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15255" w14:textId="77777777" w:rsidR="00ED04B9" w:rsidRPr="00245AA9" w:rsidRDefault="00ED04B9" w:rsidP="00245AA9">
      <w:pPr>
        <w:pStyle w:val="BodyText"/>
        <w:spacing w:before="43" w:line="360" w:lineRule="auto"/>
      </w:pPr>
    </w:p>
    <w:p w14:paraId="5C807ADE" w14:textId="235028B4" w:rsidR="00ED04B9" w:rsidRPr="00331656" w:rsidRDefault="00A45054" w:rsidP="00245AA9">
      <w:pPr>
        <w:pStyle w:val="Title"/>
        <w:spacing w:before="1" w:line="360" w:lineRule="auto"/>
        <w:ind w:left="475"/>
        <w:rPr>
          <w:sz w:val="24"/>
          <w:szCs w:val="24"/>
        </w:rPr>
      </w:pPr>
      <w:bookmarkStart w:id="0" w:name="_Hlk203831958"/>
      <w:r w:rsidRPr="00331656">
        <w:rPr>
          <w:sz w:val="24"/>
          <w:szCs w:val="24"/>
        </w:rPr>
        <w:t>T</w:t>
      </w:r>
      <w:bookmarkStart w:id="1" w:name="_Hlk203837385"/>
      <w:r w:rsidRPr="00331656">
        <w:rPr>
          <w:sz w:val="24"/>
          <w:szCs w:val="24"/>
        </w:rPr>
        <w:t>HE</w:t>
      </w:r>
      <w:r w:rsidRPr="00331656">
        <w:rPr>
          <w:spacing w:val="-7"/>
          <w:sz w:val="24"/>
          <w:szCs w:val="24"/>
        </w:rPr>
        <w:t xml:space="preserve"> </w:t>
      </w:r>
      <w:r w:rsidRPr="00331656">
        <w:rPr>
          <w:sz w:val="24"/>
          <w:szCs w:val="24"/>
        </w:rPr>
        <w:t>IMPACT</w:t>
      </w:r>
      <w:r w:rsidRPr="00331656">
        <w:rPr>
          <w:spacing w:val="-6"/>
          <w:sz w:val="24"/>
          <w:szCs w:val="24"/>
        </w:rPr>
        <w:t xml:space="preserve"> </w:t>
      </w:r>
      <w:r w:rsidRPr="00331656">
        <w:rPr>
          <w:sz w:val="24"/>
          <w:szCs w:val="24"/>
        </w:rPr>
        <w:t>OF</w:t>
      </w:r>
      <w:r w:rsidRPr="00331656">
        <w:rPr>
          <w:spacing w:val="-8"/>
          <w:sz w:val="24"/>
          <w:szCs w:val="24"/>
        </w:rPr>
        <w:t xml:space="preserve"> </w:t>
      </w:r>
      <w:r w:rsidRPr="00331656">
        <w:rPr>
          <w:sz w:val="24"/>
          <w:szCs w:val="24"/>
        </w:rPr>
        <w:t>PSYCHOLOGICAL</w:t>
      </w:r>
      <w:r w:rsidRPr="00331656">
        <w:rPr>
          <w:spacing w:val="-2"/>
          <w:sz w:val="24"/>
          <w:szCs w:val="24"/>
        </w:rPr>
        <w:t xml:space="preserve"> </w:t>
      </w:r>
      <w:r w:rsidRPr="00331656">
        <w:rPr>
          <w:sz w:val="24"/>
          <w:szCs w:val="24"/>
        </w:rPr>
        <w:t>SAFETY</w:t>
      </w:r>
      <w:r w:rsidRPr="00331656">
        <w:rPr>
          <w:spacing w:val="-5"/>
          <w:sz w:val="24"/>
          <w:szCs w:val="24"/>
        </w:rPr>
        <w:t xml:space="preserve"> </w:t>
      </w:r>
      <w:r w:rsidRPr="00331656">
        <w:rPr>
          <w:sz w:val="24"/>
          <w:szCs w:val="24"/>
        </w:rPr>
        <w:t>ON</w:t>
      </w:r>
      <w:r w:rsidRPr="00331656">
        <w:rPr>
          <w:spacing w:val="-10"/>
          <w:sz w:val="24"/>
          <w:szCs w:val="24"/>
        </w:rPr>
        <w:t xml:space="preserve"> </w:t>
      </w:r>
      <w:r w:rsidRPr="00331656">
        <w:rPr>
          <w:sz w:val="24"/>
          <w:szCs w:val="24"/>
        </w:rPr>
        <w:t>TEAM PERFORMANCE WITH A MODERATING ROLE OF EMOTIONAL INTELLIGENCE: A CASE OF PHARMACEUTICAL COMPANY IN KARACHI</w:t>
      </w:r>
      <w:bookmarkEnd w:id="1"/>
      <w:r w:rsidR="00731DFF" w:rsidRPr="00331656">
        <w:rPr>
          <w:sz w:val="24"/>
          <w:szCs w:val="24"/>
        </w:rPr>
        <w:t xml:space="preserve"> </w:t>
      </w:r>
    </w:p>
    <w:bookmarkEnd w:id="0"/>
    <w:p w14:paraId="47F67761" w14:textId="12735C36" w:rsidR="00ED04B9" w:rsidRPr="00331656" w:rsidRDefault="000C2237" w:rsidP="00245AA9">
      <w:pPr>
        <w:pStyle w:val="BodyText"/>
        <w:spacing w:line="360" w:lineRule="auto"/>
        <w:rPr>
          <w:b/>
        </w:rPr>
      </w:pPr>
      <w:r w:rsidRPr="00331656">
        <w:rPr>
          <w:b/>
        </w:rPr>
        <w:t xml:space="preserve"> </w:t>
      </w:r>
      <w:r w:rsidR="003B03DB" w:rsidRPr="00331656">
        <w:rPr>
          <w:b/>
        </w:rPr>
        <w:t xml:space="preserve"> </w:t>
      </w:r>
      <w:r w:rsidR="009B3E5F" w:rsidRPr="00331656">
        <w:rPr>
          <w:b/>
        </w:rPr>
        <w:t xml:space="preserve"> </w:t>
      </w:r>
    </w:p>
    <w:p w14:paraId="554EB12F" w14:textId="77777777" w:rsidR="00ED04B9" w:rsidRPr="00331656" w:rsidRDefault="00ED04B9" w:rsidP="00245AA9">
      <w:pPr>
        <w:pStyle w:val="BodyText"/>
        <w:spacing w:before="36" w:line="360" w:lineRule="auto"/>
        <w:rPr>
          <w:b/>
        </w:rPr>
      </w:pPr>
    </w:p>
    <w:p w14:paraId="46F035F6" w14:textId="77777777" w:rsidR="00ED04B9" w:rsidRPr="00331656" w:rsidRDefault="00A45054" w:rsidP="00245AA9">
      <w:pPr>
        <w:spacing w:line="360" w:lineRule="auto"/>
        <w:ind w:left="466" w:right="108"/>
        <w:jc w:val="center"/>
        <w:rPr>
          <w:b/>
          <w:sz w:val="24"/>
          <w:szCs w:val="24"/>
        </w:rPr>
      </w:pPr>
      <w:r w:rsidRPr="00331656">
        <w:rPr>
          <w:b/>
          <w:sz w:val="24"/>
          <w:szCs w:val="24"/>
        </w:rPr>
        <w:t>Muhammad</w:t>
      </w:r>
      <w:r w:rsidRPr="00331656">
        <w:rPr>
          <w:b/>
          <w:spacing w:val="-12"/>
          <w:sz w:val="24"/>
          <w:szCs w:val="24"/>
        </w:rPr>
        <w:t xml:space="preserve"> </w:t>
      </w:r>
      <w:r w:rsidRPr="00331656">
        <w:rPr>
          <w:b/>
          <w:sz w:val="24"/>
          <w:szCs w:val="24"/>
        </w:rPr>
        <w:t>Osama</w:t>
      </w:r>
      <w:r w:rsidRPr="00331656">
        <w:rPr>
          <w:b/>
          <w:spacing w:val="-12"/>
          <w:sz w:val="24"/>
          <w:szCs w:val="24"/>
        </w:rPr>
        <w:t xml:space="preserve"> </w:t>
      </w:r>
      <w:r w:rsidRPr="00331656">
        <w:rPr>
          <w:b/>
          <w:spacing w:val="-2"/>
          <w:sz w:val="24"/>
          <w:szCs w:val="24"/>
        </w:rPr>
        <w:t>Siddiqui</w:t>
      </w:r>
    </w:p>
    <w:p w14:paraId="0852E8B3" w14:textId="77777777" w:rsidR="00ED04B9" w:rsidRPr="00331656" w:rsidRDefault="00ED04B9" w:rsidP="00245AA9">
      <w:pPr>
        <w:pStyle w:val="BodyText"/>
        <w:spacing w:before="82" w:line="360" w:lineRule="auto"/>
        <w:rPr>
          <w:b/>
        </w:rPr>
      </w:pPr>
    </w:p>
    <w:p w14:paraId="6FB5D5B2" w14:textId="77777777" w:rsidR="00ED04B9" w:rsidRPr="00331656" w:rsidRDefault="00A45054" w:rsidP="00245AA9">
      <w:pPr>
        <w:pStyle w:val="Title"/>
        <w:spacing w:line="360" w:lineRule="auto"/>
        <w:rPr>
          <w:sz w:val="24"/>
          <w:szCs w:val="24"/>
        </w:rPr>
      </w:pPr>
      <w:r w:rsidRPr="00331656">
        <w:rPr>
          <w:spacing w:val="-2"/>
          <w:sz w:val="24"/>
          <w:szCs w:val="24"/>
        </w:rPr>
        <w:t>87276</w:t>
      </w:r>
    </w:p>
    <w:p w14:paraId="2DD3F01F" w14:textId="77777777" w:rsidR="00ED04B9" w:rsidRPr="00331656" w:rsidRDefault="00ED04B9" w:rsidP="00245AA9">
      <w:pPr>
        <w:pStyle w:val="BodyText"/>
        <w:spacing w:line="360" w:lineRule="auto"/>
        <w:rPr>
          <w:b/>
        </w:rPr>
      </w:pPr>
    </w:p>
    <w:p w14:paraId="36AFA2D0" w14:textId="77777777" w:rsidR="00ED04B9" w:rsidRPr="00331656" w:rsidRDefault="00ED04B9" w:rsidP="00245AA9">
      <w:pPr>
        <w:pStyle w:val="BodyText"/>
        <w:spacing w:before="336" w:line="360" w:lineRule="auto"/>
        <w:rPr>
          <w:b/>
        </w:rPr>
      </w:pPr>
    </w:p>
    <w:p w14:paraId="0B05DF55" w14:textId="77777777" w:rsidR="00ED04B9" w:rsidRPr="00331656" w:rsidRDefault="00281DFC" w:rsidP="00245AA9">
      <w:pPr>
        <w:spacing w:line="360" w:lineRule="auto"/>
        <w:ind w:left="782" w:right="418" w:hanging="5"/>
        <w:jc w:val="center"/>
        <w:rPr>
          <w:sz w:val="24"/>
          <w:szCs w:val="24"/>
        </w:rPr>
      </w:pPr>
      <w:r w:rsidRPr="00331656">
        <w:rPr>
          <w:sz w:val="24"/>
          <w:szCs w:val="24"/>
        </w:rPr>
        <w:t>A Thesis</w:t>
      </w:r>
      <w:r w:rsidR="00A45054" w:rsidRPr="00331656">
        <w:rPr>
          <w:sz w:val="24"/>
          <w:szCs w:val="24"/>
        </w:rPr>
        <w:t xml:space="preserve"> submitted to the Department of Management Science, Bahria</w:t>
      </w:r>
      <w:r w:rsidR="00A45054" w:rsidRPr="00331656">
        <w:rPr>
          <w:spacing w:val="-4"/>
          <w:sz w:val="24"/>
          <w:szCs w:val="24"/>
        </w:rPr>
        <w:t xml:space="preserve"> </w:t>
      </w:r>
      <w:r w:rsidR="00A45054" w:rsidRPr="00331656">
        <w:rPr>
          <w:sz w:val="24"/>
          <w:szCs w:val="24"/>
        </w:rPr>
        <w:t>University, Karachi</w:t>
      </w:r>
      <w:r w:rsidR="00A45054" w:rsidRPr="00331656">
        <w:rPr>
          <w:spacing w:val="-9"/>
          <w:sz w:val="24"/>
          <w:szCs w:val="24"/>
        </w:rPr>
        <w:t xml:space="preserve"> </w:t>
      </w:r>
      <w:r w:rsidR="00A45054" w:rsidRPr="00331656">
        <w:rPr>
          <w:sz w:val="24"/>
          <w:szCs w:val="24"/>
        </w:rPr>
        <w:t>Campus,</w:t>
      </w:r>
      <w:r w:rsidR="00A45054" w:rsidRPr="00331656">
        <w:rPr>
          <w:spacing w:val="-2"/>
          <w:sz w:val="24"/>
          <w:szCs w:val="24"/>
        </w:rPr>
        <w:t xml:space="preserve"> </w:t>
      </w:r>
      <w:r w:rsidR="00A45054" w:rsidRPr="00331656">
        <w:rPr>
          <w:sz w:val="24"/>
          <w:szCs w:val="24"/>
        </w:rPr>
        <w:t>in</w:t>
      </w:r>
      <w:r w:rsidR="00A45054" w:rsidRPr="00331656">
        <w:rPr>
          <w:spacing w:val="-9"/>
          <w:sz w:val="24"/>
          <w:szCs w:val="24"/>
        </w:rPr>
        <w:t xml:space="preserve"> </w:t>
      </w:r>
      <w:r w:rsidR="00A45054" w:rsidRPr="00331656">
        <w:rPr>
          <w:sz w:val="24"/>
          <w:szCs w:val="24"/>
        </w:rPr>
        <w:t>partial</w:t>
      </w:r>
      <w:r w:rsidR="00A45054" w:rsidRPr="00331656">
        <w:rPr>
          <w:spacing w:val="-5"/>
          <w:sz w:val="24"/>
          <w:szCs w:val="24"/>
        </w:rPr>
        <w:t xml:space="preserve"> </w:t>
      </w:r>
      <w:r w:rsidR="00A45054" w:rsidRPr="00331656">
        <w:rPr>
          <w:sz w:val="24"/>
          <w:szCs w:val="24"/>
        </w:rPr>
        <w:t>fulfilment</w:t>
      </w:r>
      <w:r w:rsidR="00A45054" w:rsidRPr="00331656">
        <w:rPr>
          <w:spacing w:val="-4"/>
          <w:sz w:val="24"/>
          <w:szCs w:val="24"/>
        </w:rPr>
        <w:t xml:space="preserve"> </w:t>
      </w:r>
      <w:r w:rsidR="00A45054" w:rsidRPr="00331656">
        <w:rPr>
          <w:sz w:val="24"/>
          <w:szCs w:val="24"/>
        </w:rPr>
        <w:t>of</w:t>
      </w:r>
      <w:r w:rsidR="00A45054" w:rsidRPr="00331656">
        <w:rPr>
          <w:spacing w:val="-10"/>
          <w:sz w:val="24"/>
          <w:szCs w:val="24"/>
        </w:rPr>
        <w:t xml:space="preserve"> </w:t>
      </w:r>
      <w:r w:rsidR="00A45054" w:rsidRPr="00331656">
        <w:rPr>
          <w:sz w:val="24"/>
          <w:szCs w:val="24"/>
        </w:rPr>
        <w:t>the</w:t>
      </w:r>
      <w:r w:rsidR="00A45054" w:rsidRPr="00331656">
        <w:rPr>
          <w:spacing w:val="-4"/>
          <w:sz w:val="24"/>
          <w:szCs w:val="24"/>
        </w:rPr>
        <w:t xml:space="preserve"> </w:t>
      </w:r>
      <w:r w:rsidR="00A45054" w:rsidRPr="00331656">
        <w:rPr>
          <w:sz w:val="24"/>
          <w:szCs w:val="24"/>
        </w:rPr>
        <w:t>requirement for the MS</w:t>
      </w:r>
      <w:r w:rsidR="001E4FD5" w:rsidRPr="00331656">
        <w:rPr>
          <w:sz w:val="24"/>
          <w:szCs w:val="24"/>
        </w:rPr>
        <w:t xml:space="preserve"> </w:t>
      </w:r>
      <w:r w:rsidR="00A45054" w:rsidRPr="00331656">
        <w:rPr>
          <w:sz w:val="24"/>
          <w:szCs w:val="24"/>
        </w:rPr>
        <w:t>Degree</w:t>
      </w:r>
    </w:p>
    <w:p w14:paraId="7B556437" w14:textId="77777777" w:rsidR="00ED04B9" w:rsidRPr="00331656" w:rsidRDefault="00281DFC" w:rsidP="00245AA9">
      <w:pPr>
        <w:pStyle w:val="BodyText"/>
        <w:spacing w:line="360" w:lineRule="auto"/>
      </w:pPr>
      <w:r w:rsidRPr="00331656">
        <w:rPr>
          <w:noProof/>
        </w:rPr>
        <w:drawing>
          <wp:anchor distT="0" distB="0" distL="0" distR="0" simplePos="0" relativeHeight="487587840" behindDoc="1" locked="0" layoutInCell="1" allowOverlap="1" wp14:anchorId="4C0E2534" wp14:editId="55B61FC5">
            <wp:simplePos x="0" y="0"/>
            <wp:positionH relativeFrom="page">
              <wp:posOffset>3267075</wp:posOffset>
            </wp:positionH>
            <wp:positionV relativeFrom="paragraph">
              <wp:posOffset>149860</wp:posOffset>
            </wp:positionV>
            <wp:extent cx="1414743" cy="1330166"/>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414743" cy="1330166"/>
                    </a:xfrm>
                    <a:prstGeom prst="rect">
                      <a:avLst/>
                    </a:prstGeom>
                  </pic:spPr>
                </pic:pic>
              </a:graphicData>
            </a:graphic>
          </wp:anchor>
        </w:drawing>
      </w:r>
    </w:p>
    <w:p w14:paraId="15F295DB" w14:textId="77777777" w:rsidR="00ED04B9" w:rsidRPr="00331656" w:rsidRDefault="00ED04B9" w:rsidP="00245AA9">
      <w:pPr>
        <w:pStyle w:val="BodyText"/>
        <w:spacing w:before="117" w:line="360" w:lineRule="auto"/>
      </w:pPr>
    </w:p>
    <w:p w14:paraId="166BC069" w14:textId="77777777" w:rsidR="00281DFC" w:rsidRPr="00331656" w:rsidRDefault="00281DFC" w:rsidP="00245AA9">
      <w:pPr>
        <w:spacing w:line="360" w:lineRule="auto"/>
        <w:ind w:left="462" w:right="108"/>
        <w:jc w:val="center"/>
        <w:rPr>
          <w:b/>
          <w:spacing w:val="-4"/>
          <w:sz w:val="24"/>
          <w:szCs w:val="24"/>
        </w:rPr>
      </w:pPr>
      <w:r w:rsidRPr="00331656">
        <w:rPr>
          <w:b/>
          <w:sz w:val="24"/>
          <w:szCs w:val="24"/>
        </w:rPr>
        <w:t xml:space="preserve"> Spring</w:t>
      </w:r>
      <w:r w:rsidRPr="00331656">
        <w:rPr>
          <w:b/>
          <w:spacing w:val="-10"/>
          <w:sz w:val="24"/>
          <w:szCs w:val="24"/>
        </w:rPr>
        <w:t xml:space="preserve"> </w:t>
      </w:r>
      <w:r w:rsidRPr="00331656">
        <w:rPr>
          <w:b/>
          <w:spacing w:val="-4"/>
          <w:sz w:val="24"/>
          <w:szCs w:val="24"/>
        </w:rPr>
        <w:t>2025</w:t>
      </w:r>
    </w:p>
    <w:p w14:paraId="3EC14B6B" w14:textId="77777777" w:rsidR="00711946" w:rsidRPr="00331656" w:rsidRDefault="00711946" w:rsidP="00245AA9">
      <w:pPr>
        <w:spacing w:line="360" w:lineRule="auto"/>
        <w:ind w:left="462" w:right="108"/>
        <w:jc w:val="center"/>
        <w:rPr>
          <w:b/>
          <w:sz w:val="24"/>
          <w:szCs w:val="24"/>
        </w:rPr>
      </w:pPr>
    </w:p>
    <w:p w14:paraId="18772875" w14:textId="77777777" w:rsidR="00113205" w:rsidRPr="00331656" w:rsidRDefault="00113205" w:rsidP="00245AA9">
      <w:pPr>
        <w:spacing w:line="360" w:lineRule="auto"/>
        <w:ind w:left="462" w:right="108"/>
        <w:jc w:val="center"/>
        <w:rPr>
          <w:b/>
          <w:spacing w:val="-2"/>
          <w:sz w:val="24"/>
          <w:szCs w:val="24"/>
        </w:rPr>
      </w:pPr>
      <w:r w:rsidRPr="00331656">
        <w:rPr>
          <w:b/>
          <w:sz w:val="24"/>
          <w:szCs w:val="24"/>
        </w:rPr>
        <w:t>Bahria</w:t>
      </w:r>
      <w:r w:rsidRPr="00331656">
        <w:rPr>
          <w:b/>
          <w:spacing w:val="-10"/>
          <w:sz w:val="24"/>
          <w:szCs w:val="24"/>
        </w:rPr>
        <w:t xml:space="preserve"> </w:t>
      </w:r>
      <w:r w:rsidRPr="00331656">
        <w:rPr>
          <w:b/>
          <w:sz w:val="24"/>
          <w:szCs w:val="24"/>
        </w:rPr>
        <w:t>University,</w:t>
      </w:r>
      <w:r w:rsidRPr="00331656">
        <w:rPr>
          <w:b/>
          <w:spacing w:val="-7"/>
          <w:sz w:val="24"/>
          <w:szCs w:val="24"/>
        </w:rPr>
        <w:t xml:space="preserve"> </w:t>
      </w:r>
      <w:r w:rsidRPr="00331656">
        <w:rPr>
          <w:b/>
          <w:sz w:val="24"/>
          <w:szCs w:val="24"/>
        </w:rPr>
        <w:t>Karachi</w:t>
      </w:r>
      <w:r w:rsidRPr="00331656">
        <w:rPr>
          <w:b/>
          <w:spacing w:val="-10"/>
          <w:sz w:val="24"/>
          <w:szCs w:val="24"/>
        </w:rPr>
        <w:t xml:space="preserve"> </w:t>
      </w:r>
      <w:r w:rsidRPr="00331656">
        <w:rPr>
          <w:b/>
          <w:spacing w:val="-2"/>
          <w:sz w:val="24"/>
          <w:szCs w:val="24"/>
        </w:rPr>
        <w:t>Campus</w:t>
      </w:r>
    </w:p>
    <w:p w14:paraId="2E57C927" w14:textId="77777777" w:rsidR="00113205" w:rsidRPr="00331656" w:rsidRDefault="00113205" w:rsidP="00245AA9">
      <w:pPr>
        <w:spacing w:line="360" w:lineRule="auto"/>
        <w:ind w:left="459" w:right="108"/>
        <w:jc w:val="center"/>
        <w:rPr>
          <w:b/>
          <w:sz w:val="24"/>
          <w:szCs w:val="24"/>
        </w:rPr>
        <w:sectPr w:rsidR="00113205" w:rsidRPr="00331656" w:rsidSect="003A794E">
          <w:pgSz w:w="12240" w:h="15840"/>
          <w:pgMar w:top="1440" w:right="1440" w:bottom="1440" w:left="1800" w:header="720" w:footer="720" w:gutter="0"/>
          <w:cols w:space="720"/>
        </w:sectPr>
      </w:pPr>
    </w:p>
    <w:p w14:paraId="78CC9CEE" w14:textId="77777777" w:rsidR="00ED04B9" w:rsidRPr="00331656" w:rsidRDefault="00711946" w:rsidP="00245AA9">
      <w:pPr>
        <w:pStyle w:val="Heading1"/>
        <w:spacing w:line="360" w:lineRule="auto"/>
        <w:rPr>
          <w:sz w:val="24"/>
          <w:szCs w:val="24"/>
        </w:rPr>
      </w:pPr>
      <w:bookmarkStart w:id="2" w:name="_Toc203838595"/>
      <w:r w:rsidRPr="00331656">
        <w:rPr>
          <w:noProof/>
          <w:sz w:val="24"/>
          <w:szCs w:val="24"/>
        </w:rPr>
        <w:lastRenderedPageBreak/>
        <w:drawing>
          <wp:anchor distT="0" distB="0" distL="114300" distR="114300" simplePos="0" relativeHeight="487618048" behindDoc="0" locked="0" layoutInCell="1" allowOverlap="1" wp14:anchorId="46EDA747" wp14:editId="2637190C">
            <wp:simplePos x="0" y="0"/>
            <wp:positionH relativeFrom="margin">
              <wp:align>right</wp:align>
            </wp:positionH>
            <wp:positionV relativeFrom="paragraph">
              <wp:posOffset>6350</wp:posOffset>
            </wp:positionV>
            <wp:extent cx="5248275" cy="6534150"/>
            <wp:effectExtent l="0" t="0" r="9525" b="0"/>
            <wp:wrapNone/>
            <wp:docPr id="1972297377" name="Picture 1972297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248275" cy="6534150"/>
                    </a:xfrm>
                    <a:prstGeom prst="rect">
                      <a:avLst/>
                    </a:prstGeom>
                  </pic:spPr>
                </pic:pic>
              </a:graphicData>
            </a:graphic>
            <wp14:sizeRelH relativeFrom="page">
              <wp14:pctWidth>0</wp14:pctWidth>
            </wp14:sizeRelH>
            <wp14:sizeRelV relativeFrom="page">
              <wp14:pctHeight>0</wp14:pctHeight>
            </wp14:sizeRelV>
          </wp:anchor>
        </w:drawing>
      </w:r>
      <w:r w:rsidRPr="00331656">
        <w:rPr>
          <w:sz w:val="24"/>
          <w:szCs w:val="24"/>
        </w:rPr>
        <w:t>Thesis Completion Certificate</w:t>
      </w:r>
      <w:bookmarkEnd w:id="2"/>
    </w:p>
    <w:p w14:paraId="5CAD4667" w14:textId="77777777" w:rsidR="00ED04B9" w:rsidRPr="00331656" w:rsidRDefault="00ED04B9" w:rsidP="00245AA9">
      <w:pPr>
        <w:pStyle w:val="BodyText"/>
        <w:spacing w:before="310" w:line="360" w:lineRule="auto"/>
      </w:pPr>
    </w:p>
    <w:p w14:paraId="7E72C5A4" w14:textId="77777777" w:rsidR="00ED04B9" w:rsidRPr="00331656" w:rsidRDefault="00ED04B9" w:rsidP="00245AA9">
      <w:pPr>
        <w:pStyle w:val="BodyText"/>
        <w:spacing w:before="119" w:line="360" w:lineRule="auto"/>
        <w:rPr>
          <w:b/>
        </w:rPr>
      </w:pPr>
    </w:p>
    <w:p w14:paraId="141517D2" w14:textId="77777777" w:rsidR="00ED04B9" w:rsidRPr="00331656" w:rsidRDefault="00ED04B9" w:rsidP="00245AA9">
      <w:pPr>
        <w:pStyle w:val="BodyText"/>
        <w:spacing w:line="360" w:lineRule="auto"/>
        <w:rPr>
          <w:b/>
        </w:rPr>
      </w:pPr>
    </w:p>
    <w:p w14:paraId="083F94DB" w14:textId="77777777" w:rsidR="00ED04B9" w:rsidRPr="00331656" w:rsidRDefault="00ED04B9" w:rsidP="00245AA9">
      <w:pPr>
        <w:pStyle w:val="BodyText"/>
        <w:spacing w:line="360" w:lineRule="auto"/>
        <w:rPr>
          <w:b/>
        </w:rPr>
      </w:pPr>
    </w:p>
    <w:p w14:paraId="0A3E4691" w14:textId="77777777" w:rsidR="00ED04B9" w:rsidRPr="00331656" w:rsidRDefault="00ED04B9" w:rsidP="00245AA9">
      <w:pPr>
        <w:pStyle w:val="BodyText"/>
        <w:spacing w:before="198" w:line="360" w:lineRule="auto"/>
        <w:rPr>
          <w:b/>
        </w:rPr>
      </w:pPr>
    </w:p>
    <w:p w14:paraId="1225D436" w14:textId="77777777" w:rsidR="00ED04B9" w:rsidRPr="00331656" w:rsidRDefault="00ED04B9" w:rsidP="00245AA9">
      <w:pPr>
        <w:pStyle w:val="BodyText"/>
        <w:spacing w:line="360" w:lineRule="auto"/>
        <w:ind w:left="720"/>
      </w:pPr>
    </w:p>
    <w:p w14:paraId="504AE38C" w14:textId="77777777" w:rsidR="00825EC6" w:rsidRPr="00331656" w:rsidRDefault="00825EC6" w:rsidP="00245AA9">
      <w:pPr>
        <w:pStyle w:val="BodyText"/>
        <w:spacing w:line="360" w:lineRule="auto"/>
      </w:pPr>
    </w:p>
    <w:p w14:paraId="64085A15" w14:textId="77777777" w:rsidR="00825EC6" w:rsidRPr="00331656" w:rsidRDefault="00825EC6" w:rsidP="00245AA9">
      <w:pPr>
        <w:spacing w:line="360" w:lineRule="auto"/>
        <w:rPr>
          <w:sz w:val="24"/>
          <w:szCs w:val="24"/>
        </w:rPr>
      </w:pPr>
    </w:p>
    <w:p w14:paraId="2F74CADF" w14:textId="77777777" w:rsidR="00825EC6" w:rsidRPr="00331656" w:rsidRDefault="00825EC6" w:rsidP="00245AA9">
      <w:pPr>
        <w:spacing w:line="360" w:lineRule="auto"/>
        <w:rPr>
          <w:sz w:val="24"/>
          <w:szCs w:val="24"/>
        </w:rPr>
      </w:pPr>
    </w:p>
    <w:p w14:paraId="2E978E6D" w14:textId="77777777" w:rsidR="00825EC6" w:rsidRPr="00331656" w:rsidRDefault="00825EC6" w:rsidP="00245AA9">
      <w:pPr>
        <w:spacing w:line="360" w:lineRule="auto"/>
        <w:rPr>
          <w:sz w:val="24"/>
          <w:szCs w:val="24"/>
        </w:rPr>
      </w:pPr>
    </w:p>
    <w:p w14:paraId="073FB508" w14:textId="77777777" w:rsidR="00825EC6" w:rsidRPr="00331656" w:rsidRDefault="00825EC6" w:rsidP="00245AA9">
      <w:pPr>
        <w:spacing w:line="360" w:lineRule="auto"/>
        <w:rPr>
          <w:sz w:val="24"/>
          <w:szCs w:val="24"/>
        </w:rPr>
      </w:pPr>
    </w:p>
    <w:p w14:paraId="3210A7AF" w14:textId="77777777" w:rsidR="00825EC6" w:rsidRPr="00331656" w:rsidRDefault="00825EC6" w:rsidP="00245AA9">
      <w:pPr>
        <w:spacing w:line="360" w:lineRule="auto"/>
        <w:rPr>
          <w:sz w:val="24"/>
          <w:szCs w:val="24"/>
        </w:rPr>
      </w:pPr>
    </w:p>
    <w:p w14:paraId="43FDABC2" w14:textId="77777777" w:rsidR="00825EC6" w:rsidRPr="00331656" w:rsidRDefault="00825EC6" w:rsidP="00245AA9">
      <w:pPr>
        <w:spacing w:line="360" w:lineRule="auto"/>
        <w:rPr>
          <w:sz w:val="24"/>
          <w:szCs w:val="24"/>
        </w:rPr>
      </w:pPr>
    </w:p>
    <w:p w14:paraId="75B2FA61" w14:textId="77777777" w:rsidR="00825EC6" w:rsidRPr="00331656" w:rsidRDefault="00825EC6" w:rsidP="00245AA9">
      <w:pPr>
        <w:spacing w:line="360" w:lineRule="auto"/>
        <w:rPr>
          <w:sz w:val="24"/>
          <w:szCs w:val="24"/>
        </w:rPr>
      </w:pPr>
    </w:p>
    <w:p w14:paraId="6E3C5153" w14:textId="77777777" w:rsidR="00825EC6" w:rsidRPr="00331656" w:rsidRDefault="00825EC6" w:rsidP="00245AA9">
      <w:pPr>
        <w:spacing w:line="360" w:lineRule="auto"/>
        <w:rPr>
          <w:sz w:val="24"/>
          <w:szCs w:val="24"/>
        </w:rPr>
      </w:pPr>
    </w:p>
    <w:p w14:paraId="1B08C12F" w14:textId="77777777" w:rsidR="00825EC6" w:rsidRPr="00331656" w:rsidRDefault="00825EC6" w:rsidP="00245AA9">
      <w:pPr>
        <w:spacing w:line="360" w:lineRule="auto"/>
        <w:rPr>
          <w:sz w:val="24"/>
          <w:szCs w:val="24"/>
        </w:rPr>
      </w:pPr>
    </w:p>
    <w:p w14:paraId="39E7EE6F" w14:textId="77777777" w:rsidR="00825EC6" w:rsidRPr="00331656" w:rsidRDefault="00825EC6" w:rsidP="00245AA9">
      <w:pPr>
        <w:spacing w:line="360" w:lineRule="auto"/>
        <w:rPr>
          <w:sz w:val="24"/>
          <w:szCs w:val="24"/>
        </w:rPr>
      </w:pPr>
    </w:p>
    <w:p w14:paraId="11B2E14F" w14:textId="77777777" w:rsidR="00825EC6" w:rsidRPr="00331656" w:rsidRDefault="00825EC6" w:rsidP="00245AA9">
      <w:pPr>
        <w:spacing w:line="360" w:lineRule="auto"/>
        <w:rPr>
          <w:sz w:val="24"/>
          <w:szCs w:val="24"/>
        </w:rPr>
      </w:pPr>
    </w:p>
    <w:p w14:paraId="167A4408" w14:textId="77777777" w:rsidR="00825EC6" w:rsidRPr="00331656" w:rsidRDefault="00825EC6" w:rsidP="00245AA9">
      <w:pPr>
        <w:spacing w:line="360" w:lineRule="auto"/>
        <w:rPr>
          <w:sz w:val="24"/>
          <w:szCs w:val="24"/>
        </w:rPr>
      </w:pPr>
    </w:p>
    <w:p w14:paraId="6B90A073" w14:textId="77777777" w:rsidR="00825EC6" w:rsidRPr="00331656" w:rsidRDefault="00825EC6" w:rsidP="00245AA9">
      <w:pPr>
        <w:spacing w:line="360" w:lineRule="auto"/>
        <w:rPr>
          <w:sz w:val="24"/>
          <w:szCs w:val="24"/>
        </w:rPr>
      </w:pPr>
    </w:p>
    <w:p w14:paraId="00BE0123" w14:textId="77777777" w:rsidR="00825EC6" w:rsidRPr="00331656" w:rsidRDefault="00825EC6" w:rsidP="00B528B3">
      <w:pPr>
        <w:spacing w:line="360" w:lineRule="auto"/>
        <w:rPr>
          <w:sz w:val="24"/>
          <w:szCs w:val="24"/>
        </w:rPr>
      </w:pPr>
    </w:p>
    <w:p w14:paraId="143E3DBC" w14:textId="77777777" w:rsidR="00825EC6" w:rsidRPr="00331656" w:rsidRDefault="00825EC6" w:rsidP="00245AA9">
      <w:pPr>
        <w:spacing w:line="360" w:lineRule="auto"/>
        <w:jc w:val="right"/>
        <w:rPr>
          <w:sz w:val="24"/>
          <w:szCs w:val="24"/>
        </w:rPr>
      </w:pPr>
    </w:p>
    <w:p w14:paraId="32D31A9C" w14:textId="77777777" w:rsidR="00825EC6" w:rsidRPr="00331656" w:rsidRDefault="00825EC6" w:rsidP="00245AA9">
      <w:pPr>
        <w:spacing w:line="360" w:lineRule="auto"/>
        <w:jc w:val="right"/>
        <w:rPr>
          <w:sz w:val="24"/>
          <w:szCs w:val="24"/>
        </w:rPr>
      </w:pPr>
    </w:p>
    <w:p w14:paraId="67B09252" w14:textId="77777777" w:rsidR="00825EC6" w:rsidRPr="00331656" w:rsidRDefault="00825EC6" w:rsidP="00245AA9">
      <w:pPr>
        <w:spacing w:line="360" w:lineRule="auto"/>
        <w:jc w:val="right"/>
        <w:rPr>
          <w:sz w:val="24"/>
          <w:szCs w:val="24"/>
        </w:rPr>
      </w:pPr>
    </w:p>
    <w:p w14:paraId="7BEA4C75" w14:textId="77777777" w:rsidR="00825EC6" w:rsidRPr="00331656" w:rsidRDefault="00825EC6" w:rsidP="00245AA9">
      <w:pPr>
        <w:spacing w:line="360" w:lineRule="auto"/>
        <w:jc w:val="right"/>
        <w:rPr>
          <w:sz w:val="24"/>
          <w:szCs w:val="24"/>
        </w:rPr>
      </w:pPr>
    </w:p>
    <w:p w14:paraId="668425FA" w14:textId="77777777" w:rsidR="00825EC6" w:rsidRPr="00331656" w:rsidRDefault="00825EC6" w:rsidP="00245AA9">
      <w:pPr>
        <w:spacing w:line="360" w:lineRule="auto"/>
        <w:jc w:val="right"/>
        <w:rPr>
          <w:sz w:val="24"/>
          <w:szCs w:val="24"/>
        </w:rPr>
      </w:pPr>
    </w:p>
    <w:p w14:paraId="56CF267B" w14:textId="671C4A06" w:rsidR="00825EC6" w:rsidRPr="00331656" w:rsidRDefault="00825EC6" w:rsidP="005A1095">
      <w:pPr>
        <w:spacing w:line="360" w:lineRule="auto"/>
        <w:rPr>
          <w:sz w:val="24"/>
          <w:szCs w:val="24"/>
        </w:rPr>
      </w:pPr>
    </w:p>
    <w:p w14:paraId="4350BD5E" w14:textId="77777777" w:rsidR="005A1095" w:rsidRPr="00331656" w:rsidRDefault="005A1095" w:rsidP="005A1095">
      <w:pPr>
        <w:spacing w:line="360" w:lineRule="auto"/>
        <w:rPr>
          <w:sz w:val="24"/>
          <w:szCs w:val="24"/>
        </w:rPr>
      </w:pPr>
    </w:p>
    <w:p w14:paraId="640421C3" w14:textId="77777777" w:rsidR="00825EC6" w:rsidRPr="00331656" w:rsidRDefault="00825EC6" w:rsidP="00245AA9">
      <w:pPr>
        <w:spacing w:line="360" w:lineRule="auto"/>
        <w:jc w:val="right"/>
        <w:rPr>
          <w:sz w:val="24"/>
          <w:szCs w:val="24"/>
        </w:rPr>
      </w:pPr>
    </w:p>
    <w:p w14:paraId="0D9010F5" w14:textId="77777777" w:rsidR="00825EC6" w:rsidRPr="00331656" w:rsidRDefault="00131157" w:rsidP="00245AA9">
      <w:pPr>
        <w:pStyle w:val="Heading1"/>
        <w:spacing w:line="360" w:lineRule="auto"/>
        <w:rPr>
          <w:sz w:val="24"/>
          <w:szCs w:val="24"/>
        </w:rPr>
      </w:pPr>
      <w:bookmarkStart w:id="3" w:name="_Toc203838596"/>
      <w:r w:rsidRPr="00331656">
        <w:rPr>
          <w:noProof/>
          <w:sz w:val="24"/>
          <w:szCs w:val="24"/>
        </w:rPr>
        <w:lastRenderedPageBreak/>
        <w:drawing>
          <wp:anchor distT="0" distB="0" distL="114300" distR="114300" simplePos="0" relativeHeight="487621120" behindDoc="0" locked="0" layoutInCell="1" allowOverlap="1" wp14:anchorId="2AC8BB6D" wp14:editId="71CB04CF">
            <wp:simplePos x="0" y="0"/>
            <wp:positionH relativeFrom="margin">
              <wp:align>right</wp:align>
            </wp:positionH>
            <wp:positionV relativeFrom="paragraph">
              <wp:posOffset>-2831</wp:posOffset>
            </wp:positionV>
            <wp:extent cx="5505450" cy="5829300"/>
            <wp:effectExtent l="0" t="0" r="0" b="0"/>
            <wp:wrapNone/>
            <wp:docPr id="1972297381" name="Picture 1972297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505450" cy="5829300"/>
                    </a:xfrm>
                    <a:prstGeom prst="rect">
                      <a:avLst/>
                    </a:prstGeom>
                  </pic:spPr>
                </pic:pic>
              </a:graphicData>
            </a:graphic>
            <wp14:sizeRelH relativeFrom="page">
              <wp14:pctWidth>0</wp14:pctWidth>
            </wp14:sizeRelH>
            <wp14:sizeRelV relativeFrom="page">
              <wp14:pctHeight>0</wp14:pctHeight>
            </wp14:sizeRelV>
          </wp:anchor>
        </w:drawing>
      </w:r>
      <w:r w:rsidR="00825EC6" w:rsidRPr="00331656">
        <w:rPr>
          <w:sz w:val="24"/>
          <w:szCs w:val="24"/>
        </w:rPr>
        <w:t>Authors Declaration</w:t>
      </w:r>
      <w:bookmarkEnd w:id="3"/>
    </w:p>
    <w:p w14:paraId="6AE735AF" w14:textId="77777777" w:rsidR="00825EC6" w:rsidRPr="00331656" w:rsidRDefault="00825EC6" w:rsidP="00245AA9">
      <w:pPr>
        <w:pStyle w:val="Heading1"/>
        <w:spacing w:line="360" w:lineRule="auto"/>
        <w:rPr>
          <w:sz w:val="24"/>
          <w:szCs w:val="24"/>
        </w:rPr>
      </w:pPr>
    </w:p>
    <w:p w14:paraId="43035AA2" w14:textId="77777777" w:rsidR="00825EC6" w:rsidRPr="00331656" w:rsidRDefault="00825EC6" w:rsidP="00245AA9">
      <w:pPr>
        <w:spacing w:line="360" w:lineRule="auto"/>
        <w:rPr>
          <w:sz w:val="24"/>
          <w:szCs w:val="24"/>
        </w:rPr>
      </w:pPr>
    </w:p>
    <w:p w14:paraId="72B8CD98" w14:textId="77777777" w:rsidR="00E349F3" w:rsidRPr="00331656" w:rsidRDefault="00E349F3" w:rsidP="00245AA9">
      <w:pPr>
        <w:spacing w:line="360" w:lineRule="auto"/>
        <w:rPr>
          <w:sz w:val="24"/>
          <w:szCs w:val="24"/>
        </w:rPr>
      </w:pPr>
    </w:p>
    <w:p w14:paraId="36B42AC5" w14:textId="77777777" w:rsidR="00E349F3" w:rsidRPr="00331656" w:rsidRDefault="00E349F3" w:rsidP="00245AA9">
      <w:pPr>
        <w:spacing w:line="360" w:lineRule="auto"/>
        <w:rPr>
          <w:sz w:val="24"/>
          <w:szCs w:val="24"/>
        </w:rPr>
      </w:pPr>
    </w:p>
    <w:p w14:paraId="38D9866F" w14:textId="77777777" w:rsidR="00E349F3" w:rsidRPr="00331656" w:rsidRDefault="00E349F3" w:rsidP="00245AA9">
      <w:pPr>
        <w:spacing w:line="360" w:lineRule="auto"/>
        <w:rPr>
          <w:sz w:val="24"/>
          <w:szCs w:val="24"/>
        </w:rPr>
      </w:pPr>
    </w:p>
    <w:p w14:paraId="0C071304" w14:textId="77777777" w:rsidR="00E349F3" w:rsidRPr="00331656" w:rsidRDefault="00E349F3" w:rsidP="00245AA9">
      <w:pPr>
        <w:spacing w:line="360" w:lineRule="auto"/>
        <w:rPr>
          <w:sz w:val="24"/>
          <w:szCs w:val="24"/>
        </w:rPr>
      </w:pPr>
    </w:p>
    <w:p w14:paraId="067126E5" w14:textId="77777777" w:rsidR="00E349F3" w:rsidRPr="00331656" w:rsidRDefault="00E349F3" w:rsidP="00245AA9">
      <w:pPr>
        <w:spacing w:line="360" w:lineRule="auto"/>
        <w:rPr>
          <w:sz w:val="24"/>
          <w:szCs w:val="24"/>
        </w:rPr>
      </w:pPr>
    </w:p>
    <w:p w14:paraId="3DEDD9A3" w14:textId="77777777" w:rsidR="00E349F3" w:rsidRPr="00331656" w:rsidRDefault="00E349F3" w:rsidP="00245AA9">
      <w:pPr>
        <w:spacing w:line="360" w:lineRule="auto"/>
        <w:rPr>
          <w:sz w:val="24"/>
          <w:szCs w:val="24"/>
        </w:rPr>
      </w:pPr>
    </w:p>
    <w:p w14:paraId="68C30FC3" w14:textId="77777777" w:rsidR="00E349F3" w:rsidRPr="00331656" w:rsidRDefault="00E349F3" w:rsidP="00245AA9">
      <w:pPr>
        <w:spacing w:line="360" w:lineRule="auto"/>
        <w:rPr>
          <w:sz w:val="24"/>
          <w:szCs w:val="24"/>
        </w:rPr>
      </w:pPr>
    </w:p>
    <w:p w14:paraId="1E40ABF8" w14:textId="77777777" w:rsidR="00E349F3" w:rsidRPr="00331656" w:rsidRDefault="00E349F3" w:rsidP="00245AA9">
      <w:pPr>
        <w:spacing w:line="360" w:lineRule="auto"/>
        <w:rPr>
          <w:sz w:val="24"/>
          <w:szCs w:val="24"/>
        </w:rPr>
      </w:pPr>
    </w:p>
    <w:p w14:paraId="321213CC" w14:textId="77777777" w:rsidR="00E349F3" w:rsidRPr="00331656" w:rsidRDefault="00E349F3" w:rsidP="00245AA9">
      <w:pPr>
        <w:spacing w:line="360" w:lineRule="auto"/>
        <w:rPr>
          <w:sz w:val="24"/>
          <w:szCs w:val="24"/>
        </w:rPr>
      </w:pPr>
    </w:p>
    <w:p w14:paraId="7A8E569E" w14:textId="77777777" w:rsidR="00E349F3" w:rsidRPr="00331656" w:rsidRDefault="00E349F3" w:rsidP="00245AA9">
      <w:pPr>
        <w:spacing w:line="360" w:lineRule="auto"/>
        <w:rPr>
          <w:sz w:val="24"/>
          <w:szCs w:val="24"/>
        </w:rPr>
      </w:pPr>
    </w:p>
    <w:p w14:paraId="419DDF9D" w14:textId="77777777" w:rsidR="00E349F3" w:rsidRPr="00331656" w:rsidRDefault="00E349F3" w:rsidP="00245AA9">
      <w:pPr>
        <w:spacing w:line="360" w:lineRule="auto"/>
        <w:rPr>
          <w:sz w:val="24"/>
          <w:szCs w:val="24"/>
        </w:rPr>
      </w:pPr>
    </w:p>
    <w:p w14:paraId="60985962" w14:textId="77777777" w:rsidR="00E349F3" w:rsidRPr="00331656" w:rsidRDefault="00E349F3" w:rsidP="00245AA9">
      <w:pPr>
        <w:spacing w:line="360" w:lineRule="auto"/>
        <w:rPr>
          <w:sz w:val="24"/>
          <w:szCs w:val="24"/>
        </w:rPr>
      </w:pPr>
    </w:p>
    <w:p w14:paraId="4FA9EC27" w14:textId="77777777" w:rsidR="00E349F3" w:rsidRPr="00331656" w:rsidRDefault="00E349F3" w:rsidP="00245AA9">
      <w:pPr>
        <w:spacing w:line="360" w:lineRule="auto"/>
        <w:rPr>
          <w:sz w:val="24"/>
          <w:szCs w:val="24"/>
        </w:rPr>
      </w:pPr>
    </w:p>
    <w:p w14:paraId="44D56F0E" w14:textId="77777777" w:rsidR="00E349F3" w:rsidRPr="00331656" w:rsidRDefault="00E349F3" w:rsidP="00245AA9">
      <w:pPr>
        <w:spacing w:line="360" w:lineRule="auto"/>
        <w:rPr>
          <w:sz w:val="24"/>
          <w:szCs w:val="24"/>
        </w:rPr>
      </w:pPr>
    </w:p>
    <w:p w14:paraId="4B125296" w14:textId="77777777" w:rsidR="00E349F3" w:rsidRPr="00331656" w:rsidRDefault="00E349F3" w:rsidP="00245AA9">
      <w:pPr>
        <w:spacing w:line="360" w:lineRule="auto"/>
        <w:rPr>
          <w:sz w:val="24"/>
          <w:szCs w:val="24"/>
        </w:rPr>
      </w:pPr>
    </w:p>
    <w:p w14:paraId="18F730EB" w14:textId="77777777" w:rsidR="00E349F3" w:rsidRPr="00331656" w:rsidRDefault="00E349F3" w:rsidP="00245AA9">
      <w:pPr>
        <w:spacing w:line="360" w:lineRule="auto"/>
        <w:rPr>
          <w:sz w:val="24"/>
          <w:szCs w:val="24"/>
        </w:rPr>
      </w:pPr>
    </w:p>
    <w:p w14:paraId="5E1C547A" w14:textId="77777777" w:rsidR="00E349F3" w:rsidRPr="00331656" w:rsidRDefault="00E349F3" w:rsidP="00245AA9">
      <w:pPr>
        <w:spacing w:line="360" w:lineRule="auto"/>
        <w:rPr>
          <w:sz w:val="24"/>
          <w:szCs w:val="24"/>
        </w:rPr>
      </w:pPr>
    </w:p>
    <w:p w14:paraId="7FE1B37E" w14:textId="77777777" w:rsidR="00E349F3" w:rsidRPr="00331656" w:rsidRDefault="00E349F3" w:rsidP="00245AA9">
      <w:pPr>
        <w:spacing w:line="360" w:lineRule="auto"/>
        <w:rPr>
          <w:sz w:val="24"/>
          <w:szCs w:val="24"/>
        </w:rPr>
      </w:pPr>
    </w:p>
    <w:p w14:paraId="10AFED8D" w14:textId="77777777" w:rsidR="00E349F3" w:rsidRPr="00331656" w:rsidRDefault="00E349F3" w:rsidP="00245AA9">
      <w:pPr>
        <w:spacing w:line="360" w:lineRule="auto"/>
        <w:rPr>
          <w:sz w:val="24"/>
          <w:szCs w:val="24"/>
        </w:rPr>
      </w:pPr>
    </w:p>
    <w:p w14:paraId="4838E89A" w14:textId="77777777" w:rsidR="00E349F3" w:rsidRPr="00331656" w:rsidRDefault="00E349F3" w:rsidP="00245AA9">
      <w:pPr>
        <w:spacing w:line="360" w:lineRule="auto"/>
        <w:rPr>
          <w:sz w:val="24"/>
          <w:szCs w:val="24"/>
        </w:rPr>
      </w:pPr>
    </w:p>
    <w:p w14:paraId="45B92D55" w14:textId="269DE024" w:rsidR="00E349F3" w:rsidRPr="00331656" w:rsidRDefault="00E349F3" w:rsidP="00B528B3">
      <w:pPr>
        <w:spacing w:line="360" w:lineRule="auto"/>
        <w:rPr>
          <w:sz w:val="24"/>
          <w:szCs w:val="24"/>
        </w:rPr>
      </w:pPr>
    </w:p>
    <w:p w14:paraId="11AC9C26" w14:textId="77777777" w:rsidR="00B528B3" w:rsidRPr="00331656" w:rsidRDefault="00B528B3" w:rsidP="00B528B3">
      <w:pPr>
        <w:spacing w:line="360" w:lineRule="auto"/>
        <w:rPr>
          <w:sz w:val="24"/>
          <w:szCs w:val="24"/>
        </w:rPr>
      </w:pPr>
    </w:p>
    <w:p w14:paraId="6C0D0166" w14:textId="58D5949C" w:rsidR="00E349F3" w:rsidRPr="00331656" w:rsidRDefault="00E349F3" w:rsidP="00245AA9">
      <w:pPr>
        <w:spacing w:line="360" w:lineRule="auto"/>
        <w:jc w:val="right"/>
        <w:rPr>
          <w:sz w:val="24"/>
          <w:szCs w:val="24"/>
        </w:rPr>
      </w:pPr>
    </w:p>
    <w:p w14:paraId="14B3118C" w14:textId="34B4D86A" w:rsidR="00C24CF3" w:rsidRPr="00331656" w:rsidRDefault="00C24CF3" w:rsidP="00245AA9">
      <w:pPr>
        <w:spacing w:line="360" w:lineRule="auto"/>
        <w:jc w:val="right"/>
        <w:rPr>
          <w:sz w:val="24"/>
          <w:szCs w:val="24"/>
        </w:rPr>
      </w:pPr>
    </w:p>
    <w:p w14:paraId="78527C5E" w14:textId="77777777" w:rsidR="00C24CF3" w:rsidRPr="00331656" w:rsidRDefault="00C24CF3" w:rsidP="00245AA9">
      <w:pPr>
        <w:spacing w:line="360" w:lineRule="auto"/>
        <w:jc w:val="right"/>
        <w:rPr>
          <w:sz w:val="24"/>
          <w:szCs w:val="24"/>
        </w:rPr>
      </w:pPr>
    </w:p>
    <w:p w14:paraId="49FB98FF" w14:textId="77777777" w:rsidR="003A794E" w:rsidRPr="00331656" w:rsidRDefault="003A794E" w:rsidP="00245AA9">
      <w:pPr>
        <w:spacing w:line="360" w:lineRule="auto"/>
        <w:jc w:val="right"/>
        <w:rPr>
          <w:sz w:val="24"/>
          <w:szCs w:val="24"/>
        </w:rPr>
      </w:pPr>
    </w:p>
    <w:p w14:paraId="54293AB0" w14:textId="77777777" w:rsidR="003A794E" w:rsidRPr="00331656" w:rsidRDefault="003A794E" w:rsidP="00245AA9">
      <w:pPr>
        <w:spacing w:line="360" w:lineRule="auto"/>
        <w:jc w:val="right"/>
        <w:rPr>
          <w:sz w:val="24"/>
          <w:szCs w:val="24"/>
        </w:rPr>
      </w:pPr>
    </w:p>
    <w:p w14:paraId="4CBD59CA" w14:textId="77777777" w:rsidR="00E349F3" w:rsidRPr="00331656" w:rsidRDefault="00E349F3" w:rsidP="00245AA9">
      <w:pPr>
        <w:spacing w:line="360" w:lineRule="auto"/>
        <w:jc w:val="right"/>
        <w:rPr>
          <w:sz w:val="24"/>
          <w:szCs w:val="24"/>
        </w:rPr>
      </w:pPr>
    </w:p>
    <w:p w14:paraId="172A6AC9" w14:textId="77777777" w:rsidR="00E349F3" w:rsidRPr="00331656" w:rsidRDefault="003A794E" w:rsidP="00245AA9">
      <w:pPr>
        <w:spacing w:line="360" w:lineRule="auto"/>
        <w:jc w:val="right"/>
        <w:rPr>
          <w:sz w:val="24"/>
          <w:szCs w:val="24"/>
        </w:rPr>
      </w:pPr>
      <w:r w:rsidRPr="00331656">
        <w:rPr>
          <w:noProof/>
          <w:sz w:val="24"/>
          <w:szCs w:val="24"/>
        </w:rPr>
        <w:lastRenderedPageBreak/>
        <w:drawing>
          <wp:anchor distT="0" distB="0" distL="114300" distR="114300" simplePos="0" relativeHeight="487620096" behindDoc="0" locked="0" layoutInCell="1" allowOverlap="1" wp14:anchorId="14846C97" wp14:editId="3746AC35">
            <wp:simplePos x="0" y="0"/>
            <wp:positionH relativeFrom="column">
              <wp:posOffset>519652</wp:posOffset>
            </wp:positionH>
            <wp:positionV relativeFrom="paragraph">
              <wp:posOffset>-7092</wp:posOffset>
            </wp:positionV>
            <wp:extent cx="5114925" cy="5610225"/>
            <wp:effectExtent l="0" t="0" r="9525" b="9525"/>
            <wp:wrapNone/>
            <wp:docPr id="1972297379" name="Picture 1972297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114925" cy="5610225"/>
                    </a:xfrm>
                    <a:prstGeom prst="rect">
                      <a:avLst/>
                    </a:prstGeom>
                  </pic:spPr>
                </pic:pic>
              </a:graphicData>
            </a:graphic>
            <wp14:sizeRelH relativeFrom="page">
              <wp14:pctWidth>0</wp14:pctWidth>
            </wp14:sizeRelH>
            <wp14:sizeRelV relativeFrom="page">
              <wp14:pctHeight>0</wp14:pctHeight>
            </wp14:sizeRelV>
          </wp:anchor>
        </w:drawing>
      </w:r>
    </w:p>
    <w:p w14:paraId="514F50AC" w14:textId="77777777" w:rsidR="00E349F3" w:rsidRPr="00331656" w:rsidRDefault="00E349F3" w:rsidP="00245AA9">
      <w:pPr>
        <w:pStyle w:val="Heading1"/>
        <w:spacing w:line="360" w:lineRule="auto"/>
        <w:rPr>
          <w:sz w:val="24"/>
          <w:szCs w:val="24"/>
        </w:rPr>
      </w:pPr>
      <w:bookmarkStart w:id="4" w:name="_Toc203838597"/>
      <w:r w:rsidRPr="00331656">
        <w:rPr>
          <w:sz w:val="24"/>
          <w:szCs w:val="24"/>
        </w:rPr>
        <w:t>Plagiarism Undertaking</w:t>
      </w:r>
      <w:bookmarkEnd w:id="4"/>
    </w:p>
    <w:p w14:paraId="6AD6C467" w14:textId="77777777" w:rsidR="00100948" w:rsidRPr="00331656" w:rsidRDefault="00100948" w:rsidP="00245AA9">
      <w:pPr>
        <w:pStyle w:val="Heading1"/>
        <w:spacing w:line="360" w:lineRule="auto"/>
        <w:rPr>
          <w:sz w:val="24"/>
          <w:szCs w:val="24"/>
        </w:rPr>
      </w:pPr>
    </w:p>
    <w:p w14:paraId="4C398F2A" w14:textId="77777777" w:rsidR="00E349F3" w:rsidRPr="00331656" w:rsidRDefault="00E349F3" w:rsidP="00245AA9">
      <w:pPr>
        <w:spacing w:line="360" w:lineRule="auto"/>
        <w:jc w:val="right"/>
        <w:rPr>
          <w:sz w:val="24"/>
          <w:szCs w:val="24"/>
        </w:rPr>
      </w:pPr>
    </w:p>
    <w:p w14:paraId="57361FE3" w14:textId="77777777" w:rsidR="00E349F3" w:rsidRPr="00331656" w:rsidRDefault="00E349F3" w:rsidP="00245AA9">
      <w:pPr>
        <w:spacing w:line="360" w:lineRule="auto"/>
        <w:jc w:val="right"/>
        <w:rPr>
          <w:sz w:val="24"/>
          <w:szCs w:val="24"/>
        </w:rPr>
      </w:pPr>
    </w:p>
    <w:p w14:paraId="52723B4E" w14:textId="77777777" w:rsidR="00E349F3" w:rsidRPr="00331656" w:rsidRDefault="00E349F3" w:rsidP="00245AA9">
      <w:pPr>
        <w:spacing w:line="360" w:lineRule="auto"/>
        <w:jc w:val="right"/>
        <w:rPr>
          <w:sz w:val="24"/>
          <w:szCs w:val="24"/>
        </w:rPr>
      </w:pPr>
    </w:p>
    <w:p w14:paraId="0359F223" w14:textId="77777777" w:rsidR="00E349F3" w:rsidRPr="00331656" w:rsidRDefault="00E349F3" w:rsidP="00245AA9">
      <w:pPr>
        <w:spacing w:line="360" w:lineRule="auto"/>
        <w:rPr>
          <w:sz w:val="24"/>
          <w:szCs w:val="24"/>
        </w:rPr>
      </w:pPr>
    </w:p>
    <w:p w14:paraId="2CAAD12D" w14:textId="77777777" w:rsidR="00ED04B9" w:rsidRPr="00331656" w:rsidRDefault="00ED04B9" w:rsidP="00245AA9">
      <w:pPr>
        <w:spacing w:line="360" w:lineRule="auto"/>
        <w:rPr>
          <w:sz w:val="24"/>
          <w:szCs w:val="24"/>
        </w:rPr>
        <w:sectPr w:rsidR="00ED04B9" w:rsidRPr="00331656" w:rsidSect="003A794E">
          <w:footerReference w:type="default" r:id="rId12"/>
          <w:pgSz w:w="12240" w:h="15840"/>
          <w:pgMar w:top="1440" w:right="1440" w:bottom="1440" w:left="1800" w:header="0" w:footer="1066" w:gutter="0"/>
          <w:pgNumType w:start="2"/>
          <w:cols w:space="720"/>
        </w:sectPr>
      </w:pPr>
    </w:p>
    <w:p w14:paraId="3027887C" w14:textId="77777777" w:rsidR="00ED04B9" w:rsidRPr="00331656" w:rsidRDefault="00A45054" w:rsidP="00245AA9">
      <w:pPr>
        <w:pStyle w:val="Heading1"/>
        <w:spacing w:before="58" w:line="360" w:lineRule="auto"/>
        <w:ind w:left="473"/>
        <w:rPr>
          <w:sz w:val="24"/>
          <w:szCs w:val="24"/>
        </w:rPr>
      </w:pPr>
      <w:bookmarkStart w:id="5" w:name="Turnitin_Report"/>
      <w:bookmarkStart w:id="6" w:name="_Toc203413514"/>
      <w:bookmarkStart w:id="7" w:name="_Toc203838598"/>
      <w:bookmarkEnd w:id="5"/>
      <w:r w:rsidRPr="00331656">
        <w:rPr>
          <w:sz w:val="24"/>
          <w:szCs w:val="24"/>
        </w:rPr>
        <w:lastRenderedPageBreak/>
        <w:t>TURNITIN</w:t>
      </w:r>
      <w:r w:rsidRPr="00331656">
        <w:rPr>
          <w:spacing w:val="-9"/>
          <w:sz w:val="24"/>
          <w:szCs w:val="24"/>
        </w:rPr>
        <w:t xml:space="preserve"> </w:t>
      </w:r>
      <w:r w:rsidRPr="00331656">
        <w:rPr>
          <w:spacing w:val="-2"/>
          <w:sz w:val="24"/>
          <w:szCs w:val="24"/>
        </w:rPr>
        <w:t>REPORT</w:t>
      </w:r>
      <w:bookmarkEnd w:id="6"/>
      <w:bookmarkEnd w:id="7"/>
    </w:p>
    <w:p w14:paraId="77ABCE6A" w14:textId="77777777" w:rsidR="00ED04B9" w:rsidRPr="00331656" w:rsidRDefault="00ED04B9" w:rsidP="00245AA9">
      <w:pPr>
        <w:pStyle w:val="BodyText"/>
        <w:spacing w:line="360" w:lineRule="auto"/>
        <w:rPr>
          <w:b/>
        </w:rPr>
      </w:pPr>
    </w:p>
    <w:p w14:paraId="151AC2C1" w14:textId="77777777" w:rsidR="00ED04B9" w:rsidRPr="00331656" w:rsidRDefault="00A45054" w:rsidP="00245AA9">
      <w:pPr>
        <w:pStyle w:val="BodyText"/>
        <w:spacing w:before="21" w:line="360" w:lineRule="auto"/>
        <w:rPr>
          <w:b/>
        </w:rPr>
      </w:pPr>
      <w:r w:rsidRPr="00331656">
        <w:rPr>
          <w:b/>
          <w:noProof/>
        </w:rPr>
        <w:drawing>
          <wp:anchor distT="0" distB="0" distL="0" distR="0" simplePos="0" relativeHeight="487588864" behindDoc="1" locked="0" layoutInCell="1" allowOverlap="1" wp14:anchorId="2D492E71" wp14:editId="6B877FF0">
            <wp:simplePos x="0" y="0"/>
            <wp:positionH relativeFrom="page">
              <wp:posOffset>1626290</wp:posOffset>
            </wp:positionH>
            <wp:positionV relativeFrom="paragraph">
              <wp:posOffset>174695</wp:posOffset>
            </wp:positionV>
            <wp:extent cx="4520694" cy="6321456"/>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3" cstate="print"/>
                    <a:stretch>
                      <a:fillRect/>
                    </a:stretch>
                  </pic:blipFill>
                  <pic:spPr>
                    <a:xfrm>
                      <a:off x="0" y="0"/>
                      <a:ext cx="4520694" cy="6321456"/>
                    </a:xfrm>
                    <a:prstGeom prst="rect">
                      <a:avLst/>
                    </a:prstGeom>
                  </pic:spPr>
                </pic:pic>
              </a:graphicData>
            </a:graphic>
          </wp:anchor>
        </w:drawing>
      </w:r>
    </w:p>
    <w:p w14:paraId="3EAE1E89" w14:textId="77777777" w:rsidR="00ED04B9" w:rsidRPr="00331656" w:rsidRDefault="00ED04B9" w:rsidP="00245AA9">
      <w:pPr>
        <w:pStyle w:val="BodyText"/>
        <w:spacing w:line="360" w:lineRule="auto"/>
        <w:rPr>
          <w:b/>
        </w:rPr>
        <w:sectPr w:rsidR="00ED04B9" w:rsidRPr="00331656" w:rsidSect="003A794E">
          <w:pgSz w:w="12240" w:h="15840"/>
          <w:pgMar w:top="1440" w:right="1440" w:bottom="1440" w:left="1800" w:header="0" w:footer="1066" w:gutter="0"/>
          <w:cols w:space="720"/>
        </w:sectPr>
      </w:pPr>
    </w:p>
    <w:p w14:paraId="38D63EFE" w14:textId="77777777" w:rsidR="00ED04B9" w:rsidRPr="00331656" w:rsidRDefault="00A45054" w:rsidP="00245AA9">
      <w:pPr>
        <w:pStyle w:val="Heading1"/>
        <w:spacing w:before="58" w:line="360" w:lineRule="auto"/>
        <w:ind w:left="471"/>
        <w:rPr>
          <w:spacing w:val="-2"/>
          <w:sz w:val="24"/>
          <w:szCs w:val="24"/>
        </w:rPr>
      </w:pPr>
      <w:bookmarkStart w:id="8" w:name="Dedication"/>
      <w:bookmarkStart w:id="9" w:name="_Toc203413515"/>
      <w:bookmarkStart w:id="10" w:name="_Toc203838599"/>
      <w:bookmarkEnd w:id="8"/>
      <w:r w:rsidRPr="00331656">
        <w:rPr>
          <w:spacing w:val="-2"/>
          <w:sz w:val="24"/>
          <w:szCs w:val="24"/>
        </w:rPr>
        <w:lastRenderedPageBreak/>
        <w:t>DEDICATION</w:t>
      </w:r>
      <w:bookmarkEnd w:id="9"/>
      <w:bookmarkEnd w:id="10"/>
    </w:p>
    <w:p w14:paraId="0E3B6C38" w14:textId="77777777" w:rsidR="003C1BDB" w:rsidRPr="00331656" w:rsidRDefault="003C1BDB" w:rsidP="00245AA9">
      <w:pPr>
        <w:pStyle w:val="Heading1"/>
        <w:spacing w:before="58" w:line="360" w:lineRule="auto"/>
        <w:ind w:left="471"/>
        <w:rPr>
          <w:sz w:val="24"/>
          <w:szCs w:val="24"/>
        </w:rPr>
      </w:pPr>
    </w:p>
    <w:p w14:paraId="18B360EF" w14:textId="77777777" w:rsidR="00ED04B9" w:rsidRPr="00331656" w:rsidRDefault="00A45054" w:rsidP="00245AA9">
      <w:pPr>
        <w:pStyle w:val="BodyText"/>
        <w:spacing w:line="360" w:lineRule="auto"/>
        <w:ind w:right="356"/>
        <w:jc w:val="both"/>
      </w:pPr>
      <w:r w:rsidRPr="00331656">
        <w:t>With</w:t>
      </w:r>
      <w:r w:rsidRPr="00331656">
        <w:rPr>
          <w:spacing w:val="-3"/>
        </w:rPr>
        <w:t xml:space="preserve"> </w:t>
      </w:r>
      <w:r w:rsidRPr="00331656">
        <w:t>hearted dedication, I</w:t>
      </w:r>
      <w:r w:rsidRPr="00331656">
        <w:rPr>
          <w:spacing w:val="-2"/>
        </w:rPr>
        <w:t xml:space="preserve"> </w:t>
      </w:r>
      <w:r w:rsidRPr="00331656">
        <w:t>offer this book</w:t>
      </w:r>
      <w:r w:rsidRPr="00331656">
        <w:rPr>
          <w:spacing w:val="-7"/>
        </w:rPr>
        <w:t xml:space="preserve"> </w:t>
      </w:r>
      <w:r w:rsidRPr="00331656">
        <w:t>to Allah SWT, whose guidance, blessings, strength and</w:t>
      </w:r>
      <w:r w:rsidRPr="00331656">
        <w:rPr>
          <w:spacing w:val="-12"/>
        </w:rPr>
        <w:t xml:space="preserve"> </w:t>
      </w:r>
      <w:r w:rsidRPr="00331656">
        <w:t>wisdom</w:t>
      </w:r>
      <w:r w:rsidRPr="00331656">
        <w:rPr>
          <w:spacing w:val="-15"/>
        </w:rPr>
        <w:t xml:space="preserve"> </w:t>
      </w:r>
      <w:r w:rsidRPr="00331656">
        <w:t>has</w:t>
      </w:r>
      <w:r w:rsidRPr="00331656">
        <w:rPr>
          <w:spacing w:val="-6"/>
        </w:rPr>
        <w:t xml:space="preserve"> </w:t>
      </w:r>
      <w:r w:rsidRPr="00331656">
        <w:t>illuminated</w:t>
      </w:r>
      <w:r w:rsidRPr="00331656">
        <w:rPr>
          <w:spacing w:val="-6"/>
        </w:rPr>
        <w:t xml:space="preserve"> </w:t>
      </w:r>
      <w:r w:rsidRPr="00331656">
        <w:t>my</w:t>
      </w:r>
      <w:r w:rsidRPr="00331656">
        <w:rPr>
          <w:spacing w:val="-13"/>
        </w:rPr>
        <w:t xml:space="preserve"> </w:t>
      </w:r>
      <w:r w:rsidRPr="00331656">
        <w:t>journey.</w:t>
      </w:r>
      <w:r w:rsidRPr="00331656">
        <w:rPr>
          <w:spacing w:val="-7"/>
        </w:rPr>
        <w:t xml:space="preserve"> </w:t>
      </w:r>
      <w:r w:rsidRPr="00331656">
        <w:t>My</w:t>
      </w:r>
      <w:r w:rsidRPr="00331656">
        <w:rPr>
          <w:spacing w:val="-15"/>
        </w:rPr>
        <w:t xml:space="preserve"> </w:t>
      </w:r>
      <w:r w:rsidRPr="00331656">
        <w:t>heartfelt</w:t>
      </w:r>
      <w:r w:rsidRPr="00331656">
        <w:rPr>
          <w:spacing w:val="-4"/>
        </w:rPr>
        <w:t xml:space="preserve"> </w:t>
      </w:r>
      <w:r w:rsidRPr="00331656">
        <w:t>gratitude</w:t>
      </w:r>
      <w:r w:rsidRPr="00331656">
        <w:rPr>
          <w:spacing w:val="-9"/>
        </w:rPr>
        <w:t xml:space="preserve"> </w:t>
      </w:r>
      <w:r w:rsidRPr="00331656">
        <w:t>extends</w:t>
      </w:r>
      <w:r w:rsidRPr="00331656">
        <w:rPr>
          <w:spacing w:val="-10"/>
        </w:rPr>
        <w:t xml:space="preserve"> </w:t>
      </w:r>
      <w:r w:rsidRPr="00331656">
        <w:t>to</w:t>
      </w:r>
      <w:r w:rsidRPr="00331656">
        <w:rPr>
          <w:spacing w:val="-8"/>
        </w:rPr>
        <w:t xml:space="preserve"> </w:t>
      </w:r>
      <w:r w:rsidRPr="00331656">
        <w:t>my</w:t>
      </w:r>
      <w:r w:rsidRPr="00331656">
        <w:rPr>
          <w:spacing w:val="-15"/>
        </w:rPr>
        <w:t xml:space="preserve"> </w:t>
      </w:r>
      <w:r w:rsidRPr="00331656">
        <w:t>teachers,</w:t>
      </w:r>
      <w:r w:rsidRPr="00331656">
        <w:rPr>
          <w:spacing w:val="-7"/>
        </w:rPr>
        <w:t xml:space="preserve"> </w:t>
      </w:r>
      <w:r w:rsidRPr="00331656">
        <w:t>family and friends</w:t>
      </w:r>
      <w:r w:rsidRPr="00331656">
        <w:rPr>
          <w:spacing w:val="-1"/>
        </w:rPr>
        <w:t xml:space="preserve"> </w:t>
      </w:r>
      <w:r w:rsidRPr="00331656">
        <w:t>whose</w:t>
      </w:r>
      <w:r w:rsidRPr="00331656">
        <w:rPr>
          <w:spacing w:val="-1"/>
        </w:rPr>
        <w:t xml:space="preserve"> </w:t>
      </w:r>
      <w:r w:rsidRPr="00331656">
        <w:t>exceptional</w:t>
      </w:r>
      <w:r w:rsidRPr="00331656">
        <w:rPr>
          <w:spacing w:val="-9"/>
        </w:rPr>
        <w:t xml:space="preserve"> </w:t>
      </w:r>
      <w:r w:rsidRPr="00331656">
        <w:t>support and</w:t>
      </w:r>
      <w:r w:rsidRPr="00331656">
        <w:rPr>
          <w:spacing w:val="-1"/>
        </w:rPr>
        <w:t xml:space="preserve"> </w:t>
      </w:r>
      <w:r w:rsidRPr="00331656">
        <w:t>encouragement have</w:t>
      </w:r>
      <w:r w:rsidRPr="00331656">
        <w:rPr>
          <w:spacing w:val="-1"/>
        </w:rPr>
        <w:t xml:space="preserve"> </w:t>
      </w:r>
      <w:r w:rsidRPr="00331656">
        <w:t>sustained me</w:t>
      </w:r>
      <w:r w:rsidRPr="00331656">
        <w:rPr>
          <w:spacing w:val="-1"/>
        </w:rPr>
        <w:t xml:space="preserve"> </w:t>
      </w:r>
      <w:r w:rsidRPr="00331656">
        <w:t>throughout</w:t>
      </w:r>
      <w:r w:rsidRPr="00331656">
        <w:rPr>
          <w:spacing w:val="-4"/>
        </w:rPr>
        <w:t xml:space="preserve"> </w:t>
      </w:r>
      <w:r w:rsidRPr="00331656">
        <w:t>this journey. All the people whose presence during both the triumphs and the trials has been invaluable. Each of you holds a special place in my heart and will always be remembered in every successful step of my life.</w:t>
      </w:r>
    </w:p>
    <w:p w14:paraId="349A7A54" w14:textId="0984E1DC" w:rsidR="00ED04B9" w:rsidRPr="00331656" w:rsidRDefault="003B3500" w:rsidP="00245AA9">
      <w:pPr>
        <w:pStyle w:val="BodyText"/>
        <w:spacing w:line="360" w:lineRule="auto"/>
        <w:jc w:val="both"/>
        <w:sectPr w:rsidR="00ED04B9" w:rsidRPr="00331656" w:rsidSect="003A794E">
          <w:pgSz w:w="12240" w:h="15840"/>
          <w:pgMar w:top="1440" w:right="1440" w:bottom="1440" w:left="1800" w:header="0" w:footer="1066" w:gutter="0"/>
          <w:cols w:space="720"/>
        </w:sectPr>
      </w:pPr>
      <w:r w:rsidRPr="00331656">
        <w:t xml:space="preserve"> </w:t>
      </w:r>
    </w:p>
    <w:p w14:paraId="2553C9A0" w14:textId="46400F4B" w:rsidR="00ED04B9" w:rsidRPr="00331656" w:rsidRDefault="00A45054" w:rsidP="00245AA9">
      <w:pPr>
        <w:pStyle w:val="Heading1"/>
        <w:spacing w:before="58" w:line="360" w:lineRule="auto"/>
        <w:ind w:left="467"/>
        <w:rPr>
          <w:sz w:val="24"/>
          <w:szCs w:val="24"/>
        </w:rPr>
      </w:pPr>
      <w:bookmarkStart w:id="11" w:name="Acknowledgement"/>
      <w:bookmarkStart w:id="12" w:name="_Toc203413516"/>
      <w:bookmarkStart w:id="13" w:name="_Toc203838600"/>
      <w:bookmarkEnd w:id="11"/>
      <w:r w:rsidRPr="00331656">
        <w:rPr>
          <w:spacing w:val="-2"/>
          <w:sz w:val="24"/>
          <w:szCs w:val="24"/>
        </w:rPr>
        <w:lastRenderedPageBreak/>
        <w:t>ACKNOWLEDGEMENT</w:t>
      </w:r>
      <w:bookmarkEnd w:id="12"/>
      <w:bookmarkEnd w:id="13"/>
      <w:r w:rsidR="00AF6E00" w:rsidRPr="00331656">
        <w:rPr>
          <w:spacing w:val="-2"/>
          <w:sz w:val="24"/>
          <w:szCs w:val="24"/>
        </w:rPr>
        <w:t xml:space="preserve"> </w:t>
      </w:r>
      <w:r w:rsidR="00E768CD" w:rsidRPr="00331656">
        <w:rPr>
          <w:spacing w:val="-2"/>
          <w:sz w:val="24"/>
          <w:szCs w:val="24"/>
        </w:rPr>
        <w:t xml:space="preserve"> </w:t>
      </w:r>
    </w:p>
    <w:p w14:paraId="1A6AC230" w14:textId="77777777" w:rsidR="00ED04B9" w:rsidRPr="00331656" w:rsidRDefault="00ED04B9" w:rsidP="00245AA9">
      <w:pPr>
        <w:pStyle w:val="BodyText"/>
        <w:spacing w:before="76" w:line="360" w:lineRule="auto"/>
        <w:rPr>
          <w:b/>
        </w:rPr>
      </w:pPr>
    </w:p>
    <w:p w14:paraId="0CA874B9" w14:textId="77777777" w:rsidR="00ED04B9" w:rsidRPr="00331656" w:rsidRDefault="00A45054" w:rsidP="00245AA9">
      <w:pPr>
        <w:spacing w:line="360" w:lineRule="auto"/>
        <w:ind w:right="357"/>
        <w:jc w:val="both"/>
        <w:rPr>
          <w:sz w:val="24"/>
          <w:szCs w:val="24"/>
        </w:rPr>
      </w:pPr>
      <w:r w:rsidRPr="00331656">
        <w:rPr>
          <w:sz w:val="24"/>
          <w:szCs w:val="24"/>
        </w:rPr>
        <w:t>In the name of Allah the Most Gracious and the Most Merciful, I express profound gratitude for His blessings throughout the culmination of this thesis. Foremost, I have extend my heartfelt appreciation to my honorable supervisor</w:t>
      </w:r>
      <w:r w:rsidR="006C068B" w:rsidRPr="00331656">
        <w:rPr>
          <w:sz w:val="24"/>
          <w:szCs w:val="24"/>
        </w:rPr>
        <w:t xml:space="preserve"> Dr. Munaza Bibi</w:t>
      </w:r>
      <w:r w:rsidRPr="00331656">
        <w:rPr>
          <w:sz w:val="24"/>
          <w:szCs w:val="24"/>
        </w:rPr>
        <w:t>, whose mentorship,</w:t>
      </w:r>
      <w:r w:rsidRPr="00331656">
        <w:rPr>
          <w:spacing w:val="-2"/>
          <w:sz w:val="24"/>
          <w:szCs w:val="24"/>
        </w:rPr>
        <w:t xml:space="preserve"> </w:t>
      </w:r>
      <w:r w:rsidRPr="00331656">
        <w:rPr>
          <w:sz w:val="24"/>
          <w:szCs w:val="24"/>
        </w:rPr>
        <w:t>true guidance</w:t>
      </w:r>
      <w:r w:rsidRPr="00331656">
        <w:rPr>
          <w:spacing w:val="-5"/>
          <w:sz w:val="24"/>
          <w:szCs w:val="24"/>
        </w:rPr>
        <w:t xml:space="preserve"> </w:t>
      </w:r>
      <w:r w:rsidRPr="00331656">
        <w:rPr>
          <w:sz w:val="24"/>
          <w:szCs w:val="24"/>
        </w:rPr>
        <w:t>and unwavering</w:t>
      </w:r>
      <w:r w:rsidRPr="00331656">
        <w:rPr>
          <w:spacing w:val="-6"/>
          <w:sz w:val="24"/>
          <w:szCs w:val="24"/>
        </w:rPr>
        <w:t xml:space="preserve"> </w:t>
      </w:r>
      <w:r w:rsidRPr="00331656">
        <w:rPr>
          <w:sz w:val="24"/>
          <w:szCs w:val="24"/>
        </w:rPr>
        <w:t>support</w:t>
      </w:r>
      <w:r w:rsidRPr="00331656">
        <w:rPr>
          <w:spacing w:val="-1"/>
          <w:sz w:val="24"/>
          <w:szCs w:val="24"/>
        </w:rPr>
        <w:t xml:space="preserve"> </w:t>
      </w:r>
      <w:r w:rsidRPr="00331656">
        <w:rPr>
          <w:sz w:val="24"/>
          <w:szCs w:val="24"/>
        </w:rPr>
        <w:t>have</w:t>
      </w:r>
      <w:r w:rsidRPr="00331656">
        <w:rPr>
          <w:spacing w:val="-5"/>
          <w:sz w:val="24"/>
          <w:szCs w:val="24"/>
        </w:rPr>
        <w:t xml:space="preserve"> </w:t>
      </w:r>
      <w:r w:rsidRPr="00331656">
        <w:rPr>
          <w:sz w:val="24"/>
          <w:szCs w:val="24"/>
        </w:rPr>
        <w:t>been</w:t>
      </w:r>
      <w:r w:rsidRPr="00331656">
        <w:rPr>
          <w:spacing w:val="-6"/>
          <w:sz w:val="24"/>
          <w:szCs w:val="24"/>
        </w:rPr>
        <w:t xml:space="preserve"> </w:t>
      </w:r>
      <w:r w:rsidRPr="00331656">
        <w:rPr>
          <w:sz w:val="24"/>
          <w:szCs w:val="24"/>
        </w:rPr>
        <w:t>invaluable. She</w:t>
      </w:r>
      <w:r w:rsidRPr="00331656">
        <w:rPr>
          <w:spacing w:val="-6"/>
          <w:sz w:val="24"/>
          <w:szCs w:val="24"/>
        </w:rPr>
        <w:t xml:space="preserve"> </w:t>
      </w:r>
      <w:r w:rsidRPr="00331656">
        <w:rPr>
          <w:sz w:val="24"/>
          <w:szCs w:val="24"/>
        </w:rPr>
        <w:t>has</w:t>
      </w:r>
      <w:r w:rsidRPr="00331656">
        <w:rPr>
          <w:spacing w:val="-3"/>
          <w:sz w:val="24"/>
          <w:szCs w:val="24"/>
        </w:rPr>
        <w:t xml:space="preserve"> </w:t>
      </w:r>
      <w:r w:rsidRPr="00331656">
        <w:rPr>
          <w:sz w:val="24"/>
          <w:szCs w:val="24"/>
        </w:rPr>
        <w:t>facilitated my</w:t>
      </w:r>
      <w:r w:rsidRPr="00331656">
        <w:rPr>
          <w:spacing w:val="-10"/>
          <w:sz w:val="24"/>
          <w:szCs w:val="24"/>
        </w:rPr>
        <w:t xml:space="preserve"> </w:t>
      </w:r>
      <w:r w:rsidRPr="00331656">
        <w:rPr>
          <w:sz w:val="24"/>
          <w:szCs w:val="24"/>
        </w:rPr>
        <w:t>academic</w:t>
      </w:r>
      <w:r w:rsidRPr="00331656">
        <w:rPr>
          <w:spacing w:val="-10"/>
          <w:sz w:val="24"/>
          <w:szCs w:val="24"/>
        </w:rPr>
        <w:t xml:space="preserve"> </w:t>
      </w:r>
      <w:r w:rsidRPr="00331656">
        <w:rPr>
          <w:sz w:val="24"/>
          <w:szCs w:val="24"/>
        </w:rPr>
        <w:t>journey,</w:t>
      </w:r>
      <w:r w:rsidRPr="00331656">
        <w:rPr>
          <w:spacing w:val="-4"/>
          <w:sz w:val="24"/>
          <w:szCs w:val="24"/>
        </w:rPr>
        <w:t xml:space="preserve"> </w:t>
      </w:r>
      <w:r w:rsidRPr="00331656">
        <w:rPr>
          <w:sz w:val="24"/>
          <w:szCs w:val="24"/>
        </w:rPr>
        <w:t>granting</w:t>
      </w:r>
      <w:r w:rsidRPr="00331656">
        <w:rPr>
          <w:spacing w:val="-7"/>
          <w:sz w:val="24"/>
          <w:szCs w:val="24"/>
        </w:rPr>
        <w:t xml:space="preserve"> </w:t>
      </w:r>
      <w:r w:rsidRPr="00331656">
        <w:rPr>
          <w:sz w:val="24"/>
          <w:szCs w:val="24"/>
        </w:rPr>
        <w:t>me</w:t>
      </w:r>
      <w:r w:rsidRPr="00331656">
        <w:rPr>
          <w:spacing w:val="-5"/>
          <w:sz w:val="24"/>
          <w:szCs w:val="24"/>
        </w:rPr>
        <w:t xml:space="preserve"> </w:t>
      </w:r>
      <w:r w:rsidRPr="00331656">
        <w:rPr>
          <w:sz w:val="24"/>
          <w:szCs w:val="24"/>
        </w:rPr>
        <w:t>fulfillment.</w:t>
      </w:r>
      <w:r w:rsidRPr="00331656">
        <w:rPr>
          <w:spacing w:val="-8"/>
          <w:sz w:val="24"/>
          <w:szCs w:val="24"/>
        </w:rPr>
        <w:t xml:space="preserve"> </w:t>
      </w:r>
      <w:r w:rsidRPr="00331656">
        <w:rPr>
          <w:sz w:val="24"/>
          <w:szCs w:val="24"/>
        </w:rPr>
        <w:t>It</w:t>
      </w:r>
      <w:r w:rsidRPr="00331656">
        <w:rPr>
          <w:spacing w:val="-7"/>
          <w:sz w:val="24"/>
          <w:szCs w:val="24"/>
        </w:rPr>
        <w:t xml:space="preserve"> </w:t>
      </w:r>
      <w:r w:rsidRPr="00331656">
        <w:rPr>
          <w:sz w:val="24"/>
          <w:szCs w:val="24"/>
        </w:rPr>
        <w:t>is</w:t>
      </w:r>
      <w:r w:rsidRPr="00331656">
        <w:rPr>
          <w:spacing w:val="-8"/>
          <w:sz w:val="24"/>
          <w:szCs w:val="24"/>
        </w:rPr>
        <w:t xml:space="preserve"> </w:t>
      </w:r>
      <w:r w:rsidRPr="00331656">
        <w:rPr>
          <w:sz w:val="24"/>
          <w:szCs w:val="24"/>
        </w:rPr>
        <w:t>a</w:t>
      </w:r>
      <w:r w:rsidRPr="00331656">
        <w:rPr>
          <w:spacing w:val="-10"/>
          <w:sz w:val="24"/>
          <w:szCs w:val="24"/>
        </w:rPr>
        <w:t xml:space="preserve"> </w:t>
      </w:r>
      <w:r w:rsidRPr="00331656">
        <w:rPr>
          <w:sz w:val="24"/>
          <w:szCs w:val="24"/>
        </w:rPr>
        <w:t>blessing of Allah SWT that as a mentor and a guide for my thesis I got a support of her, indeed no one could replace her as my MS supervisor, for she illuminated the path to the captivating realm of science.</w:t>
      </w:r>
    </w:p>
    <w:p w14:paraId="3592830C" w14:textId="77777777" w:rsidR="00ED04B9" w:rsidRPr="00331656" w:rsidRDefault="00A45054" w:rsidP="00245AA9">
      <w:pPr>
        <w:spacing w:before="320" w:line="360" w:lineRule="auto"/>
        <w:ind w:right="361"/>
        <w:jc w:val="both"/>
        <w:rPr>
          <w:sz w:val="24"/>
          <w:szCs w:val="24"/>
        </w:rPr>
      </w:pPr>
      <w:r w:rsidRPr="00331656">
        <w:rPr>
          <w:sz w:val="24"/>
          <w:szCs w:val="24"/>
        </w:rPr>
        <w:t>I am also thankful to all of my friends and colleagues who contributed data for this research. I am grateful for their unconditional support, prayers and encouragement. They not only aided in the research but also demonstrated kindness by embracing me as part of the research team.</w:t>
      </w:r>
    </w:p>
    <w:p w14:paraId="50BA32C8" w14:textId="77777777" w:rsidR="00ED04B9" w:rsidRPr="00331656" w:rsidRDefault="00ED04B9" w:rsidP="00245AA9">
      <w:pPr>
        <w:pStyle w:val="BodyText"/>
        <w:spacing w:before="3" w:line="360" w:lineRule="auto"/>
      </w:pPr>
    </w:p>
    <w:p w14:paraId="123B112E" w14:textId="77777777" w:rsidR="00ED04B9" w:rsidRPr="00331656" w:rsidRDefault="00A45054" w:rsidP="00245AA9">
      <w:pPr>
        <w:spacing w:line="360" w:lineRule="auto"/>
        <w:ind w:right="588"/>
        <w:rPr>
          <w:sz w:val="24"/>
          <w:szCs w:val="24"/>
        </w:rPr>
      </w:pPr>
      <w:r w:rsidRPr="00331656">
        <w:rPr>
          <w:sz w:val="24"/>
          <w:szCs w:val="24"/>
        </w:rPr>
        <w:t>Their</w:t>
      </w:r>
      <w:r w:rsidRPr="00331656">
        <w:rPr>
          <w:spacing w:val="-6"/>
          <w:sz w:val="24"/>
          <w:szCs w:val="24"/>
        </w:rPr>
        <w:t xml:space="preserve"> </w:t>
      </w:r>
      <w:r w:rsidRPr="00331656">
        <w:rPr>
          <w:sz w:val="24"/>
          <w:szCs w:val="24"/>
        </w:rPr>
        <w:t>support</w:t>
      </w:r>
      <w:r w:rsidRPr="00331656">
        <w:rPr>
          <w:spacing w:val="-5"/>
          <w:sz w:val="24"/>
          <w:szCs w:val="24"/>
        </w:rPr>
        <w:t xml:space="preserve"> </w:t>
      </w:r>
      <w:r w:rsidRPr="00331656">
        <w:rPr>
          <w:sz w:val="24"/>
          <w:szCs w:val="24"/>
        </w:rPr>
        <w:t>and</w:t>
      </w:r>
      <w:r w:rsidRPr="00331656">
        <w:rPr>
          <w:spacing w:val="-5"/>
          <w:sz w:val="24"/>
          <w:szCs w:val="24"/>
        </w:rPr>
        <w:t xml:space="preserve"> </w:t>
      </w:r>
      <w:r w:rsidRPr="00331656">
        <w:rPr>
          <w:sz w:val="24"/>
          <w:szCs w:val="24"/>
        </w:rPr>
        <w:t>efforts</w:t>
      </w:r>
      <w:r w:rsidRPr="00331656">
        <w:rPr>
          <w:spacing w:val="-4"/>
          <w:sz w:val="24"/>
          <w:szCs w:val="24"/>
        </w:rPr>
        <w:t xml:space="preserve"> </w:t>
      </w:r>
      <w:r w:rsidRPr="00331656">
        <w:rPr>
          <w:sz w:val="24"/>
          <w:szCs w:val="24"/>
        </w:rPr>
        <w:t>will</w:t>
      </w:r>
      <w:r w:rsidRPr="00331656">
        <w:rPr>
          <w:spacing w:val="-10"/>
          <w:sz w:val="24"/>
          <w:szCs w:val="24"/>
        </w:rPr>
        <w:t xml:space="preserve"> </w:t>
      </w:r>
      <w:r w:rsidRPr="00331656">
        <w:rPr>
          <w:sz w:val="24"/>
          <w:szCs w:val="24"/>
        </w:rPr>
        <w:t>always</w:t>
      </w:r>
      <w:r w:rsidRPr="00331656">
        <w:rPr>
          <w:spacing w:val="-3"/>
          <w:sz w:val="24"/>
          <w:szCs w:val="24"/>
        </w:rPr>
        <w:t xml:space="preserve"> </w:t>
      </w:r>
      <w:r w:rsidRPr="00331656">
        <w:rPr>
          <w:sz w:val="24"/>
          <w:szCs w:val="24"/>
        </w:rPr>
        <w:t>be</w:t>
      </w:r>
      <w:r w:rsidRPr="00331656">
        <w:rPr>
          <w:spacing w:val="-4"/>
          <w:sz w:val="24"/>
          <w:szCs w:val="24"/>
        </w:rPr>
        <w:t xml:space="preserve"> </w:t>
      </w:r>
      <w:r w:rsidRPr="00331656">
        <w:rPr>
          <w:sz w:val="24"/>
          <w:szCs w:val="24"/>
        </w:rPr>
        <w:t>remembered</w:t>
      </w:r>
      <w:r w:rsidRPr="00331656">
        <w:rPr>
          <w:spacing w:val="-5"/>
          <w:sz w:val="24"/>
          <w:szCs w:val="24"/>
        </w:rPr>
        <w:t xml:space="preserve"> </w:t>
      </w:r>
      <w:r w:rsidRPr="00331656">
        <w:rPr>
          <w:sz w:val="24"/>
          <w:szCs w:val="24"/>
        </w:rPr>
        <w:t>and</w:t>
      </w:r>
      <w:r w:rsidRPr="00331656">
        <w:rPr>
          <w:spacing w:val="-5"/>
          <w:sz w:val="24"/>
          <w:szCs w:val="24"/>
        </w:rPr>
        <w:t xml:space="preserve"> </w:t>
      </w:r>
      <w:r w:rsidRPr="00331656">
        <w:rPr>
          <w:sz w:val="24"/>
          <w:szCs w:val="24"/>
        </w:rPr>
        <w:t>praised</w:t>
      </w:r>
      <w:r w:rsidRPr="00331656">
        <w:rPr>
          <w:spacing w:val="-5"/>
          <w:sz w:val="24"/>
          <w:szCs w:val="24"/>
        </w:rPr>
        <w:t xml:space="preserve"> </w:t>
      </w:r>
      <w:r w:rsidRPr="00331656">
        <w:rPr>
          <w:sz w:val="24"/>
          <w:szCs w:val="24"/>
        </w:rPr>
        <w:t>by</w:t>
      </w:r>
      <w:r w:rsidRPr="00331656">
        <w:rPr>
          <w:spacing w:val="-5"/>
          <w:sz w:val="24"/>
          <w:szCs w:val="24"/>
        </w:rPr>
        <w:t xml:space="preserve"> </w:t>
      </w:r>
      <w:r w:rsidRPr="00331656">
        <w:rPr>
          <w:sz w:val="24"/>
          <w:szCs w:val="24"/>
        </w:rPr>
        <w:t>me. Thank You</w:t>
      </w:r>
    </w:p>
    <w:p w14:paraId="7F0EC21C" w14:textId="77777777" w:rsidR="00ED04B9" w:rsidRPr="00331656" w:rsidRDefault="00ED04B9" w:rsidP="00245AA9">
      <w:pPr>
        <w:spacing w:line="360" w:lineRule="auto"/>
        <w:rPr>
          <w:sz w:val="24"/>
          <w:szCs w:val="24"/>
        </w:rPr>
        <w:sectPr w:rsidR="00ED04B9" w:rsidRPr="00331656" w:rsidSect="003A794E">
          <w:pgSz w:w="12240" w:h="15840"/>
          <w:pgMar w:top="1440" w:right="1440" w:bottom="1440" w:left="1800" w:header="0" w:footer="1066" w:gutter="0"/>
          <w:cols w:space="720"/>
        </w:sectPr>
      </w:pPr>
    </w:p>
    <w:p w14:paraId="7439B969" w14:textId="77777777" w:rsidR="00BC31DB" w:rsidRPr="00331656" w:rsidRDefault="00A45054" w:rsidP="00245AA9">
      <w:pPr>
        <w:pStyle w:val="Heading1"/>
        <w:spacing w:line="360" w:lineRule="auto"/>
        <w:rPr>
          <w:sz w:val="24"/>
          <w:szCs w:val="24"/>
        </w:rPr>
      </w:pPr>
      <w:bookmarkStart w:id="14" w:name="Abstract"/>
      <w:bookmarkStart w:id="15" w:name="_Toc203413517"/>
      <w:bookmarkStart w:id="16" w:name="_Toc203838601"/>
      <w:bookmarkEnd w:id="14"/>
      <w:r w:rsidRPr="00331656">
        <w:rPr>
          <w:sz w:val="24"/>
          <w:szCs w:val="24"/>
        </w:rPr>
        <w:lastRenderedPageBreak/>
        <w:t>ABSTRACT</w:t>
      </w:r>
      <w:bookmarkEnd w:id="15"/>
      <w:bookmarkEnd w:id="16"/>
      <w:r w:rsidR="00BC31DB" w:rsidRPr="00331656">
        <w:rPr>
          <w:sz w:val="24"/>
          <w:szCs w:val="24"/>
        </w:rPr>
        <w:t xml:space="preserve"> </w:t>
      </w:r>
      <w:r w:rsidR="00531F00" w:rsidRPr="00331656">
        <w:rPr>
          <w:sz w:val="24"/>
          <w:szCs w:val="24"/>
        </w:rPr>
        <w:t xml:space="preserve"> </w:t>
      </w:r>
      <w:r w:rsidR="00A22593" w:rsidRPr="00331656">
        <w:rPr>
          <w:sz w:val="24"/>
          <w:szCs w:val="24"/>
        </w:rPr>
        <w:t xml:space="preserve"> </w:t>
      </w:r>
    </w:p>
    <w:p w14:paraId="658ADA1E" w14:textId="02180BD7" w:rsidR="00ED04B9" w:rsidRPr="00331656" w:rsidRDefault="00A45054" w:rsidP="00245AA9">
      <w:pPr>
        <w:pStyle w:val="BodyText"/>
        <w:spacing w:line="360" w:lineRule="auto"/>
        <w:ind w:right="356"/>
        <w:jc w:val="both"/>
        <w:rPr>
          <w:color w:val="FF0000"/>
          <w:spacing w:val="-2"/>
        </w:rPr>
      </w:pPr>
      <w:r w:rsidRPr="00331656">
        <w:rPr>
          <w:color w:val="FF0000"/>
        </w:rPr>
        <w:t xml:space="preserve">This study examines the “Impact of psychological safety on team performance </w:t>
      </w:r>
      <w:r w:rsidR="00204BDE" w:rsidRPr="00331656">
        <w:rPr>
          <w:color w:val="FF0000"/>
        </w:rPr>
        <w:t>with</w:t>
      </w:r>
      <w:r w:rsidR="00204BDE" w:rsidRPr="00331656">
        <w:rPr>
          <w:color w:val="FF0000"/>
          <w:spacing w:val="-12"/>
        </w:rPr>
        <w:t xml:space="preserve"> </w:t>
      </w:r>
      <w:r w:rsidR="00204BDE" w:rsidRPr="00331656">
        <w:rPr>
          <w:color w:val="FF0000"/>
        </w:rPr>
        <w:t>the</w:t>
      </w:r>
      <w:r w:rsidR="00204BDE" w:rsidRPr="00331656">
        <w:rPr>
          <w:color w:val="FF0000"/>
          <w:spacing w:val="-8"/>
        </w:rPr>
        <w:t xml:space="preserve"> </w:t>
      </w:r>
      <w:r w:rsidR="00204BDE" w:rsidRPr="00331656">
        <w:rPr>
          <w:color w:val="FF0000"/>
        </w:rPr>
        <w:t>moderating</w:t>
      </w:r>
      <w:r w:rsidR="00204BDE" w:rsidRPr="00331656">
        <w:rPr>
          <w:color w:val="FF0000"/>
          <w:spacing w:val="-7"/>
        </w:rPr>
        <w:t xml:space="preserve"> </w:t>
      </w:r>
      <w:r w:rsidR="00204BDE" w:rsidRPr="00331656">
        <w:rPr>
          <w:color w:val="FF0000"/>
        </w:rPr>
        <w:t>role</w:t>
      </w:r>
      <w:r w:rsidR="00204BDE" w:rsidRPr="00331656">
        <w:rPr>
          <w:color w:val="FF0000"/>
          <w:spacing w:val="-8"/>
        </w:rPr>
        <w:t xml:space="preserve"> </w:t>
      </w:r>
      <w:r w:rsidR="00204BDE" w:rsidRPr="00331656">
        <w:rPr>
          <w:color w:val="FF0000"/>
        </w:rPr>
        <w:t>of</w:t>
      </w:r>
      <w:r w:rsidR="00204BDE" w:rsidRPr="00331656">
        <w:rPr>
          <w:color w:val="FF0000"/>
          <w:spacing w:val="-15"/>
        </w:rPr>
        <w:t xml:space="preserve"> </w:t>
      </w:r>
      <w:r w:rsidR="00204BDE" w:rsidRPr="00331656">
        <w:rPr>
          <w:color w:val="FF0000"/>
        </w:rPr>
        <w:t>Emotional</w:t>
      </w:r>
      <w:r w:rsidR="00204BDE" w:rsidRPr="00331656">
        <w:rPr>
          <w:color w:val="FF0000"/>
          <w:spacing w:val="-15"/>
        </w:rPr>
        <w:t xml:space="preserve"> </w:t>
      </w:r>
      <w:r w:rsidR="00204BDE" w:rsidRPr="00331656">
        <w:rPr>
          <w:color w:val="FF0000"/>
        </w:rPr>
        <w:t xml:space="preserve">Intelligence </w:t>
      </w:r>
      <w:r w:rsidR="005C1E1A" w:rsidRPr="00331656">
        <w:rPr>
          <w:color w:val="FF0000"/>
        </w:rPr>
        <w:t xml:space="preserve">in </w:t>
      </w:r>
      <w:r w:rsidR="00B77288" w:rsidRPr="00331656">
        <w:rPr>
          <w:color w:val="FF0000"/>
        </w:rPr>
        <w:t xml:space="preserve">the </w:t>
      </w:r>
      <w:r w:rsidRPr="00331656">
        <w:rPr>
          <w:color w:val="FF0000"/>
        </w:rPr>
        <w:t>pharmaceutical</w:t>
      </w:r>
      <w:r w:rsidRPr="00331656">
        <w:rPr>
          <w:color w:val="FF0000"/>
          <w:spacing w:val="-11"/>
        </w:rPr>
        <w:t xml:space="preserve"> </w:t>
      </w:r>
      <w:r w:rsidR="0066633F" w:rsidRPr="00331656">
        <w:rPr>
          <w:color w:val="FF0000"/>
        </w:rPr>
        <w:t xml:space="preserve">companies </w:t>
      </w:r>
      <w:r w:rsidR="005C1E1A" w:rsidRPr="00331656">
        <w:rPr>
          <w:color w:val="FF0000"/>
        </w:rPr>
        <w:t>of</w:t>
      </w:r>
      <w:r w:rsidRPr="00331656">
        <w:rPr>
          <w:color w:val="FF0000"/>
          <w:spacing w:val="-12"/>
        </w:rPr>
        <w:t xml:space="preserve"> </w:t>
      </w:r>
      <w:r w:rsidRPr="00331656">
        <w:rPr>
          <w:color w:val="FF0000"/>
        </w:rPr>
        <w:t>Karachi</w:t>
      </w:r>
      <w:r w:rsidR="005C1E1A" w:rsidRPr="00331656">
        <w:rPr>
          <w:color w:val="FF0000"/>
        </w:rPr>
        <w:t xml:space="preserve"> Pakistan</w:t>
      </w:r>
      <w:r w:rsidRPr="00331656">
        <w:rPr>
          <w:color w:val="FF0000"/>
        </w:rPr>
        <w:t>.</w:t>
      </w:r>
      <w:r w:rsidRPr="00331656">
        <w:rPr>
          <w:color w:val="FF0000"/>
          <w:spacing w:val="-5"/>
        </w:rPr>
        <w:t xml:space="preserve"> </w:t>
      </w:r>
      <w:r w:rsidR="009E51C6" w:rsidRPr="00331656">
        <w:rPr>
          <w:color w:val="FF0000"/>
        </w:rPr>
        <w:t xml:space="preserve">In this study </w:t>
      </w:r>
      <w:r w:rsidRPr="00331656">
        <w:rPr>
          <w:color w:val="FF0000"/>
        </w:rPr>
        <w:t>quantitative</w:t>
      </w:r>
      <w:r w:rsidRPr="00331656">
        <w:rPr>
          <w:color w:val="FF0000"/>
          <w:spacing w:val="-15"/>
        </w:rPr>
        <w:t xml:space="preserve"> </w:t>
      </w:r>
      <w:r w:rsidR="009E51C6" w:rsidRPr="00331656">
        <w:rPr>
          <w:color w:val="FF0000"/>
          <w:spacing w:val="-15"/>
        </w:rPr>
        <w:t>(</w:t>
      </w:r>
      <w:r w:rsidRPr="00331656">
        <w:rPr>
          <w:color w:val="FF0000"/>
        </w:rPr>
        <w:t>deductive</w:t>
      </w:r>
      <w:r w:rsidRPr="00331656">
        <w:rPr>
          <w:color w:val="FF0000"/>
          <w:spacing w:val="-11"/>
        </w:rPr>
        <w:t xml:space="preserve"> </w:t>
      </w:r>
      <w:r w:rsidR="009E51C6" w:rsidRPr="00331656">
        <w:rPr>
          <w:color w:val="FF0000"/>
        </w:rPr>
        <w:t>approach) was used to test the hypothesis.</w:t>
      </w:r>
      <w:r w:rsidR="00DF172A" w:rsidRPr="00331656">
        <w:rPr>
          <w:color w:val="FF0000"/>
        </w:rPr>
        <w:t xml:space="preserve"> Moreover </w:t>
      </w:r>
      <w:r w:rsidRPr="00331656">
        <w:rPr>
          <w:color w:val="FF0000"/>
        </w:rPr>
        <w:t>data</w:t>
      </w:r>
      <w:r w:rsidRPr="00331656">
        <w:rPr>
          <w:color w:val="FF0000"/>
          <w:spacing w:val="-14"/>
        </w:rPr>
        <w:t xml:space="preserve"> </w:t>
      </w:r>
      <w:r w:rsidR="00453524" w:rsidRPr="00331656">
        <w:rPr>
          <w:color w:val="FF0000"/>
        </w:rPr>
        <w:t>was</w:t>
      </w:r>
      <w:r w:rsidRPr="00331656">
        <w:rPr>
          <w:color w:val="FF0000"/>
          <w:spacing w:val="-14"/>
        </w:rPr>
        <w:t xml:space="preserve"> </w:t>
      </w:r>
      <w:r w:rsidRPr="00331656">
        <w:rPr>
          <w:color w:val="FF0000"/>
        </w:rPr>
        <w:t>collected</w:t>
      </w:r>
      <w:r w:rsidRPr="00331656">
        <w:rPr>
          <w:color w:val="FF0000"/>
          <w:spacing w:val="-13"/>
        </w:rPr>
        <w:t xml:space="preserve"> </w:t>
      </w:r>
      <w:r w:rsidRPr="00331656">
        <w:rPr>
          <w:color w:val="FF0000"/>
        </w:rPr>
        <w:t>from</w:t>
      </w:r>
      <w:r w:rsidRPr="00331656">
        <w:rPr>
          <w:color w:val="FF0000"/>
          <w:spacing w:val="-15"/>
        </w:rPr>
        <w:t xml:space="preserve"> </w:t>
      </w:r>
      <w:r w:rsidRPr="00331656">
        <w:rPr>
          <w:color w:val="FF0000"/>
        </w:rPr>
        <w:t>employee</w:t>
      </w:r>
      <w:r w:rsidRPr="00331656">
        <w:rPr>
          <w:color w:val="FF0000"/>
          <w:spacing w:val="-14"/>
        </w:rPr>
        <w:t xml:space="preserve"> </w:t>
      </w:r>
      <w:r w:rsidRPr="00331656">
        <w:rPr>
          <w:color w:val="FF0000"/>
        </w:rPr>
        <w:t>working</w:t>
      </w:r>
      <w:r w:rsidRPr="00331656">
        <w:rPr>
          <w:color w:val="FF0000"/>
          <w:spacing w:val="-13"/>
        </w:rPr>
        <w:t xml:space="preserve"> </w:t>
      </w:r>
      <w:r w:rsidRPr="00331656">
        <w:rPr>
          <w:color w:val="FF0000"/>
        </w:rPr>
        <w:t xml:space="preserve">across various departments in pharmaceutical </w:t>
      </w:r>
      <w:r w:rsidR="00DF172A" w:rsidRPr="00331656">
        <w:rPr>
          <w:color w:val="FF0000"/>
        </w:rPr>
        <w:t>companies with sample size of 250 participants.</w:t>
      </w:r>
      <w:r w:rsidR="001E4EEB" w:rsidRPr="00331656">
        <w:rPr>
          <w:color w:val="FF0000"/>
        </w:rPr>
        <w:t xml:space="preserve"> </w:t>
      </w:r>
      <w:r w:rsidR="00174CC9" w:rsidRPr="00331656">
        <w:rPr>
          <w:color w:val="FF0000"/>
          <w:spacing w:val="-2"/>
        </w:rPr>
        <w:t xml:space="preserve">For data analysis, SPSS and SMART PLS </w:t>
      </w:r>
      <w:r w:rsidR="001E4EEB" w:rsidRPr="00331656">
        <w:rPr>
          <w:color w:val="FF0000"/>
          <w:spacing w:val="-2"/>
        </w:rPr>
        <w:t xml:space="preserve">were </w:t>
      </w:r>
      <w:r w:rsidR="00174CC9" w:rsidRPr="00331656">
        <w:rPr>
          <w:color w:val="FF0000"/>
          <w:spacing w:val="-2"/>
        </w:rPr>
        <w:t>used for evaluating primary responses collected from respondents</w:t>
      </w:r>
      <w:r w:rsidR="00FE1097" w:rsidRPr="00331656">
        <w:rPr>
          <w:color w:val="FF0000"/>
          <w:spacing w:val="-2"/>
        </w:rPr>
        <w:t>.</w:t>
      </w:r>
      <w:r w:rsidR="002F649C" w:rsidRPr="00331656">
        <w:rPr>
          <w:color w:val="FF0000"/>
          <w:spacing w:val="-2"/>
        </w:rPr>
        <w:t xml:space="preserve"> As per the analysis of the data</w:t>
      </w:r>
      <w:r w:rsidR="005D12E1" w:rsidRPr="00331656">
        <w:rPr>
          <w:color w:val="FF0000"/>
          <w:spacing w:val="-2"/>
        </w:rPr>
        <w:t>, positive and significant relationship has been identified between trust and team performance</w:t>
      </w:r>
      <w:r w:rsidR="00FA2340" w:rsidRPr="00331656">
        <w:rPr>
          <w:color w:val="FF0000"/>
          <w:spacing w:val="-2"/>
        </w:rPr>
        <w:t xml:space="preserve"> (H1)</w:t>
      </w:r>
      <w:r w:rsidR="005D12E1" w:rsidRPr="00331656">
        <w:rPr>
          <w:color w:val="FF0000"/>
          <w:spacing w:val="-2"/>
        </w:rPr>
        <w:t>.</w:t>
      </w:r>
      <w:r w:rsidR="00FA2340" w:rsidRPr="00331656">
        <w:rPr>
          <w:color w:val="FF0000"/>
          <w:spacing w:val="-2"/>
        </w:rPr>
        <w:t xml:space="preserve"> </w:t>
      </w:r>
      <w:r w:rsidR="006F6608" w:rsidRPr="00331656">
        <w:rPr>
          <w:color w:val="FF0000"/>
          <w:spacing w:val="-2"/>
        </w:rPr>
        <w:t>Additionally no significant relationship is determined between workplace support and team performance</w:t>
      </w:r>
      <w:r w:rsidR="00FA2340" w:rsidRPr="00331656">
        <w:rPr>
          <w:color w:val="FF0000"/>
          <w:spacing w:val="-2"/>
        </w:rPr>
        <w:t xml:space="preserve"> (H2)</w:t>
      </w:r>
      <w:r w:rsidR="006F6608" w:rsidRPr="00331656">
        <w:rPr>
          <w:color w:val="FF0000"/>
          <w:spacing w:val="-2"/>
        </w:rPr>
        <w:t>. Further openness has  a positive and significant relationship with team performance</w:t>
      </w:r>
      <w:r w:rsidR="00C91DEC" w:rsidRPr="00331656">
        <w:rPr>
          <w:color w:val="FF0000"/>
          <w:spacing w:val="-2"/>
        </w:rPr>
        <w:t xml:space="preserve"> (H3)</w:t>
      </w:r>
      <w:r w:rsidR="006F6608" w:rsidRPr="00331656">
        <w:rPr>
          <w:color w:val="FF0000"/>
          <w:spacing w:val="-2"/>
        </w:rPr>
        <w:t>.</w:t>
      </w:r>
      <w:r w:rsidR="00B1354C" w:rsidRPr="00331656">
        <w:rPr>
          <w:color w:val="FF0000"/>
          <w:spacing w:val="-2"/>
        </w:rPr>
        <w:t xml:space="preserve"> Moreover data analysis has shown that emotional intelligence moderates the relationship between trust and team performance</w:t>
      </w:r>
      <w:r w:rsidR="00C91DEC" w:rsidRPr="00331656">
        <w:rPr>
          <w:color w:val="FF0000"/>
          <w:spacing w:val="-2"/>
        </w:rPr>
        <w:t xml:space="preserve"> (H4)</w:t>
      </w:r>
      <w:r w:rsidR="00B1354C" w:rsidRPr="00331656">
        <w:rPr>
          <w:color w:val="FF0000"/>
          <w:spacing w:val="-2"/>
        </w:rPr>
        <w:t xml:space="preserve">. </w:t>
      </w:r>
      <w:r w:rsidR="000B1632" w:rsidRPr="00331656">
        <w:rPr>
          <w:color w:val="FF0000"/>
          <w:spacing w:val="-2"/>
        </w:rPr>
        <w:t>However emotional intelligence doesn’t moderate the relationship between openness and team performance</w:t>
      </w:r>
      <w:r w:rsidR="009A231E" w:rsidRPr="00331656">
        <w:rPr>
          <w:color w:val="FF0000"/>
          <w:spacing w:val="-2"/>
        </w:rPr>
        <w:t xml:space="preserve"> (H5)</w:t>
      </w:r>
      <w:r w:rsidR="000B1632" w:rsidRPr="00331656">
        <w:rPr>
          <w:color w:val="FF0000"/>
          <w:spacing w:val="-2"/>
        </w:rPr>
        <w:t xml:space="preserve">. </w:t>
      </w:r>
      <w:r w:rsidR="00E95AF4" w:rsidRPr="00331656">
        <w:rPr>
          <w:color w:val="FF0000"/>
          <w:spacing w:val="-2"/>
        </w:rPr>
        <w:t>In addition emotional intelligence doesn’t moderate the relationship between workplace support and team performance</w:t>
      </w:r>
      <w:r w:rsidR="00F97965" w:rsidRPr="00331656">
        <w:rPr>
          <w:color w:val="FF0000"/>
          <w:spacing w:val="-2"/>
        </w:rPr>
        <w:t xml:space="preserve"> (H6)</w:t>
      </w:r>
      <w:r w:rsidR="00E95AF4" w:rsidRPr="00331656">
        <w:rPr>
          <w:color w:val="FF0000"/>
          <w:spacing w:val="-2"/>
        </w:rPr>
        <w:t xml:space="preserve">. </w:t>
      </w:r>
      <w:r w:rsidR="00DA4C08" w:rsidRPr="00331656">
        <w:rPr>
          <w:color w:val="FF0000"/>
          <w:spacing w:val="-2"/>
        </w:rPr>
        <w:t xml:space="preserve">Based on quantitative results it </w:t>
      </w:r>
      <w:r w:rsidR="007477E2" w:rsidRPr="00331656">
        <w:rPr>
          <w:color w:val="FF0000"/>
          <w:spacing w:val="-2"/>
        </w:rPr>
        <w:t xml:space="preserve">can be concluded </w:t>
      </w:r>
      <w:r w:rsidR="00DA4C08" w:rsidRPr="00331656">
        <w:rPr>
          <w:color w:val="FF0000"/>
          <w:spacing w:val="-2"/>
        </w:rPr>
        <w:t>that t</w:t>
      </w:r>
      <w:r w:rsidR="00570622" w:rsidRPr="00331656">
        <w:rPr>
          <w:color w:val="FF0000"/>
          <w:spacing w:val="-2"/>
        </w:rPr>
        <w:t xml:space="preserve">here exist need to enhance </w:t>
      </w:r>
      <w:r w:rsidR="006F2962" w:rsidRPr="00331656">
        <w:rPr>
          <w:color w:val="FF0000"/>
          <w:spacing w:val="-2"/>
        </w:rPr>
        <w:t xml:space="preserve">workplace support </w:t>
      </w:r>
      <w:r w:rsidR="00570622" w:rsidRPr="00331656">
        <w:rPr>
          <w:color w:val="FF0000"/>
          <w:spacing w:val="-2"/>
        </w:rPr>
        <w:t>for</w:t>
      </w:r>
      <w:r w:rsidR="006F2962" w:rsidRPr="00331656">
        <w:rPr>
          <w:color w:val="FF0000"/>
          <w:spacing w:val="-2"/>
        </w:rPr>
        <w:t xml:space="preserve"> promoting</w:t>
      </w:r>
      <w:r w:rsidR="00570622" w:rsidRPr="00331656">
        <w:rPr>
          <w:color w:val="FF0000"/>
          <w:spacing w:val="-2"/>
        </w:rPr>
        <w:t xml:space="preserve"> team</w:t>
      </w:r>
      <w:r w:rsidR="006F2962" w:rsidRPr="00331656">
        <w:rPr>
          <w:color w:val="FF0000"/>
          <w:spacing w:val="-2"/>
        </w:rPr>
        <w:t>working</w:t>
      </w:r>
      <w:r w:rsidR="00570622" w:rsidRPr="00331656">
        <w:rPr>
          <w:color w:val="FF0000"/>
          <w:spacing w:val="-2"/>
        </w:rPr>
        <w:t xml:space="preserve"> to ensure that group phased performance could be enhanced across pharmaceutical </w:t>
      </w:r>
      <w:r w:rsidR="00D678A3" w:rsidRPr="00331656">
        <w:rPr>
          <w:color w:val="FF0000"/>
          <w:spacing w:val="-2"/>
        </w:rPr>
        <w:t xml:space="preserve">companies </w:t>
      </w:r>
      <w:r w:rsidR="00570622" w:rsidRPr="00331656">
        <w:rPr>
          <w:color w:val="FF0000"/>
          <w:spacing w:val="-2"/>
        </w:rPr>
        <w:t xml:space="preserve">of Karachi. </w:t>
      </w:r>
      <w:r w:rsidR="0011519A" w:rsidRPr="00331656">
        <w:rPr>
          <w:color w:val="FF0000"/>
          <w:spacing w:val="-2"/>
        </w:rPr>
        <w:t xml:space="preserve">Current investigation has focused on overall pharmaceutical sector of Karachi however future </w:t>
      </w:r>
      <w:r w:rsidR="00B33CF0" w:rsidRPr="00331656">
        <w:rPr>
          <w:color w:val="FF0000"/>
          <w:spacing w:val="-2"/>
        </w:rPr>
        <w:t>researchers</w:t>
      </w:r>
      <w:r w:rsidR="0011519A" w:rsidRPr="00331656">
        <w:rPr>
          <w:color w:val="FF0000"/>
          <w:spacing w:val="-2"/>
        </w:rPr>
        <w:t xml:space="preserve"> could emphasize on determining impact of psychological safety on team performance by considering specific pharmaceutical companies of Pakistan. By conducting case study analysis valuable insights could be collected. </w:t>
      </w:r>
      <w:r w:rsidR="0086768D" w:rsidRPr="00331656">
        <w:rPr>
          <w:color w:val="FF0000"/>
          <w:spacing w:val="-2"/>
        </w:rPr>
        <w:t xml:space="preserve"> </w:t>
      </w:r>
      <w:r w:rsidR="0067121B" w:rsidRPr="00331656">
        <w:rPr>
          <w:color w:val="FF0000"/>
          <w:spacing w:val="-2"/>
        </w:rPr>
        <w:t xml:space="preserve"> </w:t>
      </w:r>
      <w:r w:rsidR="00AB49A6" w:rsidRPr="00331656">
        <w:rPr>
          <w:color w:val="FF0000"/>
          <w:spacing w:val="-2"/>
        </w:rPr>
        <w:t xml:space="preserve"> </w:t>
      </w:r>
      <w:r w:rsidR="007015A1" w:rsidRPr="00331656">
        <w:rPr>
          <w:color w:val="FF0000"/>
          <w:spacing w:val="-2"/>
        </w:rPr>
        <w:t xml:space="preserve"> </w:t>
      </w:r>
      <w:r w:rsidR="00F709B7" w:rsidRPr="00331656">
        <w:rPr>
          <w:color w:val="FF0000"/>
          <w:spacing w:val="-2"/>
        </w:rPr>
        <w:t xml:space="preserve">  </w:t>
      </w:r>
    </w:p>
    <w:p w14:paraId="1ADE9D2C" w14:textId="77777777" w:rsidR="00290ABD" w:rsidRPr="00331656" w:rsidRDefault="00290ABD" w:rsidP="00245AA9">
      <w:pPr>
        <w:pStyle w:val="BodyText"/>
        <w:spacing w:line="360" w:lineRule="auto"/>
        <w:ind w:right="356"/>
        <w:jc w:val="both"/>
        <w:rPr>
          <w:spacing w:val="-2"/>
        </w:rPr>
      </w:pPr>
    </w:p>
    <w:p w14:paraId="69406684" w14:textId="77777777" w:rsidR="00290ABD" w:rsidRPr="00331656" w:rsidRDefault="00290ABD" w:rsidP="00245AA9">
      <w:pPr>
        <w:pStyle w:val="BodyText"/>
        <w:spacing w:line="360" w:lineRule="auto"/>
        <w:ind w:right="356"/>
        <w:jc w:val="both"/>
        <w:rPr>
          <w:spacing w:val="-2"/>
        </w:rPr>
      </w:pPr>
    </w:p>
    <w:p w14:paraId="1A05AB2D" w14:textId="77777777" w:rsidR="00ED04B9" w:rsidRPr="00331656" w:rsidRDefault="00ED04B9" w:rsidP="00245AA9">
      <w:pPr>
        <w:pStyle w:val="Heading1"/>
        <w:spacing w:line="360" w:lineRule="auto"/>
        <w:ind w:left="0"/>
        <w:jc w:val="left"/>
        <w:rPr>
          <w:sz w:val="24"/>
          <w:szCs w:val="24"/>
        </w:rPr>
        <w:sectPr w:rsidR="00ED04B9" w:rsidRPr="00331656" w:rsidSect="003A794E">
          <w:pgSz w:w="12240" w:h="15840"/>
          <w:pgMar w:top="1440" w:right="1440" w:bottom="1440" w:left="1800" w:header="0" w:footer="1066" w:gutter="0"/>
          <w:cols w:space="720"/>
        </w:sectPr>
      </w:pPr>
      <w:bookmarkStart w:id="17" w:name="TABLE_OF_CONTENTS"/>
      <w:bookmarkEnd w:id="17"/>
    </w:p>
    <w:sdt>
      <w:sdtPr>
        <w:rPr>
          <w:rFonts w:eastAsia="Times New Roman" w:cs="Times New Roman"/>
          <w:b w:val="0"/>
          <w:bCs w:val="0"/>
          <w:smallCaps w:val="0"/>
          <w:color w:val="auto"/>
          <w:kern w:val="0"/>
          <w:sz w:val="22"/>
          <w:szCs w:val="24"/>
          <w14:ligatures w14:val="none"/>
        </w:rPr>
        <w:id w:val="-304855888"/>
        <w:docPartObj>
          <w:docPartGallery w:val="Table of Contents"/>
          <w:docPartUnique/>
        </w:docPartObj>
      </w:sdtPr>
      <w:sdtEndPr>
        <w:rPr>
          <w:noProof/>
        </w:rPr>
      </w:sdtEndPr>
      <w:sdtContent>
        <w:p w14:paraId="668492C5" w14:textId="77777777" w:rsidR="00290ABD" w:rsidRPr="00331656" w:rsidRDefault="00290ABD" w:rsidP="00245AA9">
          <w:pPr>
            <w:pStyle w:val="TOCHeading"/>
            <w:spacing w:line="360" w:lineRule="auto"/>
            <w:rPr>
              <w:rFonts w:cs="Times New Roman"/>
              <w:szCs w:val="24"/>
            </w:rPr>
          </w:pPr>
          <w:r w:rsidRPr="00331656">
            <w:rPr>
              <w:rFonts w:cs="Times New Roman"/>
              <w:szCs w:val="24"/>
            </w:rPr>
            <w:t>Table of Contents</w:t>
          </w:r>
        </w:p>
        <w:p w14:paraId="67D2D888" w14:textId="06BC4A7C" w:rsidR="004B4D77" w:rsidRPr="00331656" w:rsidRDefault="00290ABD" w:rsidP="00245AA9">
          <w:pPr>
            <w:pStyle w:val="TOC1"/>
            <w:tabs>
              <w:tab w:val="right" w:leader="dot" w:pos="8990"/>
            </w:tabs>
            <w:spacing w:line="360" w:lineRule="auto"/>
            <w:ind w:left="0"/>
            <w:rPr>
              <w:rFonts w:eastAsiaTheme="minorEastAsia"/>
              <w:b w:val="0"/>
              <w:bCs w:val="0"/>
              <w:noProof/>
            </w:rPr>
          </w:pPr>
          <w:r w:rsidRPr="00331656">
            <w:fldChar w:fldCharType="begin"/>
          </w:r>
          <w:r w:rsidRPr="00331656">
            <w:instrText xml:space="preserve"> TOC \o "1-3" \h \z \u </w:instrText>
          </w:r>
          <w:r w:rsidRPr="00331656">
            <w:fldChar w:fldCharType="separate"/>
          </w:r>
          <w:hyperlink w:anchor="_Toc203838595" w:history="1">
            <w:r w:rsidR="004B4D77" w:rsidRPr="00331656">
              <w:rPr>
                <w:rStyle w:val="Hyperlink"/>
                <w:noProof/>
              </w:rPr>
              <w:t>Thesis Completion Certificate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_Toc203838595 \h </w:instrText>
            </w:r>
            <w:r w:rsidR="004B4D77" w:rsidRPr="00331656">
              <w:rPr>
                <w:noProof/>
                <w:webHidden/>
              </w:rPr>
            </w:r>
            <w:r w:rsidR="004B4D77" w:rsidRPr="00331656">
              <w:rPr>
                <w:noProof/>
                <w:webHidden/>
              </w:rPr>
              <w:fldChar w:fldCharType="separate"/>
            </w:r>
            <w:r w:rsidR="004B4D77" w:rsidRPr="00331656">
              <w:rPr>
                <w:noProof/>
                <w:webHidden/>
              </w:rPr>
              <w:t>2</w:t>
            </w:r>
            <w:r w:rsidR="004B4D77" w:rsidRPr="00331656">
              <w:rPr>
                <w:noProof/>
                <w:webHidden/>
              </w:rPr>
              <w:fldChar w:fldCharType="end"/>
            </w:r>
          </w:hyperlink>
        </w:p>
        <w:p w14:paraId="1EC9CBC0" w14:textId="7E3D40ED"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596" w:history="1">
            <w:r w:rsidR="004B4D77" w:rsidRPr="00331656">
              <w:rPr>
                <w:rStyle w:val="Hyperlink"/>
                <w:noProof/>
              </w:rPr>
              <w:t>Authors Declaration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_Toc203838596 \h </w:instrText>
            </w:r>
            <w:r w:rsidR="004B4D77" w:rsidRPr="00331656">
              <w:rPr>
                <w:noProof/>
                <w:webHidden/>
              </w:rPr>
            </w:r>
            <w:r w:rsidR="004B4D77" w:rsidRPr="00331656">
              <w:rPr>
                <w:noProof/>
                <w:webHidden/>
              </w:rPr>
              <w:fldChar w:fldCharType="separate"/>
            </w:r>
            <w:r w:rsidR="004B4D77" w:rsidRPr="00331656">
              <w:rPr>
                <w:noProof/>
                <w:webHidden/>
              </w:rPr>
              <w:t>3</w:t>
            </w:r>
            <w:r w:rsidR="004B4D77" w:rsidRPr="00331656">
              <w:rPr>
                <w:noProof/>
                <w:webHidden/>
              </w:rPr>
              <w:fldChar w:fldCharType="end"/>
            </w:r>
          </w:hyperlink>
        </w:p>
        <w:p w14:paraId="3E9A3F45" w14:textId="7E7B1C9A"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597" w:history="1">
            <w:r w:rsidR="004B4D77" w:rsidRPr="00331656">
              <w:rPr>
                <w:rStyle w:val="Hyperlink"/>
                <w:noProof/>
              </w:rPr>
              <w:t>Plagiarism Undertaking</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_Toc203838597 \h </w:instrText>
            </w:r>
            <w:r w:rsidR="004B4D77" w:rsidRPr="00331656">
              <w:rPr>
                <w:noProof/>
                <w:webHidden/>
              </w:rPr>
            </w:r>
            <w:r w:rsidR="004B4D77" w:rsidRPr="00331656">
              <w:rPr>
                <w:noProof/>
                <w:webHidden/>
              </w:rPr>
              <w:fldChar w:fldCharType="separate"/>
            </w:r>
            <w:r w:rsidR="004B4D77" w:rsidRPr="00331656">
              <w:rPr>
                <w:noProof/>
                <w:webHidden/>
              </w:rPr>
              <w:t>4</w:t>
            </w:r>
            <w:r w:rsidR="004B4D77" w:rsidRPr="00331656">
              <w:rPr>
                <w:noProof/>
                <w:webHidden/>
              </w:rPr>
              <w:fldChar w:fldCharType="end"/>
            </w:r>
          </w:hyperlink>
        </w:p>
        <w:p w14:paraId="3E7A0E96" w14:textId="1A1B0E99"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598" w:history="1">
            <w:r w:rsidR="004B4D77" w:rsidRPr="00331656">
              <w:rPr>
                <w:rStyle w:val="Hyperlink"/>
                <w:noProof/>
              </w:rPr>
              <w:t>TURNITIN</w:t>
            </w:r>
            <w:r w:rsidR="004B4D77" w:rsidRPr="00331656">
              <w:rPr>
                <w:rStyle w:val="Hyperlink"/>
                <w:noProof/>
                <w:spacing w:val="-9"/>
              </w:rPr>
              <w:t xml:space="preserve"> </w:t>
            </w:r>
            <w:r w:rsidR="004B4D77" w:rsidRPr="00331656">
              <w:rPr>
                <w:rStyle w:val="Hyperlink"/>
                <w:noProof/>
                <w:spacing w:val="-2"/>
              </w:rPr>
              <w:t>REPORT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_Toc203838598 \h </w:instrText>
            </w:r>
            <w:r w:rsidR="004B4D77" w:rsidRPr="00331656">
              <w:rPr>
                <w:noProof/>
                <w:webHidden/>
              </w:rPr>
            </w:r>
            <w:r w:rsidR="004B4D77" w:rsidRPr="00331656">
              <w:rPr>
                <w:noProof/>
                <w:webHidden/>
              </w:rPr>
              <w:fldChar w:fldCharType="separate"/>
            </w:r>
            <w:r w:rsidR="004B4D77" w:rsidRPr="00331656">
              <w:rPr>
                <w:noProof/>
                <w:webHidden/>
              </w:rPr>
              <w:t>5</w:t>
            </w:r>
            <w:r w:rsidR="004B4D77" w:rsidRPr="00331656">
              <w:rPr>
                <w:noProof/>
                <w:webHidden/>
              </w:rPr>
              <w:fldChar w:fldCharType="end"/>
            </w:r>
          </w:hyperlink>
        </w:p>
        <w:p w14:paraId="6B8E6622" w14:textId="0F1AA7C9"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599" w:history="1">
            <w:r w:rsidR="004B4D77" w:rsidRPr="00331656">
              <w:rPr>
                <w:rStyle w:val="Hyperlink"/>
                <w:noProof/>
                <w:spacing w:val="-2"/>
              </w:rPr>
              <w:t>DEDICATION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_Toc203838599 \h </w:instrText>
            </w:r>
            <w:r w:rsidR="004B4D77" w:rsidRPr="00331656">
              <w:rPr>
                <w:noProof/>
                <w:webHidden/>
              </w:rPr>
            </w:r>
            <w:r w:rsidR="004B4D77" w:rsidRPr="00331656">
              <w:rPr>
                <w:noProof/>
                <w:webHidden/>
              </w:rPr>
              <w:fldChar w:fldCharType="separate"/>
            </w:r>
            <w:r w:rsidR="004B4D77" w:rsidRPr="00331656">
              <w:rPr>
                <w:noProof/>
                <w:webHidden/>
              </w:rPr>
              <w:t>6</w:t>
            </w:r>
            <w:r w:rsidR="004B4D77" w:rsidRPr="00331656">
              <w:rPr>
                <w:noProof/>
                <w:webHidden/>
              </w:rPr>
              <w:fldChar w:fldCharType="end"/>
            </w:r>
          </w:hyperlink>
        </w:p>
        <w:p w14:paraId="50F117CB" w14:textId="44842A26"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00" w:history="1">
            <w:r w:rsidR="004B4D77" w:rsidRPr="00331656">
              <w:rPr>
                <w:rStyle w:val="Hyperlink"/>
                <w:noProof/>
                <w:spacing w:val="-2"/>
              </w:rPr>
              <w:t>ACKNOWLEDGEMENT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_Toc203838600 \h </w:instrText>
            </w:r>
            <w:r w:rsidR="004B4D77" w:rsidRPr="00331656">
              <w:rPr>
                <w:noProof/>
                <w:webHidden/>
              </w:rPr>
            </w:r>
            <w:r w:rsidR="004B4D77" w:rsidRPr="00331656">
              <w:rPr>
                <w:noProof/>
                <w:webHidden/>
              </w:rPr>
              <w:fldChar w:fldCharType="separate"/>
            </w:r>
            <w:r w:rsidR="004B4D77" w:rsidRPr="00331656">
              <w:rPr>
                <w:noProof/>
                <w:webHidden/>
              </w:rPr>
              <w:t>7</w:t>
            </w:r>
            <w:r w:rsidR="004B4D77" w:rsidRPr="00331656">
              <w:rPr>
                <w:noProof/>
                <w:webHidden/>
              </w:rPr>
              <w:fldChar w:fldCharType="end"/>
            </w:r>
          </w:hyperlink>
        </w:p>
        <w:p w14:paraId="4C2AA0E2" w14:textId="3EF23BAC"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01" w:history="1">
            <w:r w:rsidR="004B4D77" w:rsidRPr="00331656">
              <w:rPr>
                <w:rStyle w:val="Hyperlink"/>
                <w:noProof/>
              </w:rPr>
              <w:t>ABSTRACT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_Toc203838601 \h </w:instrText>
            </w:r>
            <w:r w:rsidR="004B4D77" w:rsidRPr="00331656">
              <w:rPr>
                <w:noProof/>
                <w:webHidden/>
              </w:rPr>
            </w:r>
            <w:r w:rsidR="004B4D77" w:rsidRPr="00331656">
              <w:rPr>
                <w:noProof/>
                <w:webHidden/>
              </w:rPr>
              <w:fldChar w:fldCharType="separate"/>
            </w:r>
            <w:r w:rsidR="004B4D77" w:rsidRPr="00331656">
              <w:rPr>
                <w:noProof/>
                <w:webHidden/>
              </w:rPr>
              <w:t>8</w:t>
            </w:r>
            <w:r w:rsidR="004B4D77" w:rsidRPr="00331656">
              <w:rPr>
                <w:noProof/>
                <w:webHidden/>
              </w:rPr>
              <w:fldChar w:fldCharType="end"/>
            </w:r>
          </w:hyperlink>
        </w:p>
        <w:p w14:paraId="1A6AEBA6" w14:textId="5ACDBCAC"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02" w:history="1">
            <w:r w:rsidR="004B4D77" w:rsidRPr="00331656">
              <w:rPr>
                <w:rStyle w:val="Hyperlink"/>
                <w:noProof/>
              </w:rPr>
              <w:t>LIST</w:t>
            </w:r>
            <w:r w:rsidR="004B4D77" w:rsidRPr="00331656">
              <w:rPr>
                <w:rStyle w:val="Hyperlink"/>
                <w:noProof/>
                <w:spacing w:val="-4"/>
              </w:rPr>
              <w:t xml:space="preserve"> </w:t>
            </w:r>
            <w:r w:rsidR="004B4D77" w:rsidRPr="00331656">
              <w:rPr>
                <w:rStyle w:val="Hyperlink"/>
                <w:noProof/>
              </w:rPr>
              <w:t>OF</w:t>
            </w:r>
            <w:r w:rsidR="004B4D77" w:rsidRPr="00331656">
              <w:rPr>
                <w:rStyle w:val="Hyperlink"/>
                <w:noProof/>
                <w:spacing w:val="-2"/>
              </w:rPr>
              <w:t xml:space="preserve"> FIGURES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_Toc203838602 \h </w:instrText>
            </w:r>
            <w:r w:rsidR="004B4D77" w:rsidRPr="00331656">
              <w:rPr>
                <w:noProof/>
                <w:webHidden/>
              </w:rPr>
            </w:r>
            <w:r w:rsidR="004B4D77" w:rsidRPr="00331656">
              <w:rPr>
                <w:noProof/>
                <w:webHidden/>
              </w:rPr>
              <w:fldChar w:fldCharType="separate"/>
            </w:r>
            <w:r w:rsidR="004B4D77" w:rsidRPr="00331656">
              <w:rPr>
                <w:noProof/>
                <w:webHidden/>
              </w:rPr>
              <w:t>12</w:t>
            </w:r>
            <w:r w:rsidR="004B4D77" w:rsidRPr="00331656">
              <w:rPr>
                <w:noProof/>
                <w:webHidden/>
              </w:rPr>
              <w:fldChar w:fldCharType="end"/>
            </w:r>
          </w:hyperlink>
        </w:p>
        <w:p w14:paraId="12DF0837" w14:textId="7AFC6A60"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03" w:history="1">
            <w:r w:rsidR="004B4D77" w:rsidRPr="00331656">
              <w:rPr>
                <w:rStyle w:val="Hyperlink"/>
                <w:noProof/>
              </w:rPr>
              <w:t>LIST</w:t>
            </w:r>
            <w:r w:rsidR="004B4D77" w:rsidRPr="00331656">
              <w:rPr>
                <w:rStyle w:val="Hyperlink"/>
                <w:noProof/>
                <w:spacing w:val="-4"/>
              </w:rPr>
              <w:t xml:space="preserve"> </w:t>
            </w:r>
            <w:r w:rsidR="004B4D77" w:rsidRPr="00331656">
              <w:rPr>
                <w:rStyle w:val="Hyperlink"/>
                <w:noProof/>
              </w:rPr>
              <w:t>OF</w:t>
            </w:r>
            <w:r w:rsidR="004B4D77" w:rsidRPr="00331656">
              <w:rPr>
                <w:rStyle w:val="Hyperlink"/>
                <w:noProof/>
                <w:spacing w:val="-2"/>
              </w:rPr>
              <w:t xml:space="preserve"> TABLES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_Toc203838603 \h </w:instrText>
            </w:r>
            <w:r w:rsidR="004B4D77" w:rsidRPr="00331656">
              <w:rPr>
                <w:noProof/>
                <w:webHidden/>
              </w:rPr>
            </w:r>
            <w:r w:rsidR="004B4D77" w:rsidRPr="00331656">
              <w:rPr>
                <w:noProof/>
                <w:webHidden/>
              </w:rPr>
              <w:fldChar w:fldCharType="separate"/>
            </w:r>
            <w:r w:rsidR="004B4D77" w:rsidRPr="00331656">
              <w:rPr>
                <w:noProof/>
                <w:webHidden/>
              </w:rPr>
              <w:t>13</w:t>
            </w:r>
            <w:r w:rsidR="004B4D77" w:rsidRPr="00331656">
              <w:rPr>
                <w:noProof/>
                <w:webHidden/>
              </w:rPr>
              <w:fldChar w:fldCharType="end"/>
            </w:r>
          </w:hyperlink>
        </w:p>
        <w:p w14:paraId="114ACF58" w14:textId="4A0D2E1C"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04" w:history="1">
            <w:r w:rsidR="004B4D77" w:rsidRPr="00331656">
              <w:rPr>
                <w:rStyle w:val="Hyperlink"/>
                <w:noProof/>
              </w:rPr>
              <w:t>LIST</w:t>
            </w:r>
            <w:r w:rsidR="004B4D77" w:rsidRPr="00331656">
              <w:rPr>
                <w:rStyle w:val="Hyperlink"/>
                <w:noProof/>
                <w:spacing w:val="-4"/>
              </w:rPr>
              <w:t xml:space="preserve"> </w:t>
            </w:r>
            <w:r w:rsidR="004B4D77" w:rsidRPr="00331656">
              <w:rPr>
                <w:rStyle w:val="Hyperlink"/>
                <w:noProof/>
              </w:rPr>
              <w:t>OF</w:t>
            </w:r>
            <w:r w:rsidR="004B4D77" w:rsidRPr="00331656">
              <w:rPr>
                <w:rStyle w:val="Hyperlink"/>
                <w:noProof/>
                <w:spacing w:val="-2"/>
              </w:rPr>
              <w:t xml:space="preserve"> ABBREVIATIONS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_Toc203838604 \h </w:instrText>
            </w:r>
            <w:r w:rsidR="004B4D77" w:rsidRPr="00331656">
              <w:rPr>
                <w:noProof/>
                <w:webHidden/>
              </w:rPr>
            </w:r>
            <w:r w:rsidR="004B4D77" w:rsidRPr="00331656">
              <w:rPr>
                <w:noProof/>
                <w:webHidden/>
              </w:rPr>
              <w:fldChar w:fldCharType="separate"/>
            </w:r>
            <w:r w:rsidR="004B4D77" w:rsidRPr="00331656">
              <w:rPr>
                <w:noProof/>
                <w:webHidden/>
              </w:rPr>
              <w:t>14</w:t>
            </w:r>
            <w:r w:rsidR="004B4D77" w:rsidRPr="00331656">
              <w:rPr>
                <w:noProof/>
                <w:webHidden/>
              </w:rPr>
              <w:fldChar w:fldCharType="end"/>
            </w:r>
          </w:hyperlink>
        </w:p>
        <w:p w14:paraId="7E0120A2" w14:textId="2FCC62EE"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05" w:history="1">
            <w:r w:rsidR="004B4D77" w:rsidRPr="00331656">
              <w:rPr>
                <w:rStyle w:val="Hyperlink"/>
                <w:noProof/>
              </w:rPr>
              <w:t>CHAPTER 1 INTRODUCTION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_Toc203838605 \h </w:instrText>
            </w:r>
            <w:r w:rsidR="004B4D77" w:rsidRPr="00331656">
              <w:rPr>
                <w:noProof/>
                <w:webHidden/>
              </w:rPr>
            </w:r>
            <w:r w:rsidR="004B4D77" w:rsidRPr="00331656">
              <w:rPr>
                <w:noProof/>
                <w:webHidden/>
              </w:rPr>
              <w:fldChar w:fldCharType="separate"/>
            </w:r>
            <w:r w:rsidR="004B4D77" w:rsidRPr="00331656">
              <w:rPr>
                <w:noProof/>
                <w:webHidden/>
              </w:rPr>
              <w:t>1</w:t>
            </w:r>
            <w:r w:rsidR="004B4D77" w:rsidRPr="00331656">
              <w:rPr>
                <w:noProof/>
                <w:webHidden/>
              </w:rPr>
              <w:fldChar w:fldCharType="end"/>
            </w:r>
          </w:hyperlink>
        </w:p>
        <w:p w14:paraId="0C4DD380" w14:textId="0684EE62"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06" w:history="1">
            <w:r w:rsidR="004B4D77" w:rsidRPr="00331656">
              <w:rPr>
                <w:rStyle w:val="Hyperlink"/>
                <w:noProof/>
              </w:rPr>
              <w:t>1.1 Introduction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_Toc203838606 \h </w:instrText>
            </w:r>
            <w:r w:rsidR="004B4D77" w:rsidRPr="00331656">
              <w:rPr>
                <w:noProof/>
                <w:webHidden/>
              </w:rPr>
            </w:r>
            <w:r w:rsidR="004B4D77" w:rsidRPr="00331656">
              <w:rPr>
                <w:noProof/>
                <w:webHidden/>
              </w:rPr>
              <w:fldChar w:fldCharType="separate"/>
            </w:r>
            <w:r w:rsidR="004B4D77" w:rsidRPr="00331656">
              <w:rPr>
                <w:noProof/>
                <w:webHidden/>
              </w:rPr>
              <w:t>1</w:t>
            </w:r>
            <w:r w:rsidR="004B4D77" w:rsidRPr="00331656">
              <w:rPr>
                <w:noProof/>
                <w:webHidden/>
              </w:rPr>
              <w:fldChar w:fldCharType="end"/>
            </w:r>
          </w:hyperlink>
        </w:p>
        <w:p w14:paraId="20B797AA" w14:textId="420F9485"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07" w:history="1">
            <w:r w:rsidR="004B4D77" w:rsidRPr="00331656">
              <w:rPr>
                <w:rStyle w:val="Hyperlink"/>
                <w:noProof/>
              </w:rPr>
              <w:t>1.2 Background of Study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_Toc203838607 \h </w:instrText>
            </w:r>
            <w:r w:rsidR="004B4D77" w:rsidRPr="00331656">
              <w:rPr>
                <w:noProof/>
                <w:webHidden/>
              </w:rPr>
            </w:r>
            <w:r w:rsidR="004B4D77" w:rsidRPr="00331656">
              <w:rPr>
                <w:noProof/>
                <w:webHidden/>
              </w:rPr>
              <w:fldChar w:fldCharType="separate"/>
            </w:r>
            <w:r w:rsidR="004B4D77" w:rsidRPr="00331656">
              <w:rPr>
                <w:noProof/>
                <w:webHidden/>
              </w:rPr>
              <w:t>1</w:t>
            </w:r>
            <w:r w:rsidR="004B4D77" w:rsidRPr="00331656">
              <w:rPr>
                <w:noProof/>
                <w:webHidden/>
              </w:rPr>
              <w:fldChar w:fldCharType="end"/>
            </w:r>
          </w:hyperlink>
        </w:p>
        <w:p w14:paraId="3E421725" w14:textId="02CBD759"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08" w:history="1">
            <w:r w:rsidR="004B4D77" w:rsidRPr="00331656">
              <w:rPr>
                <w:rStyle w:val="Hyperlink"/>
                <w:noProof/>
              </w:rPr>
              <w:t>1.3 Connection with SDG Goals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_Toc203838608 \h </w:instrText>
            </w:r>
            <w:r w:rsidR="004B4D77" w:rsidRPr="00331656">
              <w:rPr>
                <w:noProof/>
                <w:webHidden/>
              </w:rPr>
            </w:r>
            <w:r w:rsidR="004B4D77" w:rsidRPr="00331656">
              <w:rPr>
                <w:noProof/>
                <w:webHidden/>
              </w:rPr>
              <w:fldChar w:fldCharType="separate"/>
            </w:r>
            <w:r w:rsidR="004B4D77" w:rsidRPr="00331656">
              <w:rPr>
                <w:noProof/>
                <w:webHidden/>
              </w:rPr>
              <w:t>5</w:t>
            </w:r>
            <w:r w:rsidR="004B4D77" w:rsidRPr="00331656">
              <w:rPr>
                <w:noProof/>
                <w:webHidden/>
              </w:rPr>
              <w:fldChar w:fldCharType="end"/>
            </w:r>
          </w:hyperlink>
        </w:p>
        <w:p w14:paraId="087EBDBD" w14:textId="598C1E38" w:rsidR="004B4D77" w:rsidRPr="00331656" w:rsidRDefault="00000000" w:rsidP="00245AA9">
          <w:pPr>
            <w:pStyle w:val="TOC3"/>
            <w:tabs>
              <w:tab w:val="left" w:pos="1709"/>
              <w:tab w:val="right" w:leader="dot" w:pos="8990"/>
            </w:tabs>
            <w:spacing w:line="360" w:lineRule="auto"/>
            <w:ind w:left="0" w:firstLine="0"/>
            <w:rPr>
              <w:rFonts w:eastAsiaTheme="minorEastAsia"/>
              <w:noProof/>
            </w:rPr>
          </w:pPr>
          <w:hyperlink w:anchor="_Toc203838609" w:history="1">
            <w:r w:rsidR="004B4D77" w:rsidRPr="00331656">
              <w:rPr>
                <w:rStyle w:val="Hyperlink"/>
                <w:noProof/>
              </w:rPr>
              <w:t>1.4</w:t>
            </w:r>
            <w:r w:rsidR="00176A63" w:rsidRPr="00331656">
              <w:rPr>
                <w:rFonts w:eastAsiaTheme="minorEastAsia"/>
                <w:noProof/>
              </w:rPr>
              <w:t xml:space="preserve">  </w:t>
            </w:r>
            <w:r w:rsidR="004B4D77" w:rsidRPr="00331656">
              <w:rPr>
                <w:rStyle w:val="Hyperlink"/>
                <w:noProof/>
              </w:rPr>
              <w:t>Research</w:t>
            </w:r>
            <w:r w:rsidR="004B4D77" w:rsidRPr="00331656">
              <w:rPr>
                <w:rStyle w:val="Hyperlink"/>
                <w:noProof/>
                <w:spacing w:val="-2"/>
              </w:rPr>
              <w:t xml:space="preserve"> </w:t>
            </w:r>
            <w:r w:rsidR="004B4D77" w:rsidRPr="00331656">
              <w:rPr>
                <w:rStyle w:val="Hyperlink"/>
                <w:noProof/>
              </w:rPr>
              <w:t>Gap/</w:t>
            </w:r>
            <w:r w:rsidR="004B4D77" w:rsidRPr="00331656">
              <w:rPr>
                <w:rStyle w:val="Hyperlink"/>
                <w:noProof/>
                <w:spacing w:val="-2"/>
              </w:rPr>
              <w:t xml:space="preserve"> Rationale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_Toc203838609 \h </w:instrText>
            </w:r>
            <w:r w:rsidR="004B4D77" w:rsidRPr="00331656">
              <w:rPr>
                <w:noProof/>
                <w:webHidden/>
              </w:rPr>
            </w:r>
            <w:r w:rsidR="004B4D77" w:rsidRPr="00331656">
              <w:rPr>
                <w:noProof/>
                <w:webHidden/>
              </w:rPr>
              <w:fldChar w:fldCharType="separate"/>
            </w:r>
            <w:r w:rsidR="004B4D77" w:rsidRPr="00331656">
              <w:rPr>
                <w:noProof/>
                <w:webHidden/>
              </w:rPr>
              <w:t>6</w:t>
            </w:r>
            <w:r w:rsidR="004B4D77" w:rsidRPr="00331656">
              <w:rPr>
                <w:noProof/>
                <w:webHidden/>
              </w:rPr>
              <w:fldChar w:fldCharType="end"/>
            </w:r>
          </w:hyperlink>
        </w:p>
        <w:p w14:paraId="0141A03B" w14:textId="5799AF1C"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10" w:history="1">
            <w:r w:rsidR="004B4D77" w:rsidRPr="00331656">
              <w:rPr>
                <w:rStyle w:val="Hyperlink"/>
                <w:noProof/>
              </w:rPr>
              <w:t>1.4.1 Theoretical</w:t>
            </w:r>
            <w:r w:rsidR="004B4D77" w:rsidRPr="00331656">
              <w:rPr>
                <w:rStyle w:val="Hyperlink"/>
                <w:noProof/>
                <w:spacing w:val="-8"/>
              </w:rPr>
              <w:t xml:space="preserve"> </w:t>
            </w:r>
            <w:r w:rsidR="004B4D77" w:rsidRPr="00331656">
              <w:rPr>
                <w:rStyle w:val="Hyperlink"/>
                <w:noProof/>
                <w:spacing w:val="-5"/>
              </w:rPr>
              <w:t>Gap</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_Toc203838610 \h </w:instrText>
            </w:r>
            <w:r w:rsidR="004B4D77" w:rsidRPr="00331656">
              <w:rPr>
                <w:noProof/>
                <w:webHidden/>
              </w:rPr>
            </w:r>
            <w:r w:rsidR="004B4D77" w:rsidRPr="00331656">
              <w:rPr>
                <w:noProof/>
                <w:webHidden/>
              </w:rPr>
              <w:fldChar w:fldCharType="separate"/>
            </w:r>
            <w:r w:rsidR="004B4D77" w:rsidRPr="00331656">
              <w:rPr>
                <w:noProof/>
                <w:webHidden/>
              </w:rPr>
              <w:t>8</w:t>
            </w:r>
            <w:r w:rsidR="004B4D77" w:rsidRPr="00331656">
              <w:rPr>
                <w:noProof/>
                <w:webHidden/>
              </w:rPr>
              <w:fldChar w:fldCharType="end"/>
            </w:r>
          </w:hyperlink>
        </w:p>
        <w:p w14:paraId="4DAC9D1F" w14:textId="39C35E06"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11" w:history="1">
            <w:r w:rsidR="004B4D77" w:rsidRPr="00331656">
              <w:rPr>
                <w:rStyle w:val="Hyperlink"/>
                <w:noProof/>
              </w:rPr>
              <w:t>1.5</w:t>
            </w:r>
            <w:r w:rsidR="00EF3FE1" w:rsidRPr="00331656">
              <w:rPr>
                <w:rFonts w:eastAsiaTheme="minorEastAsia"/>
                <w:noProof/>
              </w:rPr>
              <w:t xml:space="preserve">  </w:t>
            </w:r>
            <w:r w:rsidR="004B4D77" w:rsidRPr="00331656">
              <w:rPr>
                <w:rStyle w:val="Hyperlink"/>
                <w:noProof/>
              </w:rPr>
              <w:t>Problem</w:t>
            </w:r>
            <w:r w:rsidR="004B4D77" w:rsidRPr="00331656">
              <w:rPr>
                <w:rStyle w:val="Hyperlink"/>
                <w:noProof/>
                <w:spacing w:val="-14"/>
              </w:rPr>
              <w:t xml:space="preserve"> </w:t>
            </w:r>
            <w:r w:rsidR="004B4D77" w:rsidRPr="00331656">
              <w:rPr>
                <w:rStyle w:val="Hyperlink"/>
                <w:noProof/>
                <w:spacing w:val="-2"/>
              </w:rPr>
              <w:t>Statement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_Toc203838611 \h </w:instrText>
            </w:r>
            <w:r w:rsidR="004B4D77" w:rsidRPr="00331656">
              <w:rPr>
                <w:noProof/>
                <w:webHidden/>
              </w:rPr>
            </w:r>
            <w:r w:rsidR="004B4D77" w:rsidRPr="00331656">
              <w:rPr>
                <w:noProof/>
                <w:webHidden/>
              </w:rPr>
              <w:fldChar w:fldCharType="separate"/>
            </w:r>
            <w:r w:rsidR="004B4D77" w:rsidRPr="00331656">
              <w:rPr>
                <w:noProof/>
                <w:webHidden/>
              </w:rPr>
              <w:t>9</w:t>
            </w:r>
            <w:r w:rsidR="004B4D77" w:rsidRPr="00331656">
              <w:rPr>
                <w:noProof/>
                <w:webHidden/>
              </w:rPr>
              <w:fldChar w:fldCharType="end"/>
            </w:r>
          </w:hyperlink>
        </w:p>
        <w:p w14:paraId="7214961C" w14:textId="4FF3A636"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12" w:history="1">
            <w:r w:rsidR="004B4D77" w:rsidRPr="00331656">
              <w:rPr>
                <w:rStyle w:val="Hyperlink"/>
                <w:noProof/>
              </w:rPr>
              <w:t>1.6</w:t>
            </w:r>
            <w:r w:rsidR="00A41EA0" w:rsidRPr="00331656">
              <w:rPr>
                <w:rFonts w:eastAsiaTheme="minorEastAsia"/>
                <w:noProof/>
              </w:rPr>
              <w:t xml:space="preserve">  </w:t>
            </w:r>
            <w:r w:rsidR="004B4D77" w:rsidRPr="00331656">
              <w:rPr>
                <w:rStyle w:val="Hyperlink"/>
                <w:noProof/>
              </w:rPr>
              <w:t>Research</w:t>
            </w:r>
            <w:r w:rsidR="004B4D77" w:rsidRPr="00331656">
              <w:rPr>
                <w:rStyle w:val="Hyperlink"/>
                <w:noProof/>
                <w:spacing w:val="-11"/>
              </w:rPr>
              <w:t xml:space="preserve"> </w:t>
            </w:r>
            <w:r w:rsidR="004B4D77" w:rsidRPr="00331656">
              <w:rPr>
                <w:rStyle w:val="Hyperlink"/>
                <w:noProof/>
                <w:spacing w:val="-2"/>
              </w:rPr>
              <w:t>Questions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_Toc203838612 \h </w:instrText>
            </w:r>
            <w:r w:rsidR="004B4D77" w:rsidRPr="00331656">
              <w:rPr>
                <w:noProof/>
                <w:webHidden/>
              </w:rPr>
            </w:r>
            <w:r w:rsidR="004B4D77" w:rsidRPr="00331656">
              <w:rPr>
                <w:noProof/>
                <w:webHidden/>
              </w:rPr>
              <w:fldChar w:fldCharType="separate"/>
            </w:r>
            <w:r w:rsidR="004B4D77" w:rsidRPr="00331656">
              <w:rPr>
                <w:noProof/>
                <w:webHidden/>
              </w:rPr>
              <w:t>10</w:t>
            </w:r>
            <w:r w:rsidR="004B4D77" w:rsidRPr="00331656">
              <w:rPr>
                <w:noProof/>
                <w:webHidden/>
              </w:rPr>
              <w:fldChar w:fldCharType="end"/>
            </w:r>
          </w:hyperlink>
        </w:p>
        <w:p w14:paraId="1ACFB266" w14:textId="64A29B1A"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13" w:history="1">
            <w:r w:rsidR="004B4D77" w:rsidRPr="00331656">
              <w:rPr>
                <w:rStyle w:val="Hyperlink"/>
                <w:noProof/>
              </w:rPr>
              <w:t>1.7</w:t>
            </w:r>
            <w:r w:rsidR="00AD57B3" w:rsidRPr="00331656">
              <w:rPr>
                <w:rFonts w:eastAsiaTheme="minorEastAsia"/>
                <w:noProof/>
              </w:rPr>
              <w:t xml:space="preserve">  </w:t>
            </w:r>
            <w:r w:rsidR="004B4D77" w:rsidRPr="00331656">
              <w:rPr>
                <w:rStyle w:val="Hyperlink"/>
                <w:noProof/>
              </w:rPr>
              <w:t>Research</w:t>
            </w:r>
            <w:r w:rsidR="004B4D77" w:rsidRPr="00331656">
              <w:rPr>
                <w:rStyle w:val="Hyperlink"/>
                <w:noProof/>
                <w:spacing w:val="-11"/>
              </w:rPr>
              <w:t xml:space="preserve"> </w:t>
            </w:r>
            <w:r w:rsidR="004B4D77" w:rsidRPr="00331656">
              <w:rPr>
                <w:rStyle w:val="Hyperlink"/>
                <w:noProof/>
                <w:spacing w:val="-2"/>
              </w:rPr>
              <w:t>Objectives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_Toc203838613 \h </w:instrText>
            </w:r>
            <w:r w:rsidR="004B4D77" w:rsidRPr="00331656">
              <w:rPr>
                <w:noProof/>
                <w:webHidden/>
              </w:rPr>
            </w:r>
            <w:r w:rsidR="004B4D77" w:rsidRPr="00331656">
              <w:rPr>
                <w:noProof/>
                <w:webHidden/>
              </w:rPr>
              <w:fldChar w:fldCharType="separate"/>
            </w:r>
            <w:r w:rsidR="004B4D77" w:rsidRPr="00331656">
              <w:rPr>
                <w:noProof/>
                <w:webHidden/>
              </w:rPr>
              <w:t>11</w:t>
            </w:r>
            <w:r w:rsidR="004B4D77" w:rsidRPr="00331656">
              <w:rPr>
                <w:noProof/>
                <w:webHidden/>
              </w:rPr>
              <w:fldChar w:fldCharType="end"/>
            </w:r>
          </w:hyperlink>
        </w:p>
        <w:p w14:paraId="2CFBC135" w14:textId="104B6049"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14" w:history="1">
            <w:r w:rsidR="004B4D77" w:rsidRPr="00331656">
              <w:rPr>
                <w:rStyle w:val="Hyperlink"/>
                <w:noProof/>
              </w:rPr>
              <w:t>1.8</w:t>
            </w:r>
            <w:r w:rsidR="00AD57B3" w:rsidRPr="00331656">
              <w:rPr>
                <w:rFonts w:eastAsiaTheme="minorEastAsia"/>
                <w:noProof/>
              </w:rPr>
              <w:t xml:space="preserve">  </w:t>
            </w:r>
            <w:r w:rsidR="004B4D77" w:rsidRPr="00331656">
              <w:rPr>
                <w:rStyle w:val="Hyperlink"/>
                <w:noProof/>
              </w:rPr>
              <w:t>Significance</w:t>
            </w:r>
            <w:r w:rsidR="004B4D77" w:rsidRPr="00331656">
              <w:rPr>
                <w:rStyle w:val="Hyperlink"/>
                <w:noProof/>
                <w:spacing w:val="-7"/>
              </w:rPr>
              <w:t xml:space="preserve"> </w:t>
            </w:r>
            <w:r w:rsidR="004B4D77" w:rsidRPr="00331656">
              <w:rPr>
                <w:rStyle w:val="Hyperlink"/>
                <w:noProof/>
              </w:rPr>
              <w:t>of</w:t>
            </w:r>
            <w:r w:rsidR="004B4D77" w:rsidRPr="00331656">
              <w:rPr>
                <w:rStyle w:val="Hyperlink"/>
                <w:noProof/>
                <w:spacing w:val="-10"/>
              </w:rPr>
              <w:t xml:space="preserve"> </w:t>
            </w:r>
            <w:r w:rsidR="004B4D77" w:rsidRPr="00331656">
              <w:rPr>
                <w:rStyle w:val="Hyperlink"/>
                <w:noProof/>
              </w:rPr>
              <w:t>the</w:t>
            </w:r>
            <w:r w:rsidR="004B4D77" w:rsidRPr="00331656">
              <w:rPr>
                <w:rStyle w:val="Hyperlink"/>
                <w:noProof/>
                <w:spacing w:val="-7"/>
              </w:rPr>
              <w:t xml:space="preserve"> </w:t>
            </w:r>
            <w:r w:rsidR="004B4D77" w:rsidRPr="00331656">
              <w:rPr>
                <w:rStyle w:val="Hyperlink"/>
                <w:noProof/>
                <w:spacing w:val="-4"/>
              </w:rPr>
              <w:t>Study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_Toc203838614 \h </w:instrText>
            </w:r>
            <w:r w:rsidR="004B4D77" w:rsidRPr="00331656">
              <w:rPr>
                <w:noProof/>
                <w:webHidden/>
              </w:rPr>
            </w:r>
            <w:r w:rsidR="004B4D77" w:rsidRPr="00331656">
              <w:rPr>
                <w:noProof/>
                <w:webHidden/>
              </w:rPr>
              <w:fldChar w:fldCharType="separate"/>
            </w:r>
            <w:r w:rsidR="004B4D77" w:rsidRPr="00331656">
              <w:rPr>
                <w:noProof/>
                <w:webHidden/>
              </w:rPr>
              <w:t>11</w:t>
            </w:r>
            <w:r w:rsidR="004B4D77" w:rsidRPr="00331656">
              <w:rPr>
                <w:noProof/>
                <w:webHidden/>
              </w:rPr>
              <w:fldChar w:fldCharType="end"/>
            </w:r>
          </w:hyperlink>
        </w:p>
        <w:p w14:paraId="512FD30A" w14:textId="155D089B"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15" w:history="1">
            <w:r w:rsidR="004B4D77" w:rsidRPr="00331656">
              <w:rPr>
                <w:rStyle w:val="Hyperlink"/>
                <w:noProof/>
              </w:rPr>
              <w:t>1.9</w:t>
            </w:r>
            <w:r w:rsidR="00AD57B3" w:rsidRPr="00331656">
              <w:rPr>
                <w:rFonts w:eastAsiaTheme="minorEastAsia"/>
                <w:noProof/>
              </w:rPr>
              <w:t xml:space="preserve">  </w:t>
            </w:r>
            <w:r w:rsidR="004B4D77" w:rsidRPr="00331656">
              <w:rPr>
                <w:rStyle w:val="Hyperlink"/>
                <w:noProof/>
              </w:rPr>
              <w:t>Scope</w:t>
            </w:r>
            <w:r w:rsidR="004B4D77" w:rsidRPr="00331656">
              <w:rPr>
                <w:rStyle w:val="Hyperlink"/>
                <w:noProof/>
                <w:spacing w:val="-2"/>
              </w:rPr>
              <w:t xml:space="preserve"> </w:t>
            </w:r>
            <w:r w:rsidR="004B4D77" w:rsidRPr="00331656">
              <w:rPr>
                <w:rStyle w:val="Hyperlink"/>
                <w:noProof/>
              </w:rPr>
              <w:t>of</w:t>
            </w:r>
            <w:r w:rsidR="004B4D77" w:rsidRPr="00331656">
              <w:rPr>
                <w:rStyle w:val="Hyperlink"/>
                <w:noProof/>
                <w:spacing w:val="-8"/>
              </w:rPr>
              <w:t xml:space="preserve"> </w:t>
            </w:r>
            <w:r w:rsidR="004B4D77" w:rsidRPr="00331656">
              <w:rPr>
                <w:rStyle w:val="Hyperlink"/>
                <w:noProof/>
                <w:spacing w:val="-2"/>
              </w:rPr>
              <w:t>Research</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_Toc203838615 \h </w:instrText>
            </w:r>
            <w:r w:rsidR="004B4D77" w:rsidRPr="00331656">
              <w:rPr>
                <w:noProof/>
                <w:webHidden/>
              </w:rPr>
            </w:r>
            <w:r w:rsidR="004B4D77" w:rsidRPr="00331656">
              <w:rPr>
                <w:noProof/>
                <w:webHidden/>
              </w:rPr>
              <w:fldChar w:fldCharType="separate"/>
            </w:r>
            <w:r w:rsidR="004B4D77" w:rsidRPr="00331656">
              <w:rPr>
                <w:noProof/>
                <w:webHidden/>
              </w:rPr>
              <w:t>13</w:t>
            </w:r>
            <w:r w:rsidR="004B4D77" w:rsidRPr="00331656">
              <w:rPr>
                <w:noProof/>
                <w:webHidden/>
              </w:rPr>
              <w:fldChar w:fldCharType="end"/>
            </w:r>
          </w:hyperlink>
        </w:p>
        <w:p w14:paraId="32BFF6BB" w14:textId="750ADAC1"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16" w:history="1">
            <w:r w:rsidR="004B4D77" w:rsidRPr="00331656">
              <w:rPr>
                <w:rStyle w:val="Hyperlink"/>
                <w:noProof/>
              </w:rPr>
              <w:t>1.10 Organization</w:t>
            </w:r>
            <w:r w:rsidR="004B4D77" w:rsidRPr="00331656">
              <w:rPr>
                <w:rStyle w:val="Hyperlink"/>
                <w:noProof/>
                <w:spacing w:val="-7"/>
              </w:rPr>
              <w:t xml:space="preserve"> </w:t>
            </w:r>
            <w:r w:rsidR="004B4D77" w:rsidRPr="00331656">
              <w:rPr>
                <w:rStyle w:val="Hyperlink"/>
                <w:noProof/>
              </w:rPr>
              <w:t>of</w:t>
            </w:r>
            <w:r w:rsidR="004B4D77" w:rsidRPr="00331656">
              <w:rPr>
                <w:rStyle w:val="Hyperlink"/>
                <w:noProof/>
                <w:spacing w:val="-10"/>
              </w:rPr>
              <w:t xml:space="preserve"> </w:t>
            </w:r>
            <w:r w:rsidR="004B4D77" w:rsidRPr="00331656">
              <w:rPr>
                <w:rStyle w:val="Hyperlink"/>
                <w:noProof/>
              </w:rPr>
              <w:t>Thesis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_Toc203838616 \h </w:instrText>
            </w:r>
            <w:r w:rsidR="004B4D77" w:rsidRPr="00331656">
              <w:rPr>
                <w:noProof/>
                <w:webHidden/>
              </w:rPr>
            </w:r>
            <w:r w:rsidR="004B4D77" w:rsidRPr="00331656">
              <w:rPr>
                <w:noProof/>
                <w:webHidden/>
              </w:rPr>
              <w:fldChar w:fldCharType="separate"/>
            </w:r>
            <w:r w:rsidR="004B4D77" w:rsidRPr="00331656">
              <w:rPr>
                <w:noProof/>
                <w:webHidden/>
              </w:rPr>
              <w:t>13</w:t>
            </w:r>
            <w:r w:rsidR="004B4D77" w:rsidRPr="00331656">
              <w:rPr>
                <w:noProof/>
                <w:webHidden/>
              </w:rPr>
              <w:fldChar w:fldCharType="end"/>
            </w:r>
          </w:hyperlink>
        </w:p>
        <w:p w14:paraId="09694472" w14:textId="6E28D712"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17" w:history="1">
            <w:r w:rsidR="004B4D77" w:rsidRPr="00331656">
              <w:rPr>
                <w:rStyle w:val="Hyperlink"/>
                <w:noProof/>
              </w:rPr>
              <w:t>CHAPTER 2 LITERATURE</w:t>
            </w:r>
            <w:r w:rsidR="004B4D77" w:rsidRPr="00331656">
              <w:rPr>
                <w:rStyle w:val="Hyperlink"/>
                <w:noProof/>
                <w:spacing w:val="-18"/>
              </w:rPr>
              <w:t xml:space="preserve"> </w:t>
            </w:r>
            <w:r w:rsidR="004B4D77" w:rsidRPr="00331656">
              <w:rPr>
                <w:rStyle w:val="Hyperlink"/>
                <w:noProof/>
              </w:rPr>
              <w:t>REVIEW</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_Toc203838617 \h </w:instrText>
            </w:r>
            <w:r w:rsidR="004B4D77" w:rsidRPr="00331656">
              <w:rPr>
                <w:noProof/>
                <w:webHidden/>
              </w:rPr>
            </w:r>
            <w:r w:rsidR="004B4D77" w:rsidRPr="00331656">
              <w:rPr>
                <w:noProof/>
                <w:webHidden/>
              </w:rPr>
              <w:fldChar w:fldCharType="separate"/>
            </w:r>
            <w:r w:rsidR="004B4D77" w:rsidRPr="00331656">
              <w:rPr>
                <w:noProof/>
                <w:webHidden/>
              </w:rPr>
              <w:t>16</w:t>
            </w:r>
            <w:r w:rsidR="004B4D77" w:rsidRPr="00331656">
              <w:rPr>
                <w:noProof/>
                <w:webHidden/>
              </w:rPr>
              <w:fldChar w:fldCharType="end"/>
            </w:r>
          </w:hyperlink>
        </w:p>
        <w:p w14:paraId="26737B18" w14:textId="0279296E"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18" w:history="1">
            <w:r w:rsidR="004B4D77" w:rsidRPr="00331656">
              <w:rPr>
                <w:rStyle w:val="Hyperlink"/>
                <w:noProof/>
              </w:rPr>
              <w:t>2.1 Theoretical</w:t>
            </w:r>
            <w:r w:rsidR="004B4D77" w:rsidRPr="00331656">
              <w:rPr>
                <w:rStyle w:val="Hyperlink"/>
                <w:noProof/>
                <w:spacing w:val="-14"/>
              </w:rPr>
              <w:t xml:space="preserve"> </w:t>
            </w:r>
            <w:r w:rsidR="004B4D77" w:rsidRPr="00331656">
              <w:rPr>
                <w:rStyle w:val="Hyperlink"/>
                <w:noProof/>
                <w:spacing w:val="-2"/>
              </w:rPr>
              <w:t>Underpinning</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_Toc203838618 \h </w:instrText>
            </w:r>
            <w:r w:rsidR="004B4D77" w:rsidRPr="00331656">
              <w:rPr>
                <w:noProof/>
                <w:webHidden/>
              </w:rPr>
            </w:r>
            <w:r w:rsidR="004B4D77" w:rsidRPr="00331656">
              <w:rPr>
                <w:noProof/>
                <w:webHidden/>
              </w:rPr>
              <w:fldChar w:fldCharType="separate"/>
            </w:r>
            <w:r w:rsidR="004B4D77" w:rsidRPr="00331656">
              <w:rPr>
                <w:noProof/>
                <w:webHidden/>
              </w:rPr>
              <w:t>16</w:t>
            </w:r>
            <w:r w:rsidR="004B4D77" w:rsidRPr="00331656">
              <w:rPr>
                <w:noProof/>
                <w:webHidden/>
              </w:rPr>
              <w:fldChar w:fldCharType="end"/>
            </w:r>
          </w:hyperlink>
        </w:p>
        <w:p w14:paraId="37460B9B" w14:textId="7D2A2235"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19" w:history="1">
            <w:r w:rsidR="004B4D77" w:rsidRPr="00331656">
              <w:rPr>
                <w:rStyle w:val="Hyperlink"/>
                <w:noProof/>
              </w:rPr>
              <w:t>2.1.1 Edmondson’s</w:t>
            </w:r>
            <w:r w:rsidR="004B4D77" w:rsidRPr="00331656">
              <w:rPr>
                <w:rStyle w:val="Hyperlink"/>
                <w:noProof/>
                <w:spacing w:val="-6"/>
              </w:rPr>
              <w:t xml:space="preserve"> </w:t>
            </w:r>
            <w:r w:rsidR="004B4D77" w:rsidRPr="00331656">
              <w:rPr>
                <w:rStyle w:val="Hyperlink"/>
                <w:noProof/>
              </w:rPr>
              <w:t>Theory</w:t>
            </w:r>
            <w:r w:rsidR="004B4D77" w:rsidRPr="00331656">
              <w:rPr>
                <w:rStyle w:val="Hyperlink"/>
                <w:noProof/>
                <w:spacing w:val="-3"/>
              </w:rPr>
              <w:t xml:space="preserve"> </w:t>
            </w:r>
            <w:r w:rsidR="004B4D77" w:rsidRPr="00331656">
              <w:rPr>
                <w:rStyle w:val="Hyperlink"/>
                <w:noProof/>
              </w:rPr>
              <w:t>of</w:t>
            </w:r>
            <w:r w:rsidR="004B4D77" w:rsidRPr="00331656">
              <w:rPr>
                <w:rStyle w:val="Hyperlink"/>
                <w:noProof/>
                <w:spacing w:val="-6"/>
              </w:rPr>
              <w:t xml:space="preserve"> </w:t>
            </w:r>
            <w:r w:rsidR="004B4D77" w:rsidRPr="00331656">
              <w:rPr>
                <w:rStyle w:val="Hyperlink"/>
                <w:noProof/>
              </w:rPr>
              <w:t>Psychological</w:t>
            </w:r>
            <w:r w:rsidR="004B4D77" w:rsidRPr="00331656">
              <w:rPr>
                <w:rStyle w:val="Hyperlink"/>
                <w:noProof/>
                <w:spacing w:val="-7"/>
              </w:rPr>
              <w:t xml:space="preserve"> </w:t>
            </w:r>
            <w:r w:rsidR="004B4D77" w:rsidRPr="00331656">
              <w:rPr>
                <w:rStyle w:val="Hyperlink"/>
                <w:noProof/>
                <w:spacing w:val="-2"/>
              </w:rPr>
              <w:t>Safety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_Toc203838619 \h </w:instrText>
            </w:r>
            <w:r w:rsidR="004B4D77" w:rsidRPr="00331656">
              <w:rPr>
                <w:noProof/>
                <w:webHidden/>
              </w:rPr>
            </w:r>
            <w:r w:rsidR="004B4D77" w:rsidRPr="00331656">
              <w:rPr>
                <w:noProof/>
                <w:webHidden/>
              </w:rPr>
              <w:fldChar w:fldCharType="separate"/>
            </w:r>
            <w:r w:rsidR="004B4D77" w:rsidRPr="00331656">
              <w:rPr>
                <w:noProof/>
                <w:webHidden/>
              </w:rPr>
              <w:t>16</w:t>
            </w:r>
            <w:r w:rsidR="004B4D77" w:rsidRPr="00331656">
              <w:rPr>
                <w:noProof/>
                <w:webHidden/>
              </w:rPr>
              <w:fldChar w:fldCharType="end"/>
            </w:r>
          </w:hyperlink>
        </w:p>
        <w:p w14:paraId="15380284" w14:textId="6A1A8E5B" w:rsidR="004B4D77" w:rsidRPr="00331656" w:rsidRDefault="00000000" w:rsidP="00245AA9">
          <w:pPr>
            <w:pStyle w:val="TOC3"/>
            <w:tabs>
              <w:tab w:val="left" w:pos="1709"/>
              <w:tab w:val="right" w:leader="dot" w:pos="8990"/>
            </w:tabs>
            <w:spacing w:line="360" w:lineRule="auto"/>
            <w:ind w:left="0" w:firstLine="0"/>
            <w:rPr>
              <w:rFonts w:eastAsiaTheme="minorEastAsia"/>
              <w:noProof/>
            </w:rPr>
          </w:pPr>
          <w:hyperlink w:anchor="_Toc203838620" w:history="1">
            <w:r w:rsidR="004B4D77" w:rsidRPr="00331656">
              <w:rPr>
                <w:rStyle w:val="Hyperlink"/>
                <w:noProof/>
              </w:rPr>
              <w:t>2.2</w:t>
            </w:r>
            <w:r w:rsidR="00F34DFA" w:rsidRPr="00331656">
              <w:rPr>
                <w:rFonts w:eastAsiaTheme="minorEastAsia"/>
                <w:noProof/>
              </w:rPr>
              <w:t xml:space="preserve">  </w:t>
            </w:r>
            <w:r w:rsidR="004B4D77" w:rsidRPr="00331656">
              <w:rPr>
                <w:rStyle w:val="Hyperlink"/>
                <w:noProof/>
              </w:rPr>
              <w:t>Overview of</w:t>
            </w:r>
            <w:r w:rsidR="004B4D77" w:rsidRPr="00331656">
              <w:rPr>
                <w:rStyle w:val="Hyperlink"/>
                <w:noProof/>
                <w:spacing w:val="-2"/>
              </w:rPr>
              <w:t xml:space="preserve"> </w:t>
            </w:r>
            <w:r w:rsidR="004B4D77" w:rsidRPr="00331656">
              <w:rPr>
                <w:rStyle w:val="Hyperlink"/>
                <w:noProof/>
              </w:rPr>
              <w:t>Key</w:t>
            </w:r>
            <w:r w:rsidR="004B4D77" w:rsidRPr="00331656">
              <w:rPr>
                <w:rStyle w:val="Hyperlink"/>
                <w:noProof/>
                <w:spacing w:val="1"/>
              </w:rPr>
              <w:t xml:space="preserve"> </w:t>
            </w:r>
            <w:r w:rsidR="004B4D77" w:rsidRPr="00331656">
              <w:rPr>
                <w:rStyle w:val="Hyperlink"/>
                <w:noProof/>
                <w:spacing w:val="-2"/>
              </w:rPr>
              <w:t>Constructs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_Toc203838620 \h </w:instrText>
            </w:r>
            <w:r w:rsidR="004B4D77" w:rsidRPr="00331656">
              <w:rPr>
                <w:noProof/>
                <w:webHidden/>
              </w:rPr>
            </w:r>
            <w:r w:rsidR="004B4D77" w:rsidRPr="00331656">
              <w:rPr>
                <w:noProof/>
                <w:webHidden/>
              </w:rPr>
              <w:fldChar w:fldCharType="separate"/>
            </w:r>
            <w:r w:rsidR="004B4D77" w:rsidRPr="00331656">
              <w:rPr>
                <w:noProof/>
                <w:webHidden/>
              </w:rPr>
              <w:t>18</w:t>
            </w:r>
            <w:r w:rsidR="004B4D77" w:rsidRPr="00331656">
              <w:rPr>
                <w:noProof/>
                <w:webHidden/>
              </w:rPr>
              <w:fldChar w:fldCharType="end"/>
            </w:r>
          </w:hyperlink>
        </w:p>
        <w:p w14:paraId="20C54730" w14:textId="43BC8FFA"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1" w:history="1">
            <w:r w:rsidR="004B4D77" w:rsidRPr="00331656">
              <w:rPr>
                <w:rStyle w:val="Hyperlink"/>
                <w:noProof/>
              </w:rPr>
              <w:t>2.2.1</w:t>
            </w:r>
            <w:r w:rsidR="00F34DFA" w:rsidRPr="00331656">
              <w:rPr>
                <w:rFonts w:eastAsiaTheme="minorEastAsia"/>
                <w:noProof/>
              </w:rPr>
              <w:t xml:space="preserve"> </w:t>
            </w:r>
            <w:r w:rsidR="004B4D77" w:rsidRPr="00331656">
              <w:rPr>
                <w:rStyle w:val="Hyperlink"/>
                <w:noProof/>
              </w:rPr>
              <w:t>Psychological</w:t>
            </w:r>
            <w:r w:rsidR="004B4D77" w:rsidRPr="00331656">
              <w:rPr>
                <w:rStyle w:val="Hyperlink"/>
                <w:noProof/>
                <w:spacing w:val="-7"/>
              </w:rPr>
              <w:t xml:space="preserve"> </w:t>
            </w:r>
            <w:r w:rsidR="004B4D77" w:rsidRPr="00331656">
              <w:rPr>
                <w:rStyle w:val="Hyperlink"/>
                <w:noProof/>
                <w:spacing w:val="-2"/>
              </w:rPr>
              <w:t>Safety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_Toc203838621 \h </w:instrText>
            </w:r>
            <w:r w:rsidR="004B4D77" w:rsidRPr="00331656">
              <w:rPr>
                <w:noProof/>
                <w:webHidden/>
              </w:rPr>
            </w:r>
            <w:r w:rsidR="004B4D77" w:rsidRPr="00331656">
              <w:rPr>
                <w:noProof/>
                <w:webHidden/>
              </w:rPr>
              <w:fldChar w:fldCharType="separate"/>
            </w:r>
            <w:r w:rsidR="004B4D77" w:rsidRPr="00331656">
              <w:rPr>
                <w:noProof/>
                <w:webHidden/>
              </w:rPr>
              <w:t>18</w:t>
            </w:r>
            <w:r w:rsidR="004B4D77" w:rsidRPr="00331656">
              <w:rPr>
                <w:noProof/>
                <w:webHidden/>
              </w:rPr>
              <w:fldChar w:fldCharType="end"/>
            </w:r>
          </w:hyperlink>
        </w:p>
        <w:p w14:paraId="4B48CFFB" w14:textId="2936EC68"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2" w:history="1">
            <w:r w:rsidR="004B4D77" w:rsidRPr="00331656">
              <w:rPr>
                <w:rStyle w:val="Hyperlink"/>
                <w:noProof/>
              </w:rPr>
              <w:t>2.2.</w:t>
            </w:r>
            <w:r w:rsidR="004B4D77" w:rsidRPr="00331656">
              <w:rPr>
                <w:rStyle w:val="Hyperlink"/>
                <w:noProof/>
                <w:u w:val="none"/>
              </w:rPr>
              <w:t>2</w:t>
            </w:r>
            <w:r w:rsidR="004B4D77" w:rsidRPr="00331656">
              <w:rPr>
                <w:rStyle w:val="Hyperlink"/>
                <w:noProof/>
                <w:spacing w:val="-2"/>
                <w:u w:val="none"/>
              </w:rPr>
              <w:t>Trust</w:t>
            </w:r>
            <w:r w:rsidR="00671259" w:rsidRPr="00331656">
              <w:rPr>
                <w:rStyle w:val="Hyperlink"/>
                <w:noProof/>
                <w:spacing w:val="-2"/>
              </w:rPr>
              <w:t>………...</w:t>
            </w:r>
            <w:r w:rsidR="00671259" w:rsidRPr="00331656">
              <w:rPr>
                <w:noProof/>
                <w:webHidden/>
              </w:rPr>
              <w:t>…………………………………………………………………………..</w:t>
            </w:r>
            <w:r w:rsidR="004B4D77" w:rsidRPr="00331656">
              <w:rPr>
                <w:noProof/>
                <w:webHidden/>
              </w:rPr>
              <w:fldChar w:fldCharType="begin"/>
            </w:r>
            <w:r w:rsidR="004B4D77" w:rsidRPr="00331656">
              <w:rPr>
                <w:noProof/>
                <w:webHidden/>
              </w:rPr>
              <w:instrText xml:space="preserve"> PAGEREF _Toc203838622 \h </w:instrText>
            </w:r>
            <w:r w:rsidR="004B4D77" w:rsidRPr="00331656">
              <w:rPr>
                <w:noProof/>
                <w:webHidden/>
              </w:rPr>
            </w:r>
            <w:r w:rsidR="004B4D77" w:rsidRPr="00331656">
              <w:rPr>
                <w:noProof/>
                <w:webHidden/>
              </w:rPr>
              <w:fldChar w:fldCharType="separate"/>
            </w:r>
            <w:r w:rsidR="004B4D77" w:rsidRPr="00331656">
              <w:rPr>
                <w:noProof/>
                <w:webHidden/>
              </w:rPr>
              <w:t>18</w:t>
            </w:r>
            <w:r w:rsidR="004B4D77" w:rsidRPr="00331656">
              <w:rPr>
                <w:noProof/>
                <w:webHidden/>
              </w:rPr>
              <w:fldChar w:fldCharType="end"/>
            </w:r>
          </w:hyperlink>
        </w:p>
        <w:p w14:paraId="435FBE54" w14:textId="17AE87DB"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3" w:history="1">
            <w:r w:rsidR="004B4D77" w:rsidRPr="00331656">
              <w:rPr>
                <w:rStyle w:val="Hyperlink"/>
                <w:noProof/>
              </w:rPr>
              <w:t>2.2.3</w:t>
            </w:r>
            <w:r w:rsidR="00A14B85" w:rsidRPr="00331656">
              <w:rPr>
                <w:rFonts w:eastAsiaTheme="minorEastAsia"/>
                <w:noProof/>
              </w:rPr>
              <w:t xml:space="preserve"> </w:t>
            </w:r>
            <w:r w:rsidR="004B4D77" w:rsidRPr="00331656">
              <w:rPr>
                <w:rStyle w:val="Hyperlink"/>
                <w:noProof/>
                <w:spacing w:val="-2"/>
              </w:rPr>
              <w:t>Openness</w:t>
            </w:r>
            <w:r w:rsidR="00D61E50" w:rsidRPr="00331656">
              <w:rPr>
                <w:rStyle w:val="Hyperlink"/>
                <w:noProof/>
                <w:spacing w:val="-2"/>
              </w:rPr>
              <w: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_Toc203838623 \h </w:instrText>
            </w:r>
            <w:r w:rsidR="004B4D77" w:rsidRPr="00331656">
              <w:rPr>
                <w:noProof/>
                <w:webHidden/>
              </w:rPr>
            </w:r>
            <w:r w:rsidR="004B4D77" w:rsidRPr="00331656">
              <w:rPr>
                <w:noProof/>
                <w:webHidden/>
              </w:rPr>
              <w:fldChar w:fldCharType="separate"/>
            </w:r>
            <w:r w:rsidR="004B4D77" w:rsidRPr="00331656">
              <w:rPr>
                <w:noProof/>
                <w:webHidden/>
              </w:rPr>
              <w:t>19</w:t>
            </w:r>
            <w:r w:rsidR="004B4D77" w:rsidRPr="00331656">
              <w:rPr>
                <w:noProof/>
                <w:webHidden/>
              </w:rPr>
              <w:fldChar w:fldCharType="end"/>
            </w:r>
          </w:hyperlink>
        </w:p>
        <w:p w14:paraId="4B1576CE" w14:textId="23638F7F"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4" w:history="1">
            <w:r w:rsidR="004B4D77" w:rsidRPr="00331656">
              <w:rPr>
                <w:rStyle w:val="Hyperlink"/>
                <w:noProof/>
              </w:rPr>
              <w:t>2.2.4</w:t>
            </w:r>
            <w:r w:rsidR="00D61E50" w:rsidRPr="00331656">
              <w:rPr>
                <w:rFonts w:eastAsiaTheme="minorEastAsia"/>
                <w:noProof/>
              </w:rPr>
              <w:t xml:space="preserve"> </w:t>
            </w:r>
            <w:r w:rsidR="004B4D77" w:rsidRPr="00331656">
              <w:rPr>
                <w:rStyle w:val="Hyperlink"/>
                <w:noProof/>
              </w:rPr>
              <w:t>Workplace</w:t>
            </w:r>
            <w:r w:rsidR="004B4D77" w:rsidRPr="00331656">
              <w:rPr>
                <w:rStyle w:val="Hyperlink"/>
                <w:noProof/>
                <w:spacing w:val="-6"/>
              </w:rPr>
              <w:t xml:space="preserve"> </w:t>
            </w:r>
            <w:r w:rsidR="004B4D77" w:rsidRPr="00331656">
              <w:rPr>
                <w:rStyle w:val="Hyperlink"/>
                <w:noProof/>
                <w:spacing w:val="-2"/>
              </w:rPr>
              <w:t>Support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_Toc203838624 \h </w:instrText>
            </w:r>
            <w:r w:rsidR="004B4D77" w:rsidRPr="00331656">
              <w:rPr>
                <w:noProof/>
                <w:webHidden/>
              </w:rPr>
            </w:r>
            <w:r w:rsidR="004B4D77" w:rsidRPr="00331656">
              <w:rPr>
                <w:noProof/>
                <w:webHidden/>
              </w:rPr>
              <w:fldChar w:fldCharType="separate"/>
            </w:r>
            <w:r w:rsidR="004B4D77" w:rsidRPr="00331656">
              <w:rPr>
                <w:noProof/>
                <w:webHidden/>
              </w:rPr>
              <w:t>20</w:t>
            </w:r>
            <w:r w:rsidR="004B4D77" w:rsidRPr="00331656">
              <w:rPr>
                <w:noProof/>
                <w:webHidden/>
              </w:rPr>
              <w:fldChar w:fldCharType="end"/>
            </w:r>
          </w:hyperlink>
        </w:p>
        <w:p w14:paraId="117B91F5" w14:textId="26B2A8A1"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5" w:history="1">
            <w:r w:rsidR="004B4D77" w:rsidRPr="00331656">
              <w:rPr>
                <w:rStyle w:val="Hyperlink"/>
                <w:noProof/>
              </w:rPr>
              <w:t>2.2.5</w:t>
            </w:r>
            <w:r w:rsidR="00D61E50" w:rsidRPr="00331656">
              <w:rPr>
                <w:rFonts w:eastAsiaTheme="minorEastAsia"/>
                <w:noProof/>
              </w:rPr>
              <w:t xml:space="preserve"> </w:t>
            </w:r>
            <w:r w:rsidR="004B4D77" w:rsidRPr="00331656">
              <w:rPr>
                <w:rStyle w:val="Hyperlink"/>
                <w:noProof/>
              </w:rPr>
              <w:t>Team</w:t>
            </w:r>
            <w:r w:rsidR="004B4D77" w:rsidRPr="00331656">
              <w:rPr>
                <w:rStyle w:val="Hyperlink"/>
                <w:noProof/>
                <w:spacing w:val="-4"/>
              </w:rPr>
              <w:t xml:space="preserve"> </w:t>
            </w:r>
            <w:r w:rsidR="004B4D77" w:rsidRPr="00331656">
              <w:rPr>
                <w:rStyle w:val="Hyperlink"/>
                <w:noProof/>
                <w:spacing w:val="-2"/>
              </w:rPr>
              <w:t>Performance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_Toc203838625 \h </w:instrText>
            </w:r>
            <w:r w:rsidR="004B4D77" w:rsidRPr="00331656">
              <w:rPr>
                <w:noProof/>
                <w:webHidden/>
              </w:rPr>
            </w:r>
            <w:r w:rsidR="004B4D77" w:rsidRPr="00331656">
              <w:rPr>
                <w:noProof/>
                <w:webHidden/>
              </w:rPr>
              <w:fldChar w:fldCharType="separate"/>
            </w:r>
            <w:r w:rsidR="004B4D77" w:rsidRPr="00331656">
              <w:rPr>
                <w:noProof/>
                <w:webHidden/>
              </w:rPr>
              <w:t>21</w:t>
            </w:r>
            <w:r w:rsidR="004B4D77" w:rsidRPr="00331656">
              <w:rPr>
                <w:noProof/>
                <w:webHidden/>
              </w:rPr>
              <w:fldChar w:fldCharType="end"/>
            </w:r>
          </w:hyperlink>
        </w:p>
        <w:p w14:paraId="4C9B24AB" w14:textId="086EC1A4"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6" w:history="1">
            <w:r w:rsidR="004B4D77" w:rsidRPr="00331656">
              <w:rPr>
                <w:rStyle w:val="Hyperlink"/>
                <w:noProof/>
              </w:rPr>
              <w:t>2.2.6</w:t>
            </w:r>
            <w:r w:rsidR="005F0769" w:rsidRPr="00331656">
              <w:rPr>
                <w:rFonts w:eastAsiaTheme="minorEastAsia"/>
                <w:noProof/>
              </w:rPr>
              <w:t xml:space="preserve"> </w:t>
            </w:r>
            <w:r w:rsidR="004B4D77" w:rsidRPr="00331656">
              <w:rPr>
                <w:rStyle w:val="Hyperlink"/>
                <w:noProof/>
              </w:rPr>
              <w:t>Emotional</w:t>
            </w:r>
            <w:r w:rsidR="004B4D77" w:rsidRPr="00331656">
              <w:rPr>
                <w:rStyle w:val="Hyperlink"/>
                <w:noProof/>
                <w:spacing w:val="-7"/>
              </w:rPr>
              <w:t xml:space="preserve"> </w:t>
            </w:r>
            <w:r w:rsidR="004B4D77" w:rsidRPr="00331656">
              <w:rPr>
                <w:rStyle w:val="Hyperlink"/>
                <w:noProof/>
                <w:spacing w:val="-2"/>
              </w:rPr>
              <w:t>Intelligence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_Toc203838626 \h </w:instrText>
            </w:r>
            <w:r w:rsidR="004B4D77" w:rsidRPr="00331656">
              <w:rPr>
                <w:noProof/>
                <w:webHidden/>
              </w:rPr>
            </w:r>
            <w:r w:rsidR="004B4D77" w:rsidRPr="00331656">
              <w:rPr>
                <w:noProof/>
                <w:webHidden/>
              </w:rPr>
              <w:fldChar w:fldCharType="separate"/>
            </w:r>
            <w:r w:rsidR="004B4D77" w:rsidRPr="00331656">
              <w:rPr>
                <w:noProof/>
                <w:webHidden/>
              </w:rPr>
              <w:t>22</w:t>
            </w:r>
            <w:r w:rsidR="004B4D77" w:rsidRPr="00331656">
              <w:rPr>
                <w:noProof/>
                <w:webHidden/>
              </w:rPr>
              <w:fldChar w:fldCharType="end"/>
            </w:r>
          </w:hyperlink>
        </w:p>
        <w:p w14:paraId="76DA8497" w14:textId="2E05354F"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27" w:history="1">
            <w:r w:rsidR="004B4D77" w:rsidRPr="00331656">
              <w:rPr>
                <w:rStyle w:val="Hyperlink"/>
                <w:noProof/>
              </w:rPr>
              <w:t>2.3</w:t>
            </w:r>
            <w:r w:rsidR="00C171B3" w:rsidRPr="00331656">
              <w:rPr>
                <w:rFonts w:eastAsiaTheme="minorEastAsia"/>
                <w:noProof/>
              </w:rPr>
              <w:t xml:space="preserve">  </w:t>
            </w:r>
            <w:r w:rsidR="004B4D77" w:rsidRPr="00331656">
              <w:rPr>
                <w:rStyle w:val="Hyperlink"/>
                <w:noProof/>
              </w:rPr>
              <w:t>Empirical</w:t>
            </w:r>
            <w:r w:rsidR="004B4D77" w:rsidRPr="00331656">
              <w:rPr>
                <w:rStyle w:val="Hyperlink"/>
                <w:noProof/>
                <w:spacing w:val="-13"/>
              </w:rPr>
              <w:t xml:space="preserve"> </w:t>
            </w:r>
            <w:r w:rsidR="004B4D77" w:rsidRPr="00331656">
              <w:rPr>
                <w:rStyle w:val="Hyperlink"/>
                <w:noProof/>
                <w:spacing w:val="-2"/>
              </w:rPr>
              <w:t>Review</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_Toc203838627 \h </w:instrText>
            </w:r>
            <w:r w:rsidR="004B4D77" w:rsidRPr="00331656">
              <w:rPr>
                <w:noProof/>
                <w:webHidden/>
              </w:rPr>
            </w:r>
            <w:r w:rsidR="004B4D77" w:rsidRPr="00331656">
              <w:rPr>
                <w:noProof/>
                <w:webHidden/>
              </w:rPr>
              <w:fldChar w:fldCharType="separate"/>
            </w:r>
            <w:r w:rsidR="004B4D77" w:rsidRPr="00331656">
              <w:rPr>
                <w:noProof/>
                <w:webHidden/>
              </w:rPr>
              <w:t>23</w:t>
            </w:r>
            <w:r w:rsidR="004B4D77" w:rsidRPr="00331656">
              <w:rPr>
                <w:noProof/>
                <w:webHidden/>
              </w:rPr>
              <w:fldChar w:fldCharType="end"/>
            </w:r>
          </w:hyperlink>
        </w:p>
        <w:p w14:paraId="381D9835" w14:textId="64D10950"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8" w:history="1">
            <w:r w:rsidR="004B4D77" w:rsidRPr="00331656">
              <w:rPr>
                <w:rStyle w:val="Hyperlink"/>
                <w:noProof/>
              </w:rPr>
              <w:t>2.3.1</w:t>
            </w:r>
            <w:r w:rsidR="00D940B2" w:rsidRPr="00331656">
              <w:rPr>
                <w:rFonts w:eastAsiaTheme="minorEastAsia"/>
                <w:noProof/>
              </w:rPr>
              <w:t xml:space="preserve"> </w:t>
            </w:r>
            <w:r w:rsidR="004B4D77" w:rsidRPr="00331656">
              <w:rPr>
                <w:rStyle w:val="Hyperlink"/>
                <w:noProof/>
              </w:rPr>
              <w:t>Trust</w:t>
            </w:r>
            <w:r w:rsidR="004B4D77" w:rsidRPr="00331656">
              <w:rPr>
                <w:rStyle w:val="Hyperlink"/>
                <w:noProof/>
                <w:spacing w:val="-1"/>
              </w:rPr>
              <w:t xml:space="preserve"> </w:t>
            </w:r>
            <w:r w:rsidR="004B4D77" w:rsidRPr="00331656">
              <w:rPr>
                <w:rStyle w:val="Hyperlink"/>
                <w:noProof/>
              </w:rPr>
              <w:t>and</w:t>
            </w:r>
            <w:r w:rsidR="004B4D77" w:rsidRPr="00331656">
              <w:rPr>
                <w:rStyle w:val="Hyperlink"/>
                <w:noProof/>
                <w:spacing w:val="-1"/>
              </w:rPr>
              <w:t xml:space="preserve"> </w:t>
            </w:r>
            <w:r w:rsidR="004B4D77" w:rsidRPr="00331656">
              <w:rPr>
                <w:rStyle w:val="Hyperlink"/>
                <w:noProof/>
              </w:rPr>
              <w:t>Team</w:t>
            </w:r>
            <w:r w:rsidR="004B4D77" w:rsidRPr="00331656">
              <w:rPr>
                <w:rStyle w:val="Hyperlink"/>
                <w:noProof/>
                <w:spacing w:val="-4"/>
              </w:rPr>
              <w:t xml:space="preserve"> </w:t>
            </w:r>
            <w:r w:rsidR="004B4D77" w:rsidRPr="00331656">
              <w:rPr>
                <w:rStyle w:val="Hyperlink"/>
                <w:noProof/>
                <w:spacing w:val="-2"/>
              </w:rPr>
              <w:t>Performance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_Toc203838628 \h </w:instrText>
            </w:r>
            <w:r w:rsidR="004B4D77" w:rsidRPr="00331656">
              <w:rPr>
                <w:noProof/>
                <w:webHidden/>
              </w:rPr>
            </w:r>
            <w:r w:rsidR="004B4D77" w:rsidRPr="00331656">
              <w:rPr>
                <w:noProof/>
                <w:webHidden/>
              </w:rPr>
              <w:fldChar w:fldCharType="separate"/>
            </w:r>
            <w:r w:rsidR="004B4D77" w:rsidRPr="00331656">
              <w:rPr>
                <w:noProof/>
                <w:webHidden/>
              </w:rPr>
              <w:t>23</w:t>
            </w:r>
            <w:r w:rsidR="004B4D77" w:rsidRPr="00331656">
              <w:rPr>
                <w:noProof/>
                <w:webHidden/>
              </w:rPr>
              <w:fldChar w:fldCharType="end"/>
            </w:r>
          </w:hyperlink>
        </w:p>
        <w:p w14:paraId="6264ECC3" w14:textId="663DD8F1"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29" w:history="1">
            <w:r w:rsidR="004B4D77" w:rsidRPr="00331656">
              <w:rPr>
                <w:rStyle w:val="Hyperlink"/>
                <w:noProof/>
              </w:rPr>
              <w:t>2.3.2</w:t>
            </w:r>
            <w:r w:rsidR="00D940B2" w:rsidRPr="00331656">
              <w:rPr>
                <w:rFonts w:eastAsiaTheme="minorEastAsia"/>
                <w:noProof/>
              </w:rPr>
              <w:t xml:space="preserve"> </w:t>
            </w:r>
            <w:r w:rsidR="004B4D77" w:rsidRPr="00331656">
              <w:rPr>
                <w:rStyle w:val="Hyperlink"/>
                <w:noProof/>
              </w:rPr>
              <w:t>Workplace</w:t>
            </w:r>
            <w:r w:rsidR="004B4D77" w:rsidRPr="00331656">
              <w:rPr>
                <w:rStyle w:val="Hyperlink"/>
                <w:noProof/>
                <w:spacing w:val="-2"/>
              </w:rPr>
              <w:t xml:space="preserve"> </w:t>
            </w:r>
            <w:r w:rsidR="004B4D77" w:rsidRPr="00331656">
              <w:rPr>
                <w:rStyle w:val="Hyperlink"/>
                <w:noProof/>
              </w:rPr>
              <w:t>Support</w:t>
            </w:r>
            <w:r w:rsidR="004B4D77" w:rsidRPr="00331656">
              <w:rPr>
                <w:rStyle w:val="Hyperlink"/>
                <w:noProof/>
                <w:spacing w:val="-1"/>
              </w:rPr>
              <w:t xml:space="preserve"> </w:t>
            </w:r>
            <w:r w:rsidR="004B4D77" w:rsidRPr="00331656">
              <w:rPr>
                <w:rStyle w:val="Hyperlink"/>
                <w:noProof/>
              </w:rPr>
              <w:t>and</w:t>
            </w:r>
            <w:r w:rsidR="004B4D77" w:rsidRPr="00331656">
              <w:rPr>
                <w:rStyle w:val="Hyperlink"/>
                <w:noProof/>
                <w:spacing w:val="1"/>
              </w:rPr>
              <w:t xml:space="preserve"> </w:t>
            </w:r>
            <w:r w:rsidR="004B4D77" w:rsidRPr="00331656">
              <w:rPr>
                <w:rStyle w:val="Hyperlink"/>
                <w:noProof/>
              </w:rPr>
              <w:t>Team</w:t>
            </w:r>
            <w:r w:rsidR="004B4D77" w:rsidRPr="00331656">
              <w:rPr>
                <w:rStyle w:val="Hyperlink"/>
                <w:noProof/>
                <w:spacing w:val="-4"/>
              </w:rPr>
              <w:t xml:space="preserve"> </w:t>
            </w:r>
            <w:r w:rsidR="004B4D77" w:rsidRPr="00331656">
              <w:rPr>
                <w:rStyle w:val="Hyperlink"/>
                <w:noProof/>
                <w:spacing w:val="-2"/>
              </w:rPr>
              <w:t>Performance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_Toc203838629 \h </w:instrText>
            </w:r>
            <w:r w:rsidR="004B4D77" w:rsidRPr="00331656">
              <w:rPr>
                <w:noProof/>
                <w:webHidden/>
              </w:rPr>
            </w:r>
            <w:r w:rsidR="004B4D77" w:rsidRPr="00331656">
              <w:rPr>
                <w:noProof/>
                <w:webHidden/>
              </w:rPr>
              <w:fldChar w:fldCharType="separate"/>
            </w:r>
            <w:r w:rsidR="004B4D77" w:rsidRPr="00331656">
              <w:rPr>
                <w:noProof/>
                <w:webHidden/>
              </w:rPr>
              <w:t>23</w:t>
            </w:r>
            <w:r w:rsidR="004B4D77" w:rsidRPr="00331656">
              <w:rPr>
                <w:noProof/>
                <w:webHidden/>
              </w:rPr>
              <w:fldChar w:fldCharType="end"/>
            </w:r>
          </w:hyperlink>
        </w:p>
        <w:p w14:paraId="54DBE7EE" w14:textId="31A01B23"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30" w:history="1">
            <w:r w:rsidR="004B4D77" w:rsidRPr="00331656">
              <w:rPr>
                <w:rStyle w:val="Hyperlink"/>
                <w:noProof/>
              </w:rPr>
              <w:t>2.3.3</w:t>
            </w:r>
            <w:r w:rsidR="004A718E" w:rsidRPr="00331656">
              <w:rPr>
                <w:rFonts w:eastAsiaTheme="minorEastAsia"/>
                <w:noProof/>
              </w:rPr>
              <w:t xml:space="preserve">  </w:t>
            </w:r>
            <w:r w:rsidR="004B4D77" w:rsidRPr="00331656">
              <w:rPr>
                <w:rStyle w:val="Hyperlink"/>
                <w:noProof/>
              </w:rPr>
              <w:t>Openness</w:t>
            </w:r>
            <w:r w:rsidR="004B4D77" w:rsidRPr="00331656">
              <w:rPr>
                <w:rStyle w:val="Hyperlink"/>
                <w:noProof/>
                <w:spacing w:val="-2"/>
              </w:rPr>
              <w:t xml:space="preserve"> </w:t>
            </w:r>
            <w:r w:rsidR="004B4D77" w:rsidRPr="00331656">
              <w:rPr>
                <w:rStyle w:val="Hyperlink"/>
                <w:noProof/>
              </w:rPr>
              <w:t>and Team</w:t>
            </w:r>
            <w:r w:rsidR="004B4D77" w:rsidRPr="00331656">
              <w:rPr>
                <w:rStyle w:val="Hyperlink"/>
                <w:noProof/>
                <w:spacing w:val="-2"/>
              </w:rPr>
              <w:t xml:space="preserve"> Performance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_Toc203838630 \h </w:instrText>
            </w:r>
            <w:r w:rsidR="004B4D77" w:rsidRPr="00331656">
              <w:rPr>
                <w:noProof/>
                <w:webHidden/>
              </w:rPr>
            </w:r>
            <w:r w:rsidR="004B4D77" w:rsidRPr="00331656">
              <w:rPr>
                <w:noProof/>
                <w:webHidden/>
              </w:rPr>
              <w:fldChar w:fldCharType="separate"/>
            </w:r>
            <w:r w:rsidR="004B4D77" w:rsidRPr="00331656">
              <w:rPr>
                <w:noProof/>
                <w:webHidden/>
              </w:rPr>
              <w:t>24</w:t>
            </w:r>
            <w:r w:rsidR="004B4D77" w:rsidRPr="00331656">
              <w:rPr>
                <w:noProof/>
                <w:webHidden/>
              </w:rPr>
              <w:fldChar w:fldCharType="end"/>
            </w:r>
          </w:hyperlink>
        </w:p>
        <w:p w14:paraId="135D6F4E" w14:textId="313299FC"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31" w:history="1">
            <w:r w:rsidR="004B4D77" w:rsidRPr="00331656">
              <w:rPr>
                <w:rStyle w:val="Hyperlink"/>
                <w:noProof/>
              </w:rPr>
              <w:t>2.3.4</w:t>
            </w:r>
            <w:r w:rsidR="004A718E" w:rsidRPr="00331656">
              <w:rPr>
                <w:rFonts w:eastAsiaTheme="minorEastAsia"/>
                <w:noProof/>
              </w:rPr>
              <w:t xml:space="preserve">  </w:t>
            </w:r>
            <w:r w:rsidR="004B4D77" w:rsidRPr="00331656">
              <w:rPr>
                <w:rStyle w:val="Hyperlink"/>
                <w:noProof/>
              </w:rPr>
              <w:t>Trust and</w:t>
            </w:r>
            <w:r w:rsidR="004B4D77" w:rsidRPr="00331656">
              <w:rPr>
                <w:rStyle w:val="Hyperlink"/>
                <w:noProof/>
                <w:spacing w:val="-2"/>
              </w:rPr>
              <w:t xml:space="preserve"> </w:t>
            </w:r>
            <w:r w:rsidR="004B4D77" w:rsidRPr="00331656">
              <w:rPr>
                <w:rStyle w:val="Hyperlink"/>
                <w:noProof/>
              </w:rPr>
              <w:t>Emotional</w:t>
            </w:r>
            <w:r w:rsidR="004B4D77" w:rsidRPr="00331656">
              <w:rPr>
                <w:rStyle w:val="Hyperlink"/>
                <w:noProof/>
                <w:spacing w:val="-3"/>
              </w:rPr>
              <w:t xml:space="preserve"> </w:t>
            </w:r>
            <w:r w:rsidR="004B4D77" w:rsidRPr="00331656">
              <w:rPr>
                <w:rStyle w:val="Hyperlink"/>
                <w:noProof/>
                <w:spacing w:val="-2"/>
              </w:rPr>
              <w:t>Intelligence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_Toc203838631 \h </w:instrText>
            </w:r>
            <w:r w:rsidR="004B4D77" w:rsidRPr="00331656">
              <w:rPr>
                <w:noProof/>
                <w:webHidden/>
              </w:rPr>
            </w:r>
            <w:r w:rsidR="004B4D77" w:rsidRPr="00331656">
              <w:rPr>
                <w:noProof/>
                <w:webHidden/>
              </w:rPr>
              <w:fldChar w:fldCharType="separate"/>
            </w:r>
            <w:r w:rsidR="004B4D77" w:rsidRPr="00331656">
              <w:rPr>
                <w:noProof/>
                <w:webHidden/>
              </w:rPr>
              <w:t>24</w:t>
            </w:r>
            <w:r w:rsidR="004B4D77" w:rsidRPr="00331656">
              <w:rPr>
                <w:noProof/>
                <w:webHidden/>
              </w:rPr>
              <w:fldChar w:fldCharType="end"/>
            </w:r>
          </w:hyperlink>
        </w:p>
        <w:p w14:paraId="0283AEA6" w14:textId="2E92477A"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32" w:history="1">
            <w:r w:rsidR="004B4D77" w:rsidRPr="00331656">
              <w:rPr>
                <w:rStyle w:val="Hyperlink"/>
                <w:noProof/>
              </w:rPr>
              <w:t>2.3.5</w:t>
            </w:r>
            <w:r w:rsidR="004A718E" w:rsidRPr="00331656">
              <w:rPr>
                <w:rFonts w:eastAsiaTheme="minorEastAsia"/>
                <w:noProof/>
              </w:rPr>
              <w:t xml:space="preserve">  </w:t>
            </w:r>
            <w:r w:rsidR="004B4D77" w:rsidRPr="00331656">
              <w:rPr>
                <w:rStyle w:val="Hyperlink"/>
                <w:noProof/>
              </w:rPr>
              <w:t>Openness</w:t>
            </w:r>
            <w:r w:rsidR="004B4D77" w:rsidRPr="00331656">
              <w:rPr>
                <w:rStyle w:val="Hyperlink"/>
                <w:noProof/>
                <w:spacing w:val="-2"/>
              </w:rPr>
              <w:t xml:space="preserve"> </w:t>
            </w:r>
            <w:r w:rsidR="004B4D77" w:rsidRPr="00331656">
              <w:rPr>
                <w:rStyle w:val="Hyperlink"/>
                <w:noProof/>
              </w:rPr>
              <w:t>and Emotional</w:t>
            </w:r>
            <w:r w:rsidR="004B4D77" w:rsidRPr="00331656">
              <w:rPr>
                <w:rStyle w:val="Hyperlink"/>
                <w:noProof/>
                <w:spacing w:val="-5"/>
              </w:rPr>
              <w:t xml:space="preserve"> </w:t>
            </w:r>
            <w:r w:rsidR="004B4D77" w:rsidRPr="00331656">
              <w:rPr>
                <w:rStyle w:val="Hyperlink"/>
                <w:noProof/>
                <w:spacing w:val="-2"/>
              </w:rPr>
              <w:t>Intelligence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_Toc203838632 \h </w:instrText>
            </w:r>
            <w:r w:rsidR="004B4D77" w:rsidRPr="00331656">
              <w:rPr>
                <w:noProof/>
                <w:webHidden/>
              </w:rPr>
            </w:r>
            <w:r w:rsidR="004B4D77" w:rsidRPr="00331656">
              <w:rPr>
                <w:noProof/>
                <w:webHidden/>
              </w:rPr>
              <w:fldChar w:fldCharType="separate"/>
            </w:r>
            <w:r w:rsidR="004B4D77" w:rsidRPr="00331656">
              <w:rPr>
                <w:noProof/>
                <w:webHidden/>
              </w:rPr>
              <w:t>24</w:t>
            </w:r>
            <w:r w:rsidR="004B4D77" w:rsidRPr="00331656">
              <w:rPr>
                <w:noProof/>
                <w:webHidden/>
              </w:rPr>
              <w:fldChar w:fldCharType="end"/>
            </w:r>
          </w:hyperlink>
        </w:p>
        <w:p w14:paraId="10CFC956" w14:textId="2C65DCC8"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33" w:history="1">
            <w:r w:rsidR="004B4D77" w:rsidRPr="00331656">
              <w:rPr>
                <w:rStyle w:val="Hyperlink"/>
                <w:noProof/>
              </w:rPr>
              <w:t>2.3.6</w:t>
            </w:r>
            <w:r w:rsidR="00763892" w:rsidRPr="00331656">
              <w:rPr>
                <w:rFonts w:eastAsiaTheme="minorEastAsia"/>
                <w:noProof/>
              </w:rPr>
              <w:t xml:space="preserve">  </w:t>
            </w:r>
            <w:r w:rsidR="004B4D77" w:rsidRPr="00331656">
              <w:rPr>
                <w:rStyle w:val="Hyperlink"/>
                <w:noProof/>
              </w:rPr>
              <w:t>Workplace</w:t>
            </w:r>
            <w:r w:rsidR="004B4D77" w:rsidRPr="00331656">
              <w:rPr>
                <w:rStyle w:val="Hyperlink"/>
                <w:noProof/>
                <w:spacing w:val="-3"/>
              </w:rPr>
              <w:t xml:space="preserve"> </w:t>
            </w:r>
            <w:r w:rsidR="004B4D77" w:rsidRPr="00331656">
              <w:rPr>
                <w:rStyle w:val="Hyperlink"/>
                <w:noProof/>
              </w:rPr>
              <w:t>Support</w:t>
            </w:r>
            <w:r w:rsidR="004B4D77" w:rsidRPr="00331656">
              <w:rPr>
                <w:rStyle w:val="Hyperlink"/>
                <w:noProof/>
                <w:spacing w:val="1"/>
              </w:rPr>
              <w:t xml:space="preserve"> </w:t>
            </w:r>
            <w:r w:rsidR="004B4D77" w:rsidRPr="00331656">
              <w:rPr>
                <w:rStyle w:val="Hyperlink"/>
                <w:noProof/>
              </w:rPr>
              <w:t>and</w:t>
            </w:r>
            <w:r w:rsidR="004B4D77" w:rsidRPr="00331656">
              <w:rPr>
                <w:rStyle w:val="Hyperlink"/>
                <w:noProof/>
                <w:spacing w:val="-1"/>
              </w:rPr>
              <w:t xml:space="preserve"> </w:t>
            </w:r>
            <w:r w:rsidR="004B4D77" w:rsidRPr="00331656">
              <w:rPr>
                <w:rStyle w:val="Hyperlink"/>
                <w:noProof/>
              </w:rPr>
              <w:t>Emotional</w:t>
            </w:r>
            <w:r w:rsidR="004B4D77" w:rsidRPr="00331656">
              <w:rPr>
                <w:rStyle w:val="Hyperlink"/>
                <w:noProof/>
                <w:spacing w:val="-6"/>
              </w:rPr>
              <w:t xml:space="preserve"> </w:t>
            </w:r>
            <w:r w:rsidR="004B4D77" w:rsidRPr="00331656">
              <w:rPr>
                <w:rStyle w:val="Hyperlink"/>
                <w:noProof/>
                <w:spacing w:val="-2"/>
              </w:rPr>
              <w:t>Intelligence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_Toc203838633 \h </w:instrText>
            </w:r>
            <w:r w:rsidR="004B4D77" w:rsidRPr="00331656">
              <w:rPr>
                <w:noProof/>
                <w:webHidden/>
              </w:rPr>
            </w:r>
            <w:r w:rsidR="004B4D77" w:rsidRPr="00331656">
              <w:rPr>
                <w:noProof/>
                <w:webHidden/>
              </w:rPr>
              <w:fldChar w:fldCharType="separate"/>
            </w:r>
            <w:r w:rsidR="004B4D77" w:rsidRPr="00331656">
              <w:rPr>
                <w:noProof/>
                <w:webHidden/>
              </w:rPr>
              <w:t>25</w:t>
            </w:r>
            <w:r w:rsidR="004B4D77" w:rsidRPr="00331656">
              <w:rPr>
                <w:noProof/>
                <w:webHidden/>
              </w:rPr>
              <w:fldChar w:fldCharType="end"/>
            </w:r>
          </w:hyperlink>
        </w:p>
        <w:p w14:paraId="0E6B901C" w14:textId="5C827EB4" w:rsidR="004B4D77" w:rsidRPr="00331656" w:rsidRDefault="00000000" w:rsidP="00245AA9">
          <w:pPr>
            <w:pStyle w:val="TOC3"/>
            <w:tabs>
              <w:tab w:val="left" w:pos="1872"/>
              <w:tab w:val="right" w:leader="dot" w:pos="8990"/>
            </w:tabs>
            <w:spacing w:line="360" w:lineRule="auto"/>
            <w:ind w:left="0" w:firstLine="0"/>
            <w:rPr>
              <w:rFonts w:eastAsiaTheme="minorEastAsia"/>
              <w:noProof/>
            </w:rPr>
          </w:pPr>
          <w:hyperlink w:anchor="_Toc203838634" w:history="1">
            <w:r w:rsidR="004B4D77" w:rsidRPr="00331656">
              <w:rPr>
                <w:rStyle w:val="Hyperlink"/>
                <w:noProof/>
              </w:rPr>
              <w:t>2.3.7</w:t>
            </w:r>
            <w:r w:rsidR="00F33C74" w:rsidRPr="00331656">
              <w:rPr>
                <w:rFonts w:eastAsiaTheme="minorEastAsia"/>
                <w:noProof/>
              </w:rPr>
              <w:t xml:space="preserve">  </w:t>
            </w:r>
            <w:r w:rsidR="004B4D77" w:rsidRPr="00331656">
              <w:rPr>
                <w:rStyle w:val="Hyperlink"/>
                <w:noProof/>
              </w:rPr>
              <w:t>Emotional</w:t>
            </w:r>
            <w:r w:rsidR="004B4D77" w:rsidRPr="00331656">
              <w:rPr>
                <w:rStyle w:val="Hyperlink"/>
                <w:noProof/>
                <w:spacing w:val="-7"/>
              </w:rPr>
              <w:t xml:space="preserve"> </w:t>
            </w:r>
            <w:r w:rsidR="004B4D77" w:rsidRPr="00331656">
              <w:rPr>
                <w:rStyle w:val="Hyperlink"/>
                <w:noProof/>
              </w:rPr>
              <w:t>Intelligence</w:t>
            </w:r>
            <w:r w:rsidR="004B4D77" w:rsidRPr="00331656">
              <w:rPr>
                <w:rStyle w:val="Hyperlink"/>
                <w:noProof/>
                <w:spacing w:val="-3"/>
              </w:rPr>
              <w:t xml:space="preserve"> </w:t>
            </w:r>
            <w:r w:rsidR="004B4D77" w:rsidRPr="00331656">
              <w:rPr>
                <w:rStyle w:val="Hyperlink"/>
                <w:noProof/>
              </w:rPr>
              <w:t>and</w:t>
            </w:r>
            <w:r w:rsidR="004B4D77" w:rsidRPr="00331656">
              <w:rPr>
                <w:rStyle w:val="Hyperlink"/>
                <w:noProof/>
                <w:spacing w:val="-2"/>
              </w:rPr>
              <w:t xml:space="preserve"> </w:t>
            </w:r>
            <w:r w:rsidR="004B4D77" w:rsidRPr="00331656">
              <w:rPr>
                <w:rStyle w:val="Hyperlink"/>
                <w:noProof/>
              </w:rPr>
              <w:t>Team</w:t>
            </w:r>
            <w:r w:rsidR="004B4D77" w:rsidRPr="00331656">
              <w:rPr>
                <w:rStyle w:val="Hyperlink"/>
                <w:noProof/>
                <w:spacing w:val="-4"/>
              </w:rPr>
              <w:t xml:space="preserve"> </w:t>
            </w:r>
            <w:r w:rsidR="004B4D77" w:rsidRPr="00331656">
              <w:rPr>
                <w:rStyle w:val="Hyperlink"/>
                <w:noProof/>
                <w:spacing w:val="-2"/>
              </w:rPr>
              <w:t>Performance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_Toc203838634 \h </w:instrText>
            </w:r>
            <w:r w:rsidR="004B4D77" w:rsidRPr="00331656">
              <w:rPr>
                <w:noProof/>
                <w:webHidden/>
              </w:rPr>
            </w:r>
            <w:r w:rsidR="004B4D77" w:rsidRPr="00331656">
              <w:rPr>
                <w:noProof/>
                <w:webHidden/>
              </w:rPr>
              <w:fldChar w:fldCharType="separate"/>
            </w:r>
            <w:r w:rsidR="004B4D77" w:rsidRPr="00331656">
              <w:rPr>
                <w:noProof/>
                <w:webHidden/>
              </w:rPr>
              <w:t>26</w:t>
            </w:r>
            <w:r w:rsidR="004B4D77" w:rsidRPr="00331656">
              <w:rPr>
                <w:noProof/>
                <w:webHidden/>
              </w:rPr>
              <w:fldChar w:fldCharType="end"/>
            </w:r>
          </w:hyperlink>
        </w:p>
        <w:p w14:paraId="4F843E90" w14:textId="46594C44"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35" w:history="1">
            <w:r w:rsidR="004B4D77" w:rsidRPr="00331656">
              <w:rPr>
                <w:rStyle w:val="Hyperlink"/>
                <w:noProof/>
              </w:rPr>
              <w:t>2.4</w:t>
            </w:r>
            <w:r w:rsidR="00F33C74" w:rsidRPr="00331656">
              <w:rPr>
                <w:rStyle w:val="Hyperlink"/>
                <w:noProof/>
              </w:rPr>
              <w:t xml:space="preserve"> </w:t>
            </w:r>
            <w:r w:rsidR="004B4D77" w:rsidRPr="00331656">
              <w:rPr>
                <w:rStyle w:val="Hyperlink"/>
                <w:noProof/>
              </w:rPr>
              <w:t>Summary</w:t>
            </w:r>
            <w:r w:rsidR="004B4D77" w:rsidRPr="00331656">
              <w:rPr>
                <w:rStyle w:val="Hyperlink"/>
                <w:noProof/>
                <w:spacing w:val="-5"/>
              </w:rPr>
              <w:t xml:space="preserve"> </w:t>
            </w:r>
            <w:r w:rsidR="004B4D77" w:rsidRPr="00331656">
              <w:rPr>
                <w:rStyle w:val="Hyperlink"/>
                <w:noProof/>
              </w:rPr>
              <w:t>of</w:t>
            </w:r>
            <w:r w:rsidR="004B4D77" w:rsidRPr="00331656">
              <w:rPr>
                <w:rStyle w:val="Hyperlink"/>
                <w:noProof/>
                <w:spacing w:val="-13"/>
              </w:rPr>
              <w:t xml:space="preserve"> </w:t>
            </w:r>
            <w:r w:rsidR="004B4D77" w:rsidRPr="00331656">
              <w:rPr>
                <w:rStyle w:val="Hyperlink"/>
                <w:noProof/>
              </w:rPr>
              <w:t>Literature</w:t>
            </w:r>
            <w:r w:rsidR="004B4D77" w:rsidRPr="00331656">
              <w:rPr>
                <w:rStyle w:val="Hyperlink"/>
                <w:noProof/>
                <w:spacing w:val="-8"/>
              </w:rPr>
              <w:t xml:space="preserve"> </w:t>
            </w:r>
            <w:r w:rsidR="004B4D77" w:rsidRPr="00331656">
              <w:rPr>
                <w:rStyle w:val="Hyperlink"/>
                <w:noProof/>
                <w:spacing w:val="-2"/>
              </w:rPr>
              <w:t>Review</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_Toc203838635 \h </w:instrText>
            </w:r>
            <w:r w:rsidR="004B4D77" w:rsidRPr="00331656">
              <w:rPr>
                <w:noProof/>
                <w:webHidden/>
              </w:rPr>
            </w:r>
            <w:r w:rsidR="004B4D77" w:rsidRPr="00331656">
              <w:rPr>
                <w:noProof/>
                <w:webHidden/>
              </w:rPr>
              <w:fldChar w:fldCharType="separate"/>
            </w:r>
            <w:r w:rsidR="004B4D77" w:rsidRPr="00331656">
              <w:rPr>
                <w:noProof/>
                <w:webHidden/>
              </w:rPr>
              <w:t>26</w:t>
            </w:r>
            <w:r w:rsidR="004B4D77" w:rsidRPr="00331656">
              <w:rPr>
                <w:noProof/>
                <w:webHidden/>
              </w:rPr>
              <w:fldChar w:fldCharType="end"/>
            </w:r>
          </w:hyperlink>
        </w:p>
        <w:p w14:paraId="1F610397" w14:textId="15AA9BED"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36" w:history="1">
            <w:r w:rsidR="004B4D77" w:rsidRPr="00331656">
              <w:rPr>
                <w:rStyle w:val="Hyperlink"/>
                <w:noProof/>
              </w:rPr>
              <w:t>2.5</w:t>
            </w:r>
            <w:r w:rsidR="00622454" w:rsidRPr="00331656">
              <w:rPr>
                <w:rFonts w:eastAsiaTheme="minorEastAsia"/>
                <w:noProof/>
              </w:rPr>
              <w:t xml:space="preserve">  </w:t>
            </w:r>
            <w:r w:rsidR="004B4D77" w:rsidRPr="00331656">
              <w:rPr>
                <w:rStyle w:val="Hyperlink"/>
                <w:noProof/>
              </w:rPr>
              <w:t>Research</w:t>
            </w:r>
            <w:r w:rsidR="004B4D77" w:rsidRPr="00331656">
              <w:rPr>
                <w:rStyle w:val="Hyperlink"/>
                <w:noProof/>
                <w:spacing w:val="-11"/>
              </w:rPr>
              <w:t xml:space="preserve"> </w:t>
            </w:r>
            <w:r w:rsidR="004B4D77" w:rsidRPr="00331656">
              <w:rPr>
                <w:rStyle w:val="Hyperlink"/>
                <w:noProof/>
                <w:spacing w:val="-2"/>
              </w:rPr>
              <w:t>Hypotheses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_Toc203838636 \h </w:instrText>
            </w:r>
            <w:r w:rsidR="004B4D77" w:rsidRPr="00331656">
              <w:rPr>
                <w:noProof/>
                <w:webHidden/>
              </w:rPr>
            </w:r>
            <w:r w:rsidR="004B4D77" w:rsidRPr="00331656">
              <w:rPr>
                <w:noProof/>
                <w:webHidden/>
              </w:rPr>
              <w:fldChar w:fldCharType="separate"/>
            </w:r>
            <w:r w:rsidR="004B4D77" w:rsidRPr="00331656">
              <w:rPr>
                <w:noProof/>
                <w:webHidden/>
              </w:rPr>
              <w:t>28</w:t>
            </w:r>
            <w:r w:rsidR="004B4D77" w:rsidRPr="00331656">
              <w:rPr>
                <w:noProof/>
                <w:webHidden/>
              </w:rPr>
              <w:fldChar w:fldCharType="end"/>
            </w:r>
          </w:hyperlink>
        </w:p>
        <w:p w14:paraId="67D37332" w14:textId="0A110EC3"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37" w:history="1">
            <w:r w:rsidR="004B4D77" w:rsidRPr="00331656">
              <w:rPr>
                <w:rStyle w:val="Hyperlink"/>
                <w:noProof/>
              </w:rPr>
              <w:t>2.6</w:t>
            </w:r>
            <w:r w:rsidR="00622454" w:rsidRPr="00331656">
              <w:rPr>
                <w:rFonts w:eastAsiaTheme="minorEastAsia"/>
                <w:noProof/>
              </w:rPr>
              <w:t xml:space="preserve">  </w:t>
            </w:r>
            <w:r w:rsidR="004B4D77" w:rsidRPr="00331656">
              <w:rPr>
                <w:rStyle w:val="Hyperlink"/>
                <w:noProof/>
              </w:rPr>
              <w:t>Conceptual</w:t>
            </w:r>
            <w:r w:rsidR="004B4D77" w:rsidRPr="00331656">
              <w:rPr>
                <w:rStyle w:val="Hyperlink"/>
                <w:noProof/>
                <w:spacing w:val="-9"/>
              </w:rPr>
              <w:t xml:space="preserve"> </w:t>
            </w:r>
            <w:r w:rsidR="004B4D77" w:rsidRPr="00331656">
              <w:rPr>
                <w:rStyle w:val="Hyperlink"/>
                <w:noProof/>
              </w:rPr>
              <w:t>Framework</w:t>
            </w:r>
            <w:r w:rsidR="004B4D77" w:rsidRPr="00331656">
              <w:rPr>
                <w:rStyle w:val="Hyperlink"/>
                <w:noProof/>
                <w:spacing w:val="-5"/>
              </w:rPr>
              <w:t xml:space="preserve"> </w:t>
            </w:r>
            <w:r w:rsidR="004B4D77" w:rsidRPr="00331656">
              <w:rPr>
                <w:rStyle w:val="Hyperlink"/>
                <w:noProof/>
              </w:rPr>
              <w:t>of</w:t>
            </w:r>
            <w:r w:rsidR="004B4D77" w:rsidRPr="00331656">
              <w:rPr>
                <w:rStyle w:val="Hyperlink"/>
                <w:noProof/>
                <w:spacing w:val="-12"/>
              </w:rPr>
              <w:t xml:space="preserve"> </w:t>
            </w:r>
            <w:r w:rsidR="004B4D77" w:rsidRPr="00331656">
              <w:rPr>
                <w:rStyle w:val="Hyperlink"/>
                <w:noProof/>
              </w:rPr>
              <w:t>the</w:t>
            </w:r>
            <w:r w:rsidR="004B4D77" w:rsidRPr="00331656">
              <w:rPr>
                <w:rStyle w:val="Hyperlink"/>
                <w:noProof/>
                <w:spacing w:val="-7"/>
              </w:rPr>
              <w:t xml:space="preserve"> </w:t>
            </w:r>
            <w:r w:rsidR="004B4D77" w:rsidRPr="00331656">
              <w:rPr>
                <w:rStyle w:val="Hyperlink"/>
                <w:noProof/>
                <w:spacing w:val="-4"/>
              </w:rPr>
              <w:t>Study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_Toc203838637 \h </w:instrText>
            </w:r>
            <w:r w:rsidR="004B4D77" w:rsidRPr="00331656">
              <w:rPr>
                <w:noProof/>
                <w:webHidden/>
              </w:rPr>
            </w:r>
            <w:r w:rsidR="004B4D77" w:rsidRPr="00331656">
              <w:rPr>
                <w:noProof/>
                <w:webHidden/>
              </w:rPr>
              <w:fldChar w:fldCharType="separate"/>
            </w:r>
            <w:r w:rsidR="004B4D77" w:rsidRPr="00331656">
              <w:rPr>
                <w:noProof/>
                <w:webHidden/>
              </w:rPr>
              <w:t>28</w:t>
            </w:r>
            <w:r w:rsidR="004B4D77" w:rsidRPr="00331656">
              <w:rPr>
                <w:noProof/>
                <w:webHidden/>
              </w:rPr>
              <w:fldChar w:fldCharType="end"/>
            </w:r>
          </w:hyperlink>
        </w:p>
        <w:p w14:paraId="35F73FF9" w14:textId="318002A7"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38" w:history="1">
            <w:r w:rsidR="004B4D77" w:rsidRPr="00331656">
              <w:rPr>
                <w:rStyle w:val="Hyperlink"/>
                <w:noProof/>
              </w:rPr>
              <w:t>CHAPTER 3 RESEARCH METHODOLOGY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_Toc203838638 \h </w:instrText>
            </w:r>
            <w:r w:rsidR="004B4D77" w:rsidRPr="00331656">
              <w:rPr>
                <w:noProof/>
                <w:webHidden/>
              </w:rPr>
            </w:r>
            <w:r w:rsidR="004B4D77" w:rsidRPr="00331656">
              <w:rPr>
                <w:noProof/>
                <w:webHidden/>
              </w:rPr>
              <w:fldChar w:fldCharType="separate"/>
            </w:r>
            <w:r w:rsidR="004B4D77" w:rsidRPr="00331656">
              <w:rPr>
                <w:noProof/>
                <w:webHidden/>
              </w:rPr>
              <w:t>30</w:t>
            </w:r>
            <w:r w:rsidR="004B4D77" w:rsidRPr="00331656">
              <w:rPr>
                <w:noProof/>
                <w:webHidden/>
              </w:rPr>
              <w:fldChar w:fldCharType="end"/>
            </w:r>
          </w:hyperlink>
        </w:p>
        <w:p w14:paraId="695E0221" w14:textId="20090537"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39" w:history="1">
            <w:r w:rsidR="004B4D77" w:rsidRPr="00331656">
              <w:rPr>
                <w:rStyle w:val="Hyperlink"/>
                <w:noProof/>
              </w:rPr>
              <w:t>3.1 Research</w:t>
            </w:r>
            <w:r w:rsidR="004B4D77" w:rsidRPr="00331656">
              <w:rPr>
                <w:rStyle w:val="Hyperlink"/>
                <w:noProof/>
                <w:spacing w:val="-9"/>
              </w:rPr>
              <w:t xml:space="preserve"> </w:t>
            </w:r>
            <w:r w:rsidR="004B4D77" w:rsidRPr="00331656">
              <w:rPr>
                <w:rStyle w:val="Hyperlink"/>
                <w:noProof/>
              </w:rPr>
              <w:t>Approach</w:t>
            </w:r>
            <w:r w:rsidR="004B4D77" w:rsidRPr="00331656">
              <w:rPr>
                <w:rStyle w:val="Hyperlink"/>
                <w:noProof/>
                <w:spacing w:val="-6"/>
              </w:rPr>
              <w:t xml:space="preserve"> </w:t>
            </w:r>
            <w:r w:rsidR="004B4D77" w:rsidRPr="00331656">
              <w:rPr>
                <w:rStyle w:val="Hyperlink"/>
                <w:noProof/>
              </w:rPr>
              <w:t>and</w:t>
            </w:r>
            <w:r w:rsidR="004B4D77" w:rsidRPr="00331656">
              <w:rPr>
                <w:rStyle w:val="Hyperlink"/>
                <w:noProof/>
                <w:spacing w:val="-9"/>
              </w:rPr>
              <w:t xml:space="preserve"> </w:t>
            </w:r>
            <w:r w:rsidR="004B4D77" w:rsidRPr="00331656">
              <w:rPr>
                <w:rStyle w:val="Hyperlink"/>
                <w:noProof/>
                <w:spacing w:val="-4"/>
              </w:rPr>
              <w:t>Type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_Toc203838639 \h </w:instrText>
            </w:r>
            <w:r w:rsidR="004B4D77" w:rsidRPr="00331656">
              <w:rPr>
                <w:noProof/>
                <w:webHidden/>
              </w:rPr>
            </w:r>
            <w:r w:rsidR="004B4D77" w:rsidRPr="00331656">
              <w:rPr>
                <w:noProof/>
                <w:webHidden/>
              </w:rPr>
              <w:fldChar w:fldCharType="separate"/>
            </w:r>
            <w:r w:rsidR="004B4D77" w:rsidRPr="00331656">
              <w:rPr>
                <w:noProof/>
                <w:webHidden/>
              </w:rPr>
              <w:t>30</w:t>
            </w:r>
            <w:r w:rsidR="004B4D77" w:rsidRPr="00331656">
              <w:rPr>
                <w:noProof/>
                <w:webHidden/>
              </w:rPr>
              <w:fldChar w:fldCharType="end"/>
            </w:r>
          </w:hyperlink>
        </w:p>
        <w:p w14:paraId="5684A18D" w14:textId="43D77261"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40" w:history="1">
            <w:r w:rsidR="004B4D77" w:rsidRPr="00331656">
              <w:rPr>
                <w:rStyle w:val="Hyperlink"/>
                <w:noProof/>
              </w:rPr>
              <w:t>3.2</w:t>
            </w:r>
            <w:r w:rsidR="009342E5" w:rsidRPr="00331656">
              <w:rPr>
                <w:rFonts w:eastAsiaTheme="minorEastAsia"/>
                <w:noProof/>
              </w:rPr>
              <w:t xml:space="preserve"> </w:t>
            </w:r>
            <w:r w:rsidR="007C4D34" w:rsidRPr="00331656">
              <w:rPr>
                <w:rFonts w:eastAsiaTheme="minorEastAsia"/>
                <w:noProof/>
              </w:rPr>
              <w:t xml:space="preserve"> </w:t>
            </w:r>
            <w:r w:rsidR="004B4D77" w:rsidRPr="00331656">
              <w:rPr>
                <w:rStyle w:val="Hyperlink"/>
                <w:noProof/>
              </w:rPr>
              <w:t>Research</w:t>
            </w:r>
            <w:r w:rsidR="004B4D77" w:rsidRPr="00331656">
              <w:rPr>
                <w:rStyle w:val="Hyperlink"/>
                <w:noProof/>
                <w:spacing w:val="-11"/>
              </w:rPr>
              <w:t xml:space="preserve"> </w:t>
            </w:r>
            <w:r w:rsidR="004B4D77" w:rsidRPr="00331656">
              <w:rPr>
                <w:rStyle w:val="Hyperlink"/>
                <w:noProof/>
                <w:spacing w:val="-2"/>
              </w:rPr>
              <w:t>Design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_Toc203838640 \h </w:instrText>
            </w:r>
            <w:r w:rsidR="004B4D77" w:rsidRPr="00331656">
              <w:rPr>
                <w:noProof/>
                <w:webHidden/>
              </w:rPr>
            </w:r>
            <w:r w:rsidR="004B4D77" w:rsidRPr="00331656">
              <w:rPr>
                <w:noProof/>
                <w:webHidden/>
              </w:rPr>
              <w:fldChar w:fldCharType="separate"/>
            </w:r>
            <w:r w:rsidR="004B4D77" w:rsidRPr="00331656">
              <w:rPr>
                <w:noProof/>
                <w:webHidden/>
              </w:rPr>
              <w:t>30</w:t>
            </w:r>
            <w:r w:rsidR="004B4D77" w:rsidRPr="00331656">
              <w:rPr>
                <w:noProof/>
                <w:webHidden/>
              </w:rPr>
              <w:fldChar w:fldCharType="end"/>
            </w:r>
          </w:hyperlink>
        </w:p>
        <w:p w14:paraId="393677D6" w14:textId="5C54FF6A"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41" w:history="1">
            <w:r w:rsidR="004B4D77" w:rsidRPr="00331656">
              <w:rPr>
                <w:rStyle w:val="Hyperlink"/>
                <w:noProof/>
              </w:rPr>
              <w:t>3.3</w:t>
            </w:r>
            <w:r w:rsidR="007C4D34" w:rsidRPr="00331656">
              <w:rPr>
                <w:rFonts w:eastAsiaTheme="minorEastAsia"/>
                <w:noProof/>
              </w:rPr>
              <w:t xml:space="preserve">  </w:t>
            </w:r>
            <w:r w:rsidR="004B4D77" w:rsidRPr="00331656">
              <w:rPr>
                <w:rStyle w:val="Hyperlink"/>
                <w:noProof/>
              </w:rPr>
              <w:t>Research</w:t>
            </w:r>
            <w:r w:rsidR="004B4D77" w:rsidRPr="00331656">
              <w:rPr>
                <w:rStyle w:val="Hyperlink"/>
                <w:noProof/>
                <w:spacing w:val="-11"/>
              </w:rPr>
              <w:t xml:space="preserve"> </w:t>
            </w:r>
            <w:r w:rsidR="004B4D77" w:rsidRPr="00331656">
              <w:rPr>
                <w:rStyle w:val="Hyperlink"/>
                <w:noProof/>
                <w:spacing w:val="-2"/>
              </w:rPr>
              <w:t>Population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_Toc203838641 \h </w:instrText>
            </w:r>
            <w:r w:rsidR="004B4D77" w:rsidRPr="00331656">
              <w:rPr>
                <w:noProof/>
                <w:webHidden/>
              </w:rPr>
            </w:r>
            <w:r w:rsidR="004B4D77" w:rsidRPr="00331656">
              <w:rPr>
                <w:noProof/>
                <w:webHidden/>
              </w:rPr>
              <w:fldChar w:fldCharType="separate"/>
            </w:r>
            <w:r w:rsidR="004B4D77" w:rsidRPr="00331656">
              <w:rPr>
                <w:noProof/>
                <w:webHidden/>
              </w:rPr>
              <w:t>32</w:t>
            </w:r>
            <w:r w:rsidR="004B4D77" w:rsidRPr="00331656">
              <w:rPr>
                <w:noProof/>
                <w:webHidden/>
              </w:rPr>
              <w:fldChar w:fldCharType="end"/>
            </w:r>
          </w:hyperlink>
        </w:p>
        <w:p w14:paraId="79A02FDE" w14:textId="4E277F8C"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42" w:history="1">
            <w:r w:rsidR="004B4D77" w:rsidRPr="00331656">
              <w:rPr>
                <w:rStyle w:val="Hyperlink"/>
                <w:noProof/>
              </w:rPr>
              <w:t>3.4</w:t>
            </w:r>
            <w:r w:rsidR="007C4D34" w:rsidRPr="00331656">
              <w:rPr>
                <w:rFonts w:eastAsiaTheme="minorEastAsia"/>
                <w:noProof/>
              </w:rPr>
              <w:t xml:space="preserve">  </w:t>
            </w:r>
            <w:r w:rsidR="004B4D77" w:rsidRPr="00331656">
              <w:rPr>
                <w:rStyle w:val="Hyperlink"/>
                <w:noProof/>
              </w:rPr>
              <w:t>Sample</w:t>
            </w:r>
            <w:r w:rsidR="004B4D77" w:rsidRPr="00331656">
              <w:rPr>
                <w:rStyle w:val="Hyperlink"/>
                <w:noProof/>
                <w:spacing w:val="-7"/>
              </w:rPr>
              <w:t xml:space="preserve"> </w:t>
            </w:r>
            <w:r w:rsidR="004B4D77" w:rsidRPr="00331656">
              <w:rPr>
                <w:rStyle w:val="Hyperlink"/>
                <w:noProof/>
              </w:rPr>
              <w:t>Size</w:t>
            </w:r>
            <w:r w:rsidR="004B4D77" w:rsidRPr="00331656">
              <w:rPr>
                <w:rStyle w:val="Hyperlink"/>
                <w:noProof/>
                <w:spacing w:val="-5"/>
              </w:rPr>
              <w:t xml:space="preserve"> </w:t>
            </w:r>
            <w:r w:rsidR="004B4D77" w:rsidRPr="00331656">
              <w:rPr>
                <w:rStyle w:val="Hyperlink"/>
                <w:noProof/>
              </w:rPr>
              <w:t>and</w:t>
            </w:r>
            <w:r w:rsidR="004B4D77" w:rsidRPr="00331656">
              <w:rPr>
                <w:rStyle w:val="Hyperlink"/>
                <w:noProof/>
                <w:spacing w:val="-11"/>
              </w:rPr>
              <w:t xml:space="preserve"> </w:t>
            </w:r>
            <w:r w:rsidR="004B4D77" w:rsidRPr="00331656">
              <w:rPr>
                <w:rStyle w:val="Hyperlink"/>
                <w:noProof/>
              </w:rPr>
              <w:t>Sampling</w:t>
            </w:r>
            <w:r w:rsidR="004B4D77" w:rsidRPr="00331656">
              <w:rPr>
                <w:rStyle w:val="Hyperlink"/>
                <w:noProof/>
                <w:spacing w:val="-7"/>
              </w:rPr>
              <w:t xml:space="preserve"> </w:t>
            </w:r>
            <w:r w:rsidR="004B4D77" w:rsidRPr="00331656">
              <w:rPr>
                <w:rStyle w:val="Hyperlink"/>
                <w:noProof/>
                <w:spacing w:val="-2"/>
              </w:rPr>
              <w:t>Technique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_Toc203838642 \h </w:instrText>
            </w:r>
            <w:r w:rsidR="004B4D77" w:rsidRPr="00331656">
              <w:rPr>
                <w:noProof/>
                <w:webHidden/>
              </w:rPr>
            </w:r>
            <w:r w:rsidR="004B4D77" w:rsidRPr="00331656">
              <w:rPr>
                <w:noProof/>
                <w:webHidden/>
              </w:rPr>
              <w:fldChar w:fldCharType="separate"/>
            </w:r>
            <w:r w:rsidR="004B4D77" w:rsidRPr="00331656">
              <w:rPr>
                <w:noProof/>
                <w:webHidden/>
              </w:rPr>
              <w:t>32</w:t>
            </w:r>
            <w:r w:rsidR="004B4D77" w:rsidRPr="00331656">
              <w:rPr>
                <w:noProof/>
                <w:webHidden/>
              </w:rPr>
              <w:fldChar w:fldCharType="end"/>
            </w:r>
          </w:hyperlink>
        </w:p>
        <w:p w14:paraId="115963C4" w14:textId="0D8F1225"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43" w:history="1">
            <w:r w:rsidR="004B4D77" w:rsidRPr="00331656">
              <w:rPr>
                <w:rStyle w:val="Hyperlink"/>
                <w:noProof/>
              </w:rPr>
              <w:t>3.5</w:t>
            </w:r>
            <w:r w:rsidR="007C4D34" w:rsidRPr="00331656">
              <w:rPr>
                <w:rFonts w:eastAsiaTheme="minorEastAsia"/>
                <w:noProof/>
              </w:rPr>
              <w:t xml:space="preserve">  </w:t>
            </w:r>
            <w:r w:rsidR="004B4D77" w:rsidRPr="00331656">
              <w:rPr>
                <w:rStyle w:val="Hyperlink"/>
                <w:noProof/>
              </w:rPr>
              <w:t>Research</w:t>
            </w:r>
            <w:r w:rsidR="004B4D77" w:rsidRPr="00331656">
              <w:rPr>
                <w:rStyle w:val="Hyperlink"/>
                <w:noProof/>
                <w:spacing w:val="-14"/>
              </w:rPr>
              <w:t xml:space="preserve"> </w:t>
            </w:r>
            <w:r w:rsidR="004B4D77" w:rsidRPr="00331656">
              <w:rPr>
                <w:rStyle w:val="Hyperlink"/>
                <w:noProof/>
              </w:rPr>
              <w:t>Instrument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_Toc203838643 \h </w:instrText>
            </w:r>
            <w:r w:rsidR="004B4D77" w:rsidRPr="00331656">
              <w:rPr>
                <w:noProof/>
                <w:webHidden/>
              </w:rPr>
            </w:r>
            <w:r w:rsidR="004B4D77" w:rsidRPr="00331656">
              <w:rPr>
                <w:noProof/>
                <w:webHidden/>
              </w:rPr>
              <w:fldChar w:fldCharType="separate"/>
            </w:r>
            <w:r w:rsidR="004B4D77" w:rsidRPr="00331656">
              <w:rPr>
                <w:noProof/>
                <w:webHidden/>
              </w:rPr>
              <w:t>33</w:t>
            </w:r>
            <w:r w:rsidR="004B4D77" w:rsidRPr="00331656">
              <w:rPr>
                <w:noProof/>
                <w:webHidden/>
              </w:rPr>
              <w:fldChar w:fldCharType="end"/>
            </w:r>
          </w:hyperlink>
        </w:p>
        <w:p w14:paraId="2D552375" w14:textId="2A6E4E12"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44" w:history="1">
            <w:r w:rsidR="004B4D77" w:rsidRPr="00331656">
              <w:rPr>
                <w:rStyle w:val="Hyperlink"/>
                <w:noProof/>
              </w:rPr>
              <w:t>3.6</w:t>
            </w:r>
            <w:r w:rsidR="00BF1BA7" w:rsidRPr="00331656">
              <w:rPr>
                <w:rStyle w:val="Hyperlink"/>
                <w:noProof/>
              </w:rPr>
              <w:t xml:space="preserve">  </w:t>
            </w:r>
            <w:r w:rsidR="004B4D77" w:rsidRPr="00331656">
              <w:rPr>
                <w:rStyle w:val="Hyperlink"/>
                <w:noProof/>
              </w:rPr>
              <w:t>Data</w:t>
            </w:r>
            <w:r w:rsidR="004B4D77" w:rsidRPr="00331656">
              <w:rPr>
                <w:rStyle w:val="Hyperlink"/>
                <w:noProof/>
                <w:spacing w:val="-4"/>
              </w:rPr>
              <w:t xml:space="preserve"> </w:t>
            </w:r>
            <w:r w:rsidR="004B4D77" w:rsidRPr="00331656">
              <w:rPr>
                <w:rStyle w:val="Hyperlink"/>
                <w:noProof/>
                <w:spacing w:val="-2"/>
              </w:rPr>
              <w:t>Collection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_Toc203838644 \h </w:instrText>
            </w:r>
            <w:r w:rsidR="004B4D77" w:rsidRPr="00331656">
              <w:rPr>
                <w:noProof/>
                <w:webHidden/>
              </w:rPr>
            </w:r>
            <w:r w:rsidR="004B4D77" w:rsidRPr="00331656">
              <w:rPr>
                <w:noProof/>
                <w:webHidden/>
              </w:rPr>
              <w:fldChar w:fldCharType="separate"/>
            </w:r>
            <w:r w:rsidR="004B4D77" w:rsidRPr="00331656">
              <w:rPr>
                <w:noProof/>
                <w:webHidden/>
              </w:rPr>
              <w:t>33</w:t>
            </w:r>
            <w:r w:rsidR="004B4D77" w:rsidRPr="00331656">
              <w:rPr>
                <w:noProof/>
                <w:webHidden/>
              </w:rPr>
              <w:fldChar w:fldCharType="end"/>
            </w:r>
          </w:hyperlink>
        </w:p>
        <w:p w14:paraId="363DFD65" w14:textId="2A50ABA5" w:rsidR="004B4D77" w:rsidRPr="00331656" w:rsidRDefault="00000000" w:rsidP="00245AA9">
          <w:pPr>
            <w:pStyle w:val="TOC2"/>
            <w:tabs>
              <w:tab w:val="left" w:pos="1709"/>
              <w:tab w:val="right" w:leader="dot" w:pos="8990"/>
            </w:tabs>
            <w:spacing w:line="360" w:lineRule="auto"/>
            <w:ind w:left="0" w:firstLine="0"/>
            <w:rPr>
              <w:rFonts w:eastAsiaTheme="minorEastAsia"/>
              <w:noProof/>
            </w:rPr>
          </w:pPr>
          <w:hyperlink w:anchor="_Toc203838645" w:history="1">
            <w:r w:rsidR="004B4D77" w:rsidRPr="00331656">
              <w:rPr>
                <w:rStyle w:val="Hyperlink"/>
                <w:noProof/>
              </w:rPr>
              <w:t>3.7</w:t>
            </w:r>
            <w:r w:rsidR="00BF1BA7" w:rsidRPr="00331656">
              <w:rPr>
                <w:rFonts w:eastAsiaTheme="minorEastAsia"/>
                <w:noProof/>
              </w:rPr>
              <w:t xml:space="preserve">  </w:t>
            </w:r>
            <w:r w:rsidR="004B4D77" w:rsidRPr="00331656">
              <w:rPr>
                <w:rStyle w:val="Hyperlink"/>
                <w:noProof/>
              </w:rPr>
              <w:t>Data</w:t>
            </w:r>
            <w:r w:rsidR="004B4D77" w:rsidRPr="00331656">
              <w:rPr>
                <w:rStyle w:val="Hyperlink"/>
                <w:noProof/>
                <w:spacing w:val="-8"/>
              </w:rPr>
              <w:t xml:space="preserve"> </w:t>
            </w:r>
            <w:r w:rsidR="004B4D77" w:rsidRPr="00331656">
              <w:rPr>
                <w:rStyle w:val="Hyperlink"/>
                <w:noProof/>
              </w:rPr>
              <w:t>Analysis</w:t>
            </w:r>
            <w:r w:rsidR="004B4D77" w:rsidRPr="00331656">
              <w:rPr>
                <w:rStyle w:val="Hyperlink"/>
                <w:noProof/>
                <w:spacing w:val="-8"/>
              </w:rPr>
              <w:t xml:space="preserve"> </w:t>
            </w:r>
            <w:r w:rsidR="004B4D77" w:rsidRPr="00331656">
              <w:rPr>
                <w:rStyle w:val="Hyperlink"/>
                <w:noProof/>
                <w:spacing w:val="-2"/>
              </w:rPr>
              <w:t>Method</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_Toc203838645 \h </w:instrText>
            </w:r>
            <w:r w:rsidR="004B4D77" w:rsidRPr="00331656">
              <w:rPr>
                <w:noProof/>
                <w:webHidden/>
              </w:rPr>
            </w:r>
            <w:r w:rsidR="004B4D77" w:rsidRPr="00331656">
              <w:rPr>
                <w:noProof/>
                <w:webHidden/>
              </w:rPr>
              <w:fldChar w:fldCharType="separate"/>
            </w:r>
            <w:r w:rsidR="004B4D77" w:rsidRPr="00331656">
              <w:rPr>
                <w:noProof/>
                <w:webHidden/>
              </w:rPr>
              <w:t>34</w:t>
            </w:r>
            <w:r w:rsidR="004B4D77" w:rsidRPr="00331656">
              <w:rPr>
                <w:noProof/>
                <w:webHidden/>
              </w:rPr>
              <w:fldChar w:fldCharType="end"/>
            </w:r>
          </w:hyperlink>
        </w:p>
        <w:p w14:paraId="032EE6E2" w14:textId="1E28DED6"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46" w:history="1">
            <w:r w:rsidR="004B4D77" w:rsidRPr="00331656">
              <w:rPr>
                <w:rStyle w:val="Hyperlink"/>
                <w:noProof/>
              </w:rPr>
              <w:t>CHAPTER:4 RESULTS AND FINDINGS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_Toc203838646 \h </w:instrText>
            </w:r>
            <w:r w:rsidR="004B4D77" w:rsidRPr="00331656">
              <w:rPr>
                <w:noProof/>
                <w:webHidden/>
              </w:rPr>
            </w:r>
            <w:r w:rsidR="004B4D77" w:rsidRPr="00331656">
              <w:rPr>
                <w:noProof/>
                <w:webHidden/>
              </w:rPr>
              <w:fldChar w:fldCharType="separate"/>
            </w:r>
            <w:r w:rsidR="004B4D77" w:rsidRPr="00331656">
              <w:rPr>
                <w:noProof/>
                <w:webHidden/>
              </w:rPr>
              <w:t>35</w:t>
            </w:r>
            <w:r w:rsidR="004B4D77" w:rsidRPr="00331656">
              <w:rPr>
                <w:noProof/>
                <w:webHidden/>
              </w:rPr>
              <w:fldChar w:fldCharType="end"/>
            </w:r>
          </w:hyperlink>
        </w:p>
        <w:p w14:paraId="395C21C0" w14:textId="1FF6B8A9"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47" w:history="1">
            <w:r w:rsidR="004B4D77" w:rsidRPr="00331656">
              <w:rPr>
                <w:rStyle w:val="Hyperlink"/>
                <w:noProof/>
              </w:rPr>
              <w:t>4.1 Quantitative Findings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_Toc203838647 \h </w:instrText>
            </w:r>
            <w:r w:rsidR="004B4D77" w:rsidRPr="00331656">
              <w:rPr>
                <w:noProof/>
                <w:webHidden/>
              </w:rPr>
            </w:r>
            <w:r w:rsidR="004B4D77" w:rsidRPr="00331656">
              <w:rPr>
                <w:noProof/>
                <w:webHidden/>
              </w:rPr>
              <w:fldChar w:fldCharType="separate"/>
            </w:r>
            <w:r w:rsidR="004B4D77" w:rsidRPr="00331656">
              <w:rPr>
                <w:noProof/>
                <w:webHidden/>
              </w:rPr>
              <w:t>35</w:t>
            </w:r>
            <w:r w:rsidR="004B4D77" w:rsidRPr="00331656">
              <w:rPr>
                <w:noProof/>
                <w:webHidden/>
              </w:rPr>
              <w:fldChar w:fldCharType="end"/>
            </w:r>
          </w:hyperlink>
        </w:p>
        <w:p w14:paraId="1E879EB1" w14:textId="42A0FC01"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48" w:history="1">
            <w:r w:rsidR="004B4D77" w:rsidRPr="00331656">
              <w:rPr>
                <w:rStyle w:val="Hyperlink"/>
                <w:noProof/>
              </w:rPr>
              <w:t>4.1.1 Frequency Test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_Toc203838648 \h </w:instrText>
            </w:r>
            <w:r w:rsidR="004B4D77" w:rsidRPr="00331656">
              <w:rPr>
                <w:noProof/>
                <w:webHidden/>
              </w:rPr>
            </w:r>
            <w:r w:rsidR="004B4D77" w:rsidRPr="00331656">
              <w:rPr>
                <w:noProof/>
                <w:webHidden/>
              </w:rPr>
              <w:fldChar w:fldCharType="separate"/>
            </w:r>
            <w:r w:rsidR="004B4D77" w:rsidRPr="00331656">
              <w:rPr>
                <w:noProof/>
                <w:webHidden/>
              </w:rPr>
              <w:t>35</w:t>
            </w:r>
            <w:r w:rsidR="004B4D77" w:rsidRPr="00331656">
              <w:rPr>
                <w:noProof/>
                <w:webHidden/>
              </w:rPr>
              <w:fldChar w:fldCharType="end"/>
            </w:r>
          </w:hyperlink>
        </w:p>
        <w:p w14:paraId="53DFB1E9" w14:textId="7D89E183"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49" w:history="1">
            <w:r w:rsidR="004B4D77" w:rsidRPr="00331656">
              <w:rPr>
                <w:rStyle w:val="Hyperlink"/>
                <w:noProof/>
              </w:rPr>
              <w:t>4.1.2 Descriptive statistics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_Toc203838649 \h </w:instrText>
            </w:r>
            <w:r w:rsidR="004B4D77" w:rsidRPr="00331656">
              <w:rPr>
                <w:noProof/>
                <w:webHidden/>
              </w:rPr>
            </w:r>
            <w:r w:rsidR="004B4D77" w:rsidRPr="00331656">
              <w:rPr>
                <w:noProof/>
                <w:webHidden/>
              </w:rPr>
              <w:fldChar w:fldCharType="separate"/>
            </w:r>
            <w:r w:rsidR="004B4D77" w:rsidRPr="00331656">
              <w:rPr>
                <w:noProof/>
                <w:webHidden/>
              </w:rPr>
              <w:t>37</w:t>
            </w:r>
            <w:r w:rsidR="004B4D77" w:rsidRPr="00331656">
              <w:rPr>
                <w:noProof/>
                <w:webHidden/>
              </w:rPr>
              <w:fldChar w:fldCharType="end"/>
            </w:r>
          </w:hyperlink>
        </w:p>
        <w:p w14:paraId="47B907AB" w14:textId="5C675925"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50" w:history="1">
            <w:r w:rsidR="004B4D77" w:rsidRPr="00331656">
              <w:rPr>
                <w:rStyle w:val="Hyperlink"/>
                <w:noProof/>
              </w:rPr>
              <w:t>4.1.3 Correlation Test</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_Toc203838650 \h </w:instrText>
            </w:r>
            <w:r w:rsidR="004B4D77" w:rsidRPr="00331656">
              <w:rPr>
                <w:noProof/>
                <w:webHidden/>
              </w:rPr>
            </w:r>
            <w:r w:rsidR="004B4D77" w:rsidRPr="00331656">
              <w:rPr>
                <w:noProof/>
                <w:webHidden/>
              </w:rPr>
              <w:fldChar w:fldCharType="separate"/>
            </w:r>
            <w:r w:rsidR="004B4D77" w:rsidRPr="00331656">
              <w:rPr>
                <w:noProof/>
                <w:webHidden/>
              </w:rPr>
              <w:t>38</w:t>
            </w:r>
            <w:r w:rsidR="004B4D77" w:rsidRPr="00331656">
              <w:rPr>
                <w:noProof/>
                <w:webHidden/>
              </w:rPr>
              <w:fldChar w:fldCharType="end"/>
            </w:r>
          </w:hyperlink>
        </w:p>
        <w:p w14:paraId="206804AA" w14:textId="396BC66F"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51" w:history="1">
            <w:r w:rsidR="004B4D77" w:rsidRPr="00331656">
              <w:rPr>
                <w:rStyle w:val="Hyperlink"/>
                <w:noProof/>
              </w:rPr>
              <w:t>4.1.4 Outer Loading</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_Toc203838651 \h </w:instrText>
            </w:r>
            <w:r w:rsidR="004B4D77" w:rsidRPr="00331656">
              <w:rPr>
                <w:noProof/>
                <w:webHidden/>
              </w:rPr>
            </w:r>
            <w:r w:rsidR="004B4D77" w:rsidRPr="00331656">
              <w:rPr>
                <w:noProof/>
                <w:webHidden/>
              </w:rPr>
              <w:fldChar w:fldCharType="separate"/>
            </w:r>
            <w:r w:rsidR="004B4D77" w:rsidRPr="00331656">
              <w:rPr>
                <w:noProof/>
                <w:webHidden/>
              </w:rPr>
              <w:t>40</w:t>
            </w:r>
            <w:r w:rsidR="004B4D77" w:rsidRPr="00331656">
              <w:rPr>
                <w:noProof/>
                <w:webHidden/>
              </w:rPr>
              <w:fldChar w:fldCharType="end"/>
            </w:r>
          </w:hyperlink>
        </w:p>
        <w:p w14:paraId="5187A38E" w14:textId="68751DF6"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52" w:history="1">
            <w:r w:rsidR="004B4D77" w:rsidRPr="00331656">
              <w:rPr>
                <w:rStyle w:val="Hyperlink"/>
                <w:noProof/>
              </w:rPr>
              <w:t>4.1.5 Construct reliability and validity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_Toc203838652 \h </w:instrText>
            </w:r>
            <w:r w:rsidR="004B4D77" w:rsidRPr="00331656">
              <w:rPr>
                <w:noProof/>
                <w:webHidden/>
              </w:rPr>
            </w:r>
            <w:r w:rsidR="004B4D77" w:rsidRPr="00331656">
              <w:rPr>
                <w:noProof/>
                <w:webHidden/>
              </w:rPr>
              <w:fldChar w:fldCharType="separate"/>
            </w:r>
            <w:r w:rsidR="004B4D77" w:rsidRPr="00331656">
              <w:rPr>
                <w:noProof/>
                <w:webHidden/>
              </w:rPr>
              <w:t>42</w:t>
            </w:r>
            <w:r w:rsidR="004B4D77" w:rsidRPr="00331656">
              <w:rPr>
                <w:noProof/>
                <w:webHidden/>
              </w:rPr>
              <w:fldChar w:fldCharType="end"/>
            </w:r>
          </w:hyperlink>
        </w:p>
        <w:p w14:paraId="5B9A6875" w14:textId="6B7E4628"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53" w:history="1">
            <w:r w:rsidR="004B4D77" w:rsidRPr="00331656">
              <w:rPr>
                <w:rStyle w:val="Hyperlink"/>
                <w:noProof/>
              </w:rPr>
              <w:t>4.1.6 Discriminant Validity</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_Toc203838653 \h </w:instrText>
            </w:r>
            <w:r w:rsidR="004B4D77" w:rsidRPr="00331656">
              <w:rPr>
                <w:noProof/>
                <w:webHidden/>
              </w:rPr>
            </w:r>
            <w:r w:rsidR="004B4D77" w:rsidRPr="00331656">
              <w:rPr>
                <w:noProof/>
                <w:webHidden/>
              </w:rPr>
              <w:fldChar w:fldCharType="separate"/>
            </w:r>
            <w:r w:rsidR="004B4D77" w:rsidRPr="00331656">
              <w:rPr>
                <w:noProof/>
                <w:webHidden/>
              </w:rPr>
              <w:t>44</w:t>
            </w:r>
            <w:r w:rsidR="004B4D77" w:rsidRPr="00331656">
              <w:rPr>
                <w:noProof/>
                <w:webHidden/>
              </w:rPr>
              <w:fldChar w:fldCharType="end"/>
            </w:r>
          </w:hyperlink>
        </w:p>
        <w:p w14:paraId="4DA64398" w14:textId="6ECDC7E4" w:rsidR="004B4D77" w:rsidRPr="00331656" w:rsidRDefault="00000000" w:rsidP="00245AA9">
          <w:pPr>
            <w:pStyle w:val="TOC3"/>
            <w:tabs>
              <w:tab w:val="right" w:leader="dot" w:pos="8990"/>
            </w:tabs>
            <w:spacing w:line="360" w:lineRule="auto"/>
            <w:ind w:left="0" w:firstLine="0"/>
            <w:rPr>
              <w:rFonts w:eastAsiaTheme="minorEastAsia"/>
              <w:noProof/>
            </w:rPr>
          </w:pPr>
          <w:hyperlink w:anchor="_Toc203838654" w:history="1">
            <w:r w:rsidR="004B4D77" w:rsidRPr="00331656">
              <w:rPr>
                <w:rStyle w:val="Hyperlink"/>
                <w:noProof/>
              </w:rPr>
              <w:t>4.1.7 Path Analysis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_Toc203838654 \h </w:instrText>
            </w:r>
            <w:r w:rsidR="004B4D77" w:rsidRPr="00331656">
              <w:rPr>
                <w:noProof/>
                <w:webHidden/>
              </w:rPr>
            </w:r>
            <w:r w:rsidR="004B4D77" w:rsidRPr="00331656">
              <w:rPr>
                <w:noProof/>
                <w:webHidden/>
              </w:rPr>
              <w:fldChar w:fldCharType="separate"/>
            </w:r>
            <w:r w:rsidR="004B4D77" w:rsidRPr="00331656">
              <w:rPr>
                <w:noProof/>
                <w:webHidden/>
              </w:rPr>
              <w:t>45</w:t>
            </w:r>
            <w:r w:rsidR="004B4D77" w:rsidRPr="00331656">
              <w:rPr>
                <w:noProof/>
                <w:webHidden/>
              </w:rPr>
              <w:fldChar w:fldCharType="end"/>
            </w:r>
          </w:hyperlink>
        </w:p>
        <w:p w14:paraId="7E7BF80E" w14:textId="16E95699"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55" w:history="1">
            <w:r w:rsidR="004B4D77" w:rsidRPr="00331656">
              <w:rPr>
                <w:rStyle w:val="Hyperlink"/>
                <w:noProof/>
              </w:rPr>
              <w:t>CHAPTER:5 DISCUSSION AND ANALYSIS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_Toc203838655 \h </w:instrText>
            </w:r>
            <w:r w:rsidR="004B4D77" w:rsidRPr="00331656">
              <w:rPr>
                <w:noProof/>
                <w:webHidden/>
              </w:rPr>
            </w:r>
            <w:r w:rsidR="004B4D77" w:rsidRPr="00331656">
              <w:rPr>
                <w:noProof/>
                <w:webHidden/>
              </w:rPr>
              <w:fldChar w:fldCharType="separate"/>
            </w:r>
            <w:r w:rsidR="004B4D77" w:rsidRPr="00331656">
              <w:rPr>
                <w:noProof/>
                <w:webHidden/>
              </w:rPr>
              <w:t>47</w:t>
            </w:r>
            <w:r w:rsidR="004B4D77" w:rsidRPr="00331656">
              <w:rPr>
                <w:noProof/>
                <w:webHidden/>
              </w:rPr>
              <w:fldChar w:fldCharType="end"/>
            </w:r>
          </w:hyperlink>
        </w:p>
        <w:p w14:paraId="74E8291E" w14:textId="769C113B"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56" w:history="1">
            <w:r w:rsidR="004B4D77" w:rsidRPr="00331656">
              <w:rPr>
                <w:rStyle w:val="Hyperlink"/>
                <w:noProof/>
              </w:rPr>
              <w:t>5.1 Quantitative Discussion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_Toc203838656 \h </w:instrText>
            </w:r>
            <w:r w:rsidR="004B4D77" w:rsidRPr="00331656">
              <w:rPr>
                <w:noProof/>
                <w:webHidden/>
              </w:rPr>
            </w:r>
            <w:r w:rsidR="004B4D77" w:rsidRPr="00331656">
              <w:rPr>
                <w:noProof/>
                <w:webHidden/>
              </w:rPr>
              <w:fldChar w:fldCharType="separate"/>
            </w:r>
            <w:r w:rsidR="004B4D77" w:rsidRPr="00331656">
              <w:rPr>
                <w:noProof/>
                <w:webHidden/>
              </w:rPr>
              <w:t>47</w:t>
            </w:r>
            <w:r w:rsidR="004B4D77" w:rsidRPr="00331656">
              <w:rPr>
                <w:noProof/>
                <w:webHidden/>
              </w:rPr>
              <w:fldChar w:fldCharType="end"/>
            </w:r>
          </w:hyperlink>
        </w:p>
        <w:p w14:paraId="097E63CE" w14:textId="63C27096"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57" w:history="1">
            <w:r w:rsidR="004B4D77" w:rsidRPr="00331656">
              <w:rPr>
                <w:rStyle w:val="Hyperlink"/>
                <w:noProof/>
              </w:rPr>
              <w:t>5.2 Results of Hypothesis Statements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_Toc203838657 \h </w:instrText>
            </w:r>
            <w:r w:rsidR="004B4D77" w:rsidRPr="00331656">
              <w:rPr>
                <w:noProof/>
                <w:webHidden/>
              </w:rPr>
            </w:r>
            <w:r w:rsidR="004B4D77" w:rsidRPr="00331656">
              <w:rPr>
                <w:noProof/>
                <w:webHidden/>
              </w:rPr>
              <w:fldChar w:fldCharType="separate"/>
            </w:r>
            <w:r w:rsidR="004B4D77" w:rsidRPr="00331656">
              <w:rPr>
                <w:noProof/>
                <w:webHidden/>
              </w:rPr>
              <w:t>48</w:t>
            </w:r>
            <w:r w:rsidR="004B4D77" w:rsidRPr="00331656">
              <w:rPr>
                <w:noProof/>
                <w:webHidden/>
              </w:rPr>
              <w:fldChar w:fldCharType="end"/>
            </w:r>
          </w:hyperlink>
        </w:p>
        <w:p w14:paraId="50C78BB5" w14:textId="21F1F2AB"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58" w:history="1">
            <w:r w:rsidR="004B4D77" w:rsidRPr="00331656">
              <w:rPr>
                <w:rStyle w:val="Hyperlink"/>
                <w:noProof/>
              </w:rPr>
              <w:t>CHAPTER:6 RECOMMENDATIONS AND CONCLUSION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_Toc203838658 \h </w:instrText>
            </w:r>
            <w:r w:rsidR="004B4D77" w:rsidRPr="00331656">
              <w:rPr>
                <w:noProof/>
                <w:webHidden/>
              </w:rPr>
            </w:r>
            <w:r w:rsidR="004B4D77" w:rsidRPr="00331656">
              <w:rPr>
                <w:noProof/>
                <w:webHidden/>
              </w:rPr>
              <w:fldChar w:fldCharType="separate"/>
            </w:r>
            <w:r w:rsidR="004B4D77" w:rsidRPr="00331656">
              <w:rPr>
                <w:noProof/>
                <w:webHidden/>
              </w:rPr>
              <w:t>53</w:t>
            </w:r>
            <w:r w:rsidR="004B4D77" w:rsidRPr="00331656">
              <w:rPr>
                <w:noProof/>
                <w:webHidden/>
              </w:rPr>
              <w:fldChar w:fldCharType="end"/>
            </w:r>
          </w:hyperlink>
        </w:p>
        <w:p w14:paraId="12478F99" w14:textId="083E0BB8"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59" w:history="1">
            <w:r w:rsidR="004B4D77" w:rsidRPr="00331656">
              <w:rPr>
                <w:rStyle w:val="Hyperlink"/>
                <w:noProof/>
              </w:rPr>
              <w:t>6.1 Introduction</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_Toc203838659 \h </w:instrText>
            </w:r>
            <w:r w:rsidR="004B4D77" w:rsidRPr="00331656">
              <w:rPr>
                <w:noProof/>
                <w:webHidden/>
              </w:rPr>
            </w:r>
            <w:r w:rsidR="004B4D77" w:rsidRPr="00331656">
              <w:rPr>
                <w:noProof/>
                <w:webHidden/>
              </w:rPr>
              <w:fldChar w:fldCharType="separate"/>
            </w:r>
            <w:r w:rsidR="004B4D77" w:rsidRPr="00331656">
              <w:rPr>
                <w:noProof/>
                <w:webHidden/>
              </w:rPr>
              <w:t>53</w:t>
            </w:r>
            <w:r w:rsidR="004B4D77" w:rsidRPr="00331656">
              <w:rPr>
                <w:noProof/>
                <w:webHidden/>
              </w:rPr>
              <w:fldChar w:fldCharType="end"/>
            </w:r>
          </w:hyperlink>
        </w:p>
        <w:p w14:paraId="5E5CA930" w14:textId="769C0553"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60" w:history="1">
            <w:r w:rsidR="004B4D77" w:rsidRPr="00331656">
              <w:rPr>
                <w:rStyle w:val="Hyperlink"/>
                <w:noProof/>
              </w:rPr>
              <w:t>6.2 Recommendations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_Toc203838660 \h </w:instrText>
            </w:r>
            <w:r w:rsidR="004B4D77" w:rsidRPr="00331656">
              <w:rPr>
                <w:noProof/>
                <w:webHidden/>
              </w:rPr>
            </w:r>
            <w:r w:rsidR="004B4D77" w:rsidRPr="00331656">
              <w:rPr>
                <w:noProof/>
                <w:webHidden/>
              </w:rPr>
              <w:fldChar w:fldCharType="separate"/>
            </w:r>
            <w:r w:rsidR="004B4D77" w:rsidRPr="00331656">
              <w:rPr>
                <w:noProof/>
                <w:webHidden/>
              </w:rPr>
              <w:t>53</w:t>
            </w:r>
            <w:r w:rsidR="004B4D77" w:rsidRPr="00331656">
              <w:rPr>
                <w:noProof/>
                <w:webHidden/>
              </w:rPr>
              <w:fldChar w:fldCharType="end"/>
            </w:r>
          </w:hyperlink>
        </w:p>
        <w:p w14:paraId="23D370A7" w14:textId="632E656D"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61" w:history="1">
            <w:r w:rsidR="004B4D77" w:rsidRPr="00331656">
              <w:rPr>
                <w:rStyle w:val="Hyperlink"/>
                <w:noProof/>
              </w:rPr>
              <w:t>6.3 Limitations of the Research</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_Toc203838661 \h </w:instrText>
            </w:r>
            <w:r w:rsidR="004B4D77" w:rsidRPr="00331656">
              <w:rPr>
                <w:noProof/>
                <w:webHidden/>
              </w:rPr>
            </w:r>
            <w:r w:rsidR="004B4D77" w:rsidRPr="00331656">
              <w:rPr>
                <w:noProof/>
                <w:webHidden/>
              </w:rPr>
              <w:fldChar w:fldCharType="separate"/>
            </w:r>
            <w:r w:rsidR="004B4D77" w:rsidRPr="00331656">
              <w:rPr>
                <w:noProof/>
                <w:webHidden/>
              </w:rPr>
              <w:t>54</w:t>
            </w:r>
            <w:r w:rsidR="004B4D77" w:rsidRPr="00331656">
              <w:rPr>
                <w:noProof/>
                <w:webHidden/>
              </w:rPr>
              <w:fldChar w:fldCharType="end"/>
            </w:r>
          </w:hyperlink>
        </w:p>
        <w:p w14:paraId="019584D3" w14:textId="4DF0FB9A"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62" w:history="1">
            <w:r w:rsidR="004B4D77" w:rsidRPr="00331656">
              <w:rPr>
                <w:rStyle w:val="Hyperlink"/>
                <w:noProof/>
              </w:rPr>
              <w:t>7. REFERENCES</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_Toc203838662 \h </w:instrText>
            </w:r>
            <w:r w:rsidR="004B4D77" w:rsidRPr="00331656">
              <w:rPr>
                <w:noProof/>
                <w:webHidden/>
              </w:rPr>
            </w:r>
            <w:r w:rsidR="004B4D77" w:rsidRPr="00331656">
              <w:rPr>
                <w:noProof/>
                <w:webHidden/>
              </w:rPr>
              <w:fldChar w:fldCharType="separate"/>
            </w:r>
            <w:r w:rsidR="004B4D77" w:rsidRPr="00331656">
              <w:rPr>
                <w:noProof/>
                <w:webHidden/>
              </w:rPr>
              <w:t>56</w:t>
            </w:r>
            <w:r w:rsidR="004B4D77" w:rsidRPr="00331656">
              <w:rPr>
                <w:noProof/>
                <w:webHidden/>
              </w:rPr>
              <w:fldChar w:fldCharType="end"/>
            </w:r>
          </w:hyperlink>
        </w:p>
        <w:p w14:paraId="60153112" w14:textId="635E703B" w:rsidR="004B4D77" w:rsidRPr="00331656" w:rsidRDefault="00000000" w:rsidP="00245AA9">
          <w:pPr>
            <w:pStyle w:val="TOC1"/>
            <w:tabs>
              <w:tab w:val="right" w:leader="dot" w:pos="8990"/>
            </w:tabs>
            <w:spacing w:line="360" w:lineRule="auto"/>
            <w:ind w:left="0"/>
            <w:rPr>
              <w:rFonts w:eastAsiaTheme="minorEastAsia"/>
              <w:b w:val="0"/>
              <w:bCs w:val="0"/>
              <w:noProof/>
            </w:rPr>
          </w:pPr>
          <w:hyperlink w:anchor="_Toc203838663" w:history="1">
            <w:r w:rsidR="004B4D77" w:rsidRPr="00331656">
              <w:rPr>
                <w:rStyle w:val="Hyperlink"/>
                <w:noProof/>
              </w:rPr>
              <w:t>8. APPENDIX</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_Toc203838663 \h </w:instrText>
            </w:r>
            <w:r w:rsidR="004B4D77" w:rsidRPr="00331656">
              <w:rPr>
                <w:noProof/>
                <w:webHidden/>
              </w:rPr>
            </w:r>
            <w:r w:rsidR="004B4D77" w:rsidRPr="00331656">
              <w:rPr>
                <w:noProof/>
                <w:webHidden/>
              </w:rPr>
              <w:fldChar w:fldCharType="separate"/>
            </w:r>
            <w:r w:rsidR="004B4D77" w:rsidRPr="00331656">
              <w:rPr>
                <w:noProof/>
                <w:webHidden/>
              </w:rPr>
              <w:t>77</w:t>
            </w:r>
            <w:r w:rsidR="004B4D77" w:rsidRPr="00331656">
              <w:rPr>
                <w:noProof/>
                <w:webHidden/>
              </w:rPr>
              <w:fldChar w:fldCharType="end"/>
            </w:r>
          </w:hyperlink>
        </w:p>
        <w:p w14:paraId="28087601" w14:textId="776320A7" w:rsidR="004B4D77" w:rsidRPr="00331656" w:rsidRDefault="00000000" w:rsidP="00245AA9">
          <w:pPr>
            <w:pStyle w:val="TOC2"/>
            <w:tabs>
              <w:tab w:val="right" w:leader="dot" w:pos="8990"/>
            </w:tabs>
            <w:spacing w:line="360" w:lineRule="auto"/>
            <w:ind w:left="0" w:firstLine="0"/>
            <w:rPr>
              <w:rFonts w:eastAsiaTheme="minorEastAsia"/>
              <w:noProof/>
            </w:rPr>
          </w:pPr>
          <w:hyperlink w:anchor="_Toc203838664" w:history="1">
            <w:r w:rsidR="004B4D77" w:rsidRPr="00331656">
              <w:rPr>
                <w:rStyle w:val="Hyperlink"/>
                <w:noProof/>
              </w:rPr>
              <w:t>8.1 Questionnaire</w:t>
            </w:r>
            <w:r w:rsidR="004B4D77" w:rsidRPr="00331656">
              <w:rPr>
                <w:noProof/>
                <w:webHidden/>
              </w:rPr>
              <w:tab/>
            </w:r>
            <w:r w:rsidR="004B4D77" w:rsidRPr="00331656">
              <w:rPr>
                <w:noProof/>
                <w:webHidden/>
              </w:rPr>
              <w:fldChar w:fldCharType="begin"/>
            </w:r>
            <w:r w:rsidR="004B4D77" w:rsidRPr="00331656">
              <w:rPr>
                <w:noProof/>
                <w:webHidden/>
              </w:rPr>
              <w:instrText xml:space="preserve"> PAGEREF _Toc203838664 \h </w:instrText>
            </w:r>
            <w:r w:rsidR="004B4D77" w:rsidRPr="00331656">
              <w:rPr>
                <w:noProof/>
                <w:webHidden/>
              </w:rPr>
            </w:r>
            <w:r w:rsidR="004B4D77" w:rsidRPr="00331656">
              <w:rPr>
                <w:noProof/>
                <w:webHidden/>
              </w:rPr>
              <w:fldChar w:fldCharType="separate"/>
            </w:r>
            <w:r w:rsidR="004B4D77" w:rsidRPr="00331656">
              <w:rPr>
                <w:noProof/>
                <w:webHidden/>
              </w:rPr>
              <w:t>77</w:t>
            </w:r>
            <w:r w:rsidR="004B4D77" w:rsidRPr="00331656">
              <w:rPr>
                <w:noProof/>
                <w:webHidden/>
              </w:rPr>
              <w:fldChar w:fldCharType="end"/>
            </w:r>
          </w:hyperlink>
        </w:p>
        <w:p w14:paraId="03384150" w14:textId="77777777" w:rsidR="00DE05E2" w:rsidRPr="00331656" w:rsidRDefault="00290ABD" w:rsidP="00DE05E2">
          <w:pPr>
            <w:spacing w:line="360" w:lineRule="auto"/>
            <w:rPr>
              <w:b/>
              <w:bCs/>
              <w:noProof/>
              <w:sz w:val="24"/>
              <w:szCs w:val="24"/>
            </w:rPr>
          </w:pPr>
          <w:r w:rsidRPr="00331656">
            <w:rPr>
              <w:b/>
              <w:bCs/>
              <w:noProof/>
              <w:sz w:val="24"/>
              <w:szCs w:val="24"/>
            </w:rPr>
            <w:fldChar w:fldCharType="end"/>
          </w:r>
        </w:p>
        <w:p w14:paraId="223B2671" w14:textId="1620CBD4" w:rsidR="00380257" w:rsidRPr="00331656" w:rsidRDefault="00000000" w:rsidP="00DE05E2">
          <w:pPr>
            <w:spacing w:line="360" w:lineRule="auto"/>
            <w:rPr>
              <w:sz w:val="24"/>
              <w:szCs w:val="24"/>
            </w:rPr>
          </w:pPr>
        </w:p>
      </w:sdtContent>
    </w:sdt>
    <w:p w14:paraId="523E77B8" w14:textId="685A2773" w:rsidR="00ED04B9" w:rsidRPr="00331656" w:rsidRDefault="00A45054" w:rsidP="00245AA9">
      <w:pPr>
        <w:pStyle w:val="Heading1"/>
        <w:spacing w:line="360" w:lineRule="auto"/>
        <w:rPr>
          <w:spacing w:val="-2"/>
          <w:sz w:val="24"/>
          <w:szCs w:val="24"/>
        </w:rPr>
      </w:pPr>
      <w:bookmarkStart w:id="18" w:name="LIST_OF_FIGURES"/>
      <w:bookmarkStart w:id="19" w:name="_Toc203413518"/>
      <w:bookmarkStart w:id="20" w:name="_Toc203838602"/>
      <w:bookmarkEnd w:id="18"/>
      <w:r w:rsidRPr="00331656">
        <w:rPr>
          <w:sz w:val="24"/>
          <w:szCs w:val="24"/>
        </w:rPr>
        <w:lastRenderedPageBreak/>
        <w:t>LIST</w:t>
      </w:r>
      <w:r w:rsidRPr="00331656">
        <w:rPr>
          <w:spacing w:val="-4"/>
          <w:sz w:val="24"/>
          <w:szCs w:val="24"/>
        </w:rPr>
        <w:t xml:space="preserve"> </w:t>
      </w:r>
      <w:r w:rsidRPr="00331656">
        <w:rPr>
          <w:sz w:val="24"/>
          <w:szCs w:val="24"/>
        </w:rPr>
        <w:t>OF</w:t>
      </w:r>
      <w:r w:rsidRPr="00331656">
        <w:rPr>
          <w:spacing w:val="-2"/>
          <w:sz w:val="24"/>
          <w:szCs w:val="24"/>
        </w:rPr>
        <w:t xml:space="preserve"> FIGURES</w:t>
      </w:r>
      <w:bookmarkEnd w:id="19"/>
      <w:bookmarkEnd w:id="20"/>
      <w:r w:rsidR="00014F4B" w:rsidRPr="00331656">
        <w:rPr>
          <w:spacing w:val="-2"/>
          <w:sz w:val="24"/>
          <w:szCs w:val="24"/>
        </w:rPr>
        <w:t xml:space="preserve"> </w:t>
      </w:r>
      <w:r w:rsidR="007442BC" w:rsidRPr="00331656">
        <w:rPr>
          <w:spacing w:val="-2"/>
          <w:sz w:val="24"/>
          <w:szCs w:val="24"/>
        </w:rPr>
        <w:t xml:space="preserve">  </w:t>
      </w:r>
    </w:p>
    <w:p w14:paraId="5120399D" w14:textId="77777777" w:rsidR="00DE05E2" w:rsidRPr="00331656" w:rsidRDefault="00DE05E2" w:rsidP="00245AA9">
      <w:pPr>
        <w:pStyle w:val="Heading1"/>
        <w:spacing w:line="360" w:lineRule="auto"/>
        <w:rPr>
          <w:spacing w:val="-2"/>
          <w:sz w:val="24"/>
          <w:szCs w:val="24"/>
        </w:rPr>
      </w:pPr>
    </w:p>
    <w:p w14:paraId="5DDABDFD" w14:textId="40209974" w:rsidR="00AB0B28" w:rsidRPr="00331656" w:rsidRDefault="00AB0B28" w:rsidP="00AB0B28">
      <w:pPr>
        <w:pStyle w:val="TableofFigures"/>
        <w:tabs>
          <w:tab w:val="right" w:leader="dot" w:pos="8990"/>
        </w:tabs>
        <w:spacing w:line="360" w:lineRule="auto"/>
        <w:rPr>
          <w:rFonts w:ascii="Times New Roman" w:eastAsiaTheme="minorEastAsia" w:hAnsi="Times New Roman" w:cs="Times New Roman"/>
          <w:noProof/>
          <w:sz w:val="24"/>
          <w:szCs w:val="24"/>
        </w:rPr>
      </w:pPr>
      <w:r w:rsidRPr="00331656">
        <w:rPr>
          <w:rFonts w:ascii="Times New Roman" w:hAnsi="Times New Roman" w:cs="Times New Roman"/>
          <w:spacing w:val="-2"/>
          <w:sz w:val="24"/>
          <w:szCs w:val="24"/>
        </w:rPr>
        <w:fldChar w:fldCharType="begin"/>
      </w:r>
      <w:r w:rsidRPr="00331656">
        <w:rPr>
          <w:rFonts w:ascii="Times New Roman" w:hAnsi="Times New Roman" w:cs="Times New Roman"/>
          <w:spacing w:val="-2"/>
          <w:sz w:val="24"/>
          <w:szCs w:val="24"/>
        </w:rPr>
        <w:instrText xml:space="preserve"> TOC \h \z \c "Figure" </w:instrText>
      </w:r>
      <w:r w:rsidRPr="00331656">
        <w:rPr>
          <w:rFonts w:ascii="Times New Roman" w:hAnsi="Times New Roman" w:cs="Times New Roman"/>
          <w:spacing w:val="-2"/>
          <w:sz w:val="24"/>
          <w:szCs w:val="24"/>
        </w:rPr>
        <w:fldChar w:fldCharType="separate"/>
      </w:r>
      <w:hyperlink w:anchor="_Toc204055251" w:history="1">
        <w:r w:rsidRPr="00331656">
          <w:rPr>
            <w:rStyle w:val="Hyperlink"/>
            <w:rFonts w:ascii="Times New Roman" w:hAnsi="Times New Roman" w:cs="Times New Roman"/>
            <w:b/>
            <w:bCs/>
            <w:noProof/>
            <w:sz w:val="24"/>
            <w:szCs w:val="24"/>
          </w:rPr>
          <w:t>Figure:1</w:t>
        </w:r>
        <w:r w:rsidRPr="00331656">
          <w:rPr>
            <w:rStyle w:val="Hyperlink"/>
            <w:rFonts w:ascii="Times New Roman" w:hAnsi="Times New Roman" w:cs="Times New Roman"/>
            <w:noProof/>
            <w:sz w:val="24"/>
            <w:szCs w:val="24"/>
          </w:rPr>
          <w:t xml:space="preserve"> </w:t>
        </w:r>
        <w:r w:rsidRPr="00331656">
          <w:rPr>
            <w:rStyle w:val="Hyperlink"/>
            <w:rFonts w:ascii="Times New Roman" w:hAnsi="Times New Roman" w:cs="Times New Roman"/>
            <w:b/>
            <w:noProof/>
            <w:sz w:val="24"/>
            <w:szCs w:val="24"/>
          </w:rPr>
          <w:t>Theoretical</w:t>
        </w:r>
        <w:r w:rsidRPr="00331656">
          <w:rPr>
            <w:rStyle w:val="Hyperlink"/>
            <w:rFonts w:ascii="Times New Roman" w:hAnsi="Times New Roman" w:cs="Times New Roman"/>
            <w:b/>
            <w:noProof/>
            <w:spacing w:val="-7"/>
            <w:sz w:val="24"/>
            <w:szCs w:val="24"/>
          </w:rPr>
          <w:t xml:space="preserve"> </w:t>
        </w:r>
        <w:r w:rsidRPr="00331656">
          <w:rPr>
            <w:rStyle w:val="Hyperlink"/>
            <w:rFonts w:ascii="Times New Roman" w:hAnsi="Times New Roman" w:cs="Times New Roman"/>
            <w:b/>
            <w:noProof/>
            <w:sz w:val="24"/>
            <w:szCs w:val="24"/>
          </w:rPr>
          <w:t>Frameworks</w:t>
        </w:r>
        <w:r w:rsidRPr="00331656">
          <w:rPr>
            <w:rStyle w:val="Hyperlink"/>
            <w:rFonts w:ascii="Times New Roman" w:hAnsi="Times New Roman" w:cs="Times New Roman"/>
            <w:b/>
            <w:noProof/>
            <w:spacing w:val="-4"/>
            <w:sz w:val="24"/>
            <w:szCs w:val="24"/>
          </w:rPr>
          <w:t xml:space="preserve"> </w:t>
        </w:r>
        <w:r w:rsidRPr="00331656">
          <w:rPr>
            <w:rStyle w:val="Hyperlink"/>
            <w:rFonts w:ascii="Times New Roman" w:hAnsi="Times New Roman" w:cs="Times New Roman"/>
            <w:b/>
            <w:noProof/>
            <w:sz w:val="24"/>
            <w:szCs w:val="24"/>
          </w:rPr>
          <w:t xml:space="preserve">Source: </w:t>
        </w:r>
        <w:r w:rsidRPr="00331656">
          <w:rPr>
            <w:rStyle w:val="Hyperlink"/>
            <w:rFonts w:ascii="Times New Roman" w:hAnsi="Times New Roman" w:cs="Times New Roman"/>
            <w:b/>
            <w:noProof/>
            <w:spacing w:val="-2"/>
            <w:sz w:val="24"/>
            <w:szCs w:val="24"/>
          </w:rPr>
          <w:t>Author</w:t>
        </w:r>
        <w:r w:rsidRPr="00331656">
          <w:rPr>
            <w:rFonts w:ascii="Times New Roman" w:hAnsi="Times New Roman" w:cs="Times New Roman"/>
            <w:noProof/>
            <w:webHidden/>
            <w:sz w:val="24"/>
            <w:szCs w:val="24"/>
          </w:rPr>
          <w:tab/>
        </w:r>
        <w:r w:rsidRPr="00331656">
          <w:rPr>
            <w:rFonts w:ascii="Times New Roman" w:hAnsi="Times New Roman" w:cs="Times New Roman"/>
            <w:noProof/>
            <w:webHidden/>
            <w:sz w:val="24"/>
            <w:szCs w:val="24"/>
          </w:rPr>
          <w:fldChar w:fldCharType="begin"/>
        </w:r>
        <w:r w:rsidRPr="00331656">
          <w:rPr>
            <w:rFonts w:ascii="Times New Roman" w:hAnsi="Times New Roman" w:cs="Times New Roman"/>
            <w:noProof/>
            <w:webHidden/>
            <w:sz w:val="24"/>
            <w:szCs w:val="24"/>
          </w:rPr>
          <w:instrText xml:space="preserve"> PAGEREF _Toc204055251 \h </w:instrText>
        </w:r>
        <w:r w:rsidRPr="00331656">
          <w:rPr>
            <w:rFonts w:ascii="Times New Roman" w:hAnsi="Times New Roman" w:cs="Times New Roman"/>
            <w:noProof/>
            <w:webHidden/>
            <w:sz w:val="24"/>
            <w:szCs w:val="24"/>
          </w:rPr>
        </w:r>
        <w:r w:rsidRPr="00331656">
          <w:rPr>
            <w:rFonts w:ascii="Times New Roman" w:hAnsi="Times New Roman" w:cs="Times New Roman"/>
            <w:noProof/>
            <w:webHidden/>
            <w:sz w:val="24"/>
            <w:szCs w:val="24"/>
          </w:rPr>
          <w:fldChar w:fldCharType="separate"/>
        </w:r>
        <w:r w:rsidRPr="00331656">
          <w:rPr>
            <w:rFonts w:ascii="Times New Roman" w:hAnsi="Times New Roman" w:cs="Times New Roman"/>
            <w:noProof/>
            <w:webHidden/>
            <w:sz w:val="24"/>
            <w:szCs w:val="24"/>
          </w:rPr>
          <w:t>25</w:t>
        </w:r>
        <w:r w:rsidRPr="00331656">
          <w:rPr>
            <w:rFonts w:ascii="Times New Roman" w:hAnsi="Times New Roman" w:cs="Times New Roman"/>
            <w:noProof/>
            <w:webHidden/>
            <w:sz w:val="24"/>
            <w:szCs w:val="24"/>
          </w:rPr>
          <w:fldChar w:fldCharType="end"/>
        </w:r>
      </w:hyperlink>
    </w:p>
    <w:p w14:paraId="2BB776CB" w14:textId="0069624C" w:rsidR="00AB0B28" w:rsidRPr="00331656" w:rsidRDefault="00000000" w:rsidP="00AB0B28">
      <w:pPr>
        <w:pStyle w:val="TableofFigures"/>
        <w:tabs>
          <w:tab w:val="right" w:leader="dot" w:pos="8990"/>
        </w:tabs>
        <w:spacing w:line="360" w:lineRule="auto"/>
        <w:rPr>
          <w:rFonts w:ascii="Times New Roman" w:eastAsiaTheme="minorEastAsia" w:hAnsi="Times New Roman" w:cs="Times New Roman"/>
          <w:noProof/>
          <w:sz w:val="24"/>
          <w:szCs w:val="24"/>
        </w:rPr>
      </w:pPr>
      <w:hyperlink w:anchor="_Toc204055252" w:history="1">
        <w:r w:rsidR="00AB0B28" w:rsidRPr="00331656">
          <w:rPr>
            <w:rStyle w:val="Hyperlink"/>
            <w:rFonts w:ascii="Times New Roman" w:hAnsi="Times New Roman" w:cs="Times New Roman"/>
            <w:b/>
            <w:bCs/>
            <w:noProof/>
            <w:sz w:val="24"/>
            <w:szCs w:val="24"/>
          </w:rPr>
          <w:t>Figure:2</w:t>
        </w:r>
        <w:r w:rsidR="00AB0B28" w:rsidRPr="00331656">
          <w:rPr>
            <w:rStyle w:val="Hyperlink"/>
            <w:rFonts w:ascii="Times New Roman" w:hAnsi="Times New Roman" w:cs="Times New Roman"/>
            <w:b/>
            <w:noProof/>
            <w:spacing w:val="62"/>
            <w:sz w:val="24"/>
            <w:szCs w:val="24"/>
          </w:rPr>
          <w:t xml:space="preserve"> </w:t>
        </w:r>
        <w:r w:rsidR="00AB0B28" w:rsidRPr="00331656">
          <w:rPr>
            <w:rStyle w:val="Hyperlink"/>
            <w:rFonts w:ascii="Times New Roman" w:hAnsi="Times New Roman" w:cs="Times New Roman"/>
            <w:b/>
            <w:noProof/>
            <w:sz w:val="24"/>
            <w:szCs w:val="24"/>
          </w:rPr>
          <w:t>Conceptual</w:t>
        </w:r>
        <w:r w:rsidR="00AB0B28" w:rsidRPr="00331656">
          <w:rPr>
            <w:rStyle w:val="Hyperlink"/>
            <w:rFonts w:ascii="Times New Roman" w:hAnsi="Times New Roman" w:cs="Times New Roman"/>
            <w:b/>
            <w:noProof/>
            <w:spacing w:val="-5"/>
            <w:sz w:val="24"/>
            <w:szCs w:val="24"/>
          </w:rPr>
          <w:t xml:space="preserve"> </w:t>
        </w:r>
        <w:r w:rsidR="00AB0B28" w:rsidRPr="00331656">
          <w:rPr>
            <w:rStyle w:val="Hyperlink"/>
            <w:rFonts w:ascii="Times New Roman" w:hAnsi="Times New Roman" w:cs="Times New Roman"/>
            <w:b/>
            <w:noProof/>
            <w:sz w:val="24"/>
            <w:szCs w:val="24"/>
          </w:rPr>
          <w:t>Framework</w:t>
        </w:r>
        <w:r w:rsidR="00AB0B28" w:rsidRPr="00331656">
          <w:rPr>
            <w:rStyle w:val="Hyperlink"/>
            <w:rFonts w:ascii="Times New Roman" w:hAnsi="Times New Roman" w:cs="Times New Roman"/>
            <w:b/>
            <w:noProof/>
            <w:spacing w:val="-2"/>
            <w:sz w:val="24"/>
            <w:szCs w:val="24"/>
          </w:rPr>
          <w:t xml:space="preserve"> </w:t>
        </w:r>
        <w:r w:rsidR="00AB0B28" w:rsidRPr="00331656">
          <w:rPr>
            <w:rStyle w:val="Hyperlink"/>
            <w:rFonts w:ascii="Times New Roman" w:hAnsi="Times New Roman" w:cs="Times New Roman"/>
            <w:b/>
            <w:noProof/>
            <w:sz w:val="24"/>
            <w:szCs w:val="24"/>
          </w:rPr>
          <w:t>of</w:t>
        </w:r>
        <w:r w:rsidR="00AB0B28" w:rsidRPr="00331656">
          <w:rPr>
            <w:rStyle w:val="Hyperlink"/>
            <w:rFonts w:ascii="Times New Roman" w:hAnsi="Times New Roman" w:cs="Times New Roman"/>
            <w:b/>
            <w:noProof/>
            <w:spacing w:val="-2"/>
            <w:sz w:val="24"/>
            <w:szCs w:val="24"/>
          </w:rPr>
          <w:t xml:space="preserve"> </w:t>
        </w:r>
        <w:r w:rsidR="00AB0B28" w:rsidRPr="00331656">
          <w:rPr>
            <w:rStyle w:val="Hyperlink"/>
            <w:rFonts w:ascii="Times New Roman" w:hAnsi="Times New Roman" w:cs="Times New Roman"/>
            <w:b/>
            <w:noProof/>
            <w:sz w:val="24"/>
            <w:szCs w:val="24"/>
          </w:rPr>
          <w:t>the</w:t>
        </w:r>
        <w:r w:rsidR="00AB0B28" w:rsidRPr="00331656">
          <w:rPr>
            <w:rStyle w:val="Hyperlink"/>
            <w:rFonts w:ascii="Times New Roman" w:hAnsi="Times New Roman" w:cs="Times New Roman"/>
            <w:b/>
            <w:noProof/>
            <w:spacing w:val="-1"/>
            <w:sz w:val="24"/>
            <w:szCs w:val="24"/>
          </w:rPr>
          <w:t xml:space="preserve"> </w:t>
        </w:r>
        <w:r w:rsidR="00AB0B28" w:rsidRPr="00331656">
          <w:rPr>
            <w:rStyle w:val="Hyperlink"/>
            <w:rFonts w:ascii="Times New Roman" w:hAnsi="Times New Roman" w:cs="Times New Roman"/>
            <w:b/>
            <w:noProof/>
            <w:spacing w:val="-4"/>
            <w:sz w:val="24"/>
            <w:szCs w:val="24"/>
          </w:rPr>
          <w:t>Study</w:t>
        </w:r>
        <w:r w:rsidR="00AB0B28" w:rsidRPr="00331656">
          <w:rPr>
            <w:rFonts w:ascii="Times New Roman" w:hAnsi="Times New Roman" w:cs="Times New Roman"/>
            <w:noProof/>
            <w:webHidden/>
            <w:sz w:val="24"/>
            <w:szCs w:val="24"/>
          </w:rPr>
          <w:tab/>
        </w:r>
        <w:r w:rsidR="00AB0B28" w:rsidRPr="00331656">
          <w:rPr>
            <w:rFonts w:ascii="Times New Roman" w:hAnsi="Times New Roman" w:cs="Times New Roman"/>
            <w:noProof/>
            <w:webHidden/>
            <w:sz w:val="24"/>
            <w:szCs w:val="24"/>
          </w:rPr>
          <w:fldChar w:fldCharType="begin"/>
        </w:r>
        <w:r w:rsidR="00AB0B28" w:rsidRPr="00331656">
          <w:rPr>
            <w:rFonts w:ascii="Times New Roman" w:hAnsi="Times New Roman" w:cs="Times New Roman"/>
            <w:noProof/>
            <w:webHidden/>
            <w:sz w:val="24"/>
            <w:szCs w:val="24"/>
          </w:rPr>
          <w:instrText xml:space="preserve"> PAGEREF _Toc204055252 \h </w:instrText>
        </w:r>
        <w:r w:rsidR="00AB0B28" w:rsidRPr="00331656">
          <w:rPr>
            <w:rFonts w:ascii="Times New Roman" w:hAnsi="Times New Roman" w:cs="Times New Roman"/>
            <w:noProof/>
            <w:webHidden/>
            <w:sz w:val="24"/>
            <w:szCs w:val="24"/>
          </w:rPr>
        </w:r>
        <w:r w:rsidR="00AB0B28" w:rsidRPr="00331656">
          <w:rPr>
            <w:rFonts w:ascii="Times New Roman" w:hAnsi="Times New Roman" w:cs="Times New Roman"/>
            <w:noProof/>
            <w:webHidden/>
            <w:sz w:val="24"/>
            <w:szCs w:val="24"/>
          </w:rPr>
          <w:fldChar w:fldCharType="separate"/>
        </w:r>
        <w:r w:rsidR="00AB0B28" w:rsidRPr="00331656">
          <w:rPr>
            <w:rFonts w:ascii="Times New Roman" w:hAnsi="Times New Roman" w:cs="Times New Roman"/>
            <w:noProof/>
            <w:webHidden/>
            <w:sz w:val="24"/>
            <w:szCs w:val="24"/>
          </w:rPr>
          <w:t>36</w:t>
        </w:r>
        <w:r w:rsidR="00AB0B28" w:rsidRPr="00331656">
          <w:rPr>
            <w:rFonts w:ascii="Times New Roman" w:hAnsi="Times New Roman" w:cs="Times New Roman"/>
            <w:noProof/>
            <w:webHidden/>
            <w:sz w:val="24"/>
            <w:szCs w:val="24"/>
          </w:rPr>
          <w:fldChar w:fldCharType="end"/>
        </w:r>
      </w:hyperlink>
    </w:p>
    <w:p w14:paraId="28FA547C" w14:textId="38550218" w:rsidR="00DE05E2" w:rsidRPr="00331656" w:rsidRDefault="00AB0B28" w:rsidP="00AB0B28">
      <w:pPr>
        <w:pStyle w:val="Heading1"/>
        <w:spacing w:line="360" w:lineRule="auto"/>
        <w:jc w:val="left"/>
        <w:rPr>
          <w:spacing w:val="-2"/>
          <w:sz w:val="24"/>
          <w:szCs w:val="24"/>
        </w:rPr>
      </w:pPr>
      <w:r w:rsidRPr="00331656">
        <w:rPr>
          <w:spacing w:val="-2"/>
          <w:sz w:val="24"/>
          <w:szCs w:val="24"/>
        </w:rPr>
        <w:fldChar w:fldCharType="end"/>
      </w:r>
    </w:p>
    <w:p w14:paraId="55FF5608" w14:textId="23CA4EE6" w:rsidR="00DE05E2" w:rsidRPr="00331656" w:rsidRDefault="00DE05E2" w:rsidP="00245AA9">
      <w:pPr>
        <w:pStyle w:val="Heading1"/>
        <w:spacing w:line="360" w:lineRule="auto"/>
        <w:rPr>
          <w:spacing w:val="-2"/>
          <w:sz w:val="24"/>
          <w:szCs w:val="24"/>
        </w:rPr>
      </w:pPr>
    </w:p>
    <w:p w14:paraId="234192B7" w14:textId="7734F09B" w:rsidR="00DE05E2" w:rsidRPr="00331656" w:rsidRDefault="00DE05E2" w:rsidP="00245AA9">
      <w:pPr>
        <w:pStyle w:val="Heading1"/>
        <w:spacing w:line="360" w:lineRule="auto"/>
        <w:rPr>
          <w:spacing w:val="-2"/>
          <w:sz w:val="24"/>
          <w:szCs w:val="24"/>
        </w:rPr>
      </w:pPr>
    </w:p>
    <w:p w14:paraId="44FF6950" w14:textId="61DB0ECE" w:rsidR="00DE05E2" w:rsidRPr="00331656" w:rsidRDefault="00DE05E2" w:rsidP="00245AA9">
      <w:pPr>
        <w:pStyle w:val="Heading1"/>
        <w:spacing w:line="360" w:lineRule="auto"/>
        <w:rPr>
          <w:spacing w:val="-2"/>
          <w:sz w:val="24"/>
          <w:szCs w:val="24"/>
        </w:rPr>
      </w:pPr>
    </w:p>
    <w:p w14:paraId="2BD3D2F3" w14:textId="5B5C48AF" w:rsidR="00DE05E2" w:rsidRPr="00331656" w:rsidRDefault="00DE05E2" w:rsidP="00245AA9">
      <w:pPr>
        <w:pStyle w:val="Heading1"/>
        <w:spacing w:line="360" w:lineRule="auto"/>
        <w:rPr>
          <w:spacing w:val="-2"/>
          <w:sz w:val="24"/>
          <w:szCs w:val="24"/>
        </w:rPr>
      </w:pPr>
    </w:p>
    <w:p w14:paraId="7E5D58B5" w14:textId="1E5993D3" w:rsidR="00DE05E2" w:rsidRPr="00331656" w:rsidRDefault="00DE05E2" w:rsidP="00245AA9">
      <w:pPr>
        <w:pStyle w:val="Heading1"/>
        <w:spacing w:line="360" w:lineRule="auto"/>
        <w:rPr>
          <w:spacing w:val="-2"/>
          <w:sz w:val="24"/>
          <w:szCs w:val="24"/>
        </w:rPr>
      </w:pPr>
    </w:p>
    <w:p w14:paraId="6D88D167" w14:textId="1948E2AF" w:rsidR="00DE05E2" w:rsidRPr="00331656" w:rsidRDefault="00DE05E2" w:rsidP="00245AA9">
      <w:pPr>
        <w:pStyle w:val="Heading1"/>
        <w:spacing w:line="360" w:lineRule="auto"/>
        <w:rPr>
          <w:spacing w:val="-2"/>
          <w:sz w:val="24"/>
          <w:szCs w:val="24"/>
        </w:rPr>
      </w:pPr>
    </w:p>
    <w:p w14:paraId="1C2D20FA" w14:textId="716BED02" w:rsidR="00DE05E2" w:rsidRPr="00331656" w:rsidRDefault="00DE05E2" w:rsidP="00245AA9">
      <w:pPr>
        <w:pStyle w:val="Heading1"/>
        <w:spacing w:line="360" w:lineRule="auto"/>
        <w:rPr>
          <w:spacing w:val="-2"/>
          <w:sz w:val="24"/>
          <w:szCs w:val="24"/>
        </w:rPr>
      </w:pPr>
    </w:p>
    <w:p w14:paraId="547060FC" w14:textId="0BC4E5C3" w:rsidR="00DE05E2" w:rsidRPr="00331656" w:rsidRDefault="00DE05E2" w:rsidP="00245AA9">
      <w:pPr>
        <w:pStyle w:val="Heading1"/>
        <w:spacing w:line="360" w:lineRule="auto"/>
        <w:rPr>
          <w:spacing w:val="-2"/>
          <w:sz w:val="24"/>
          <w:szCs w:val="24"/>
        </w:rPr>
      </w:pPr>
    </w:p>
    <w:p w14:paraId="1BAF11DB" w14:textId="2CA72729" w:rsidR="00DE05E2" w:rsidRPr="00331656" w:rsidRDefault="00DE05E2" w:rsidP="00245AA9">
      <w:pPr>
        <w:pStyle w:val="Heading1"/>
        <w:spacing w:line="360" w:lineRule="auto"/>
        <w:rPr>
          <w:spacing w:val="-2"/>
          <w:sz w:val="24"/>
          <w:szCs w:val="24"/>
        </w:rPr>
      </w:pPr>
    </w:p>
    <w:p w14:paraId="23961D5F" w14:textId="6E7B3AD0" w:rsidR="00DE05E2" w:rsidRPr="00331656" w:rsidRDefault="00DE05E2" w:rsidP="00245AA9">
      <w:pPr>
        <w:pStyle w:val="Heading1"/>
        <w:spacing w:line="360" w:lineRule="auto"/>
        <w:rPr>
          <w:spacing w:val="-2"/>
          <w:sz w:val="24"/>
          <w:szCs w:val="24"/>
        </w:rPr>
      </w:pPr>
    </w:p>
    <w:p w14:paraId="088C354D" w14:textId="1194FD4D" w:rsidR="00DE05E2" w:rsidRPr="00331656" w:rsidRDefault="00DE05E2" w:rsidP="00245AA9">
      <w:pPr>
        <w:pStyle w:val="Heading1"/>
        <w:spacing w:line="360" w:lineRule="auto"/>
        <w:rPr>
          <w:spacing w:val="-2"/>
          <w:sz w:val="24"/>
          <w:szCs w:val="24"/>
        </w:rPr>
      </w:pPr>
    </w:p>
    <w:p w14:paraId="1BC6276D" w14:textId="6EBEE67B" w:rsidR="00DE05E2" w:rsidRPr="00331656" w:rsidRDefault="00DE05E2" w:rsidP="00245AA9">
      <w:pPr>
        <w:pStyle w:val="Heading1"/>
        <w:spacing w:line="360" w:lineRule="auto"/>
        <w:rPr>
          <w:spacing w:val="-2"/>
          <w:sz w:val="24"/>
          <w:szCs w:val="24"/>
        </w:rPr>
      </w:pPr>
    </w:p>
    <w:p w14:paraId="2C9CE775" w14:textId="2CED53EF" w:rsidR="00DE05E2" w:rsidRPr="00331656" w:rsidRDefault="00DE05E2" w:rsidP="00245AA9">
      <w:pPr>
        <w:pStyle w:val="Heading1"/>
        <w:spacing w:line="360" w:lineRule="auto"/>
        <w:rPr>
          <w:spacing w:val="-2"/>
          <w:sz w:val="24"/>
          <w:szCs w:val="24"/>
        </w:rPr>
      </w:pPr>
    </w:p>
    <w:p w14:paraId="27B9CDB2" w14:textId="60EC892C" w:rsidR="00DE05E2" w:rsidRPr="00331656" w:rsidRDefault="00DE05E2" w:rsidP="00245AA9">
      <w:pPr>
        <w:pStyle w:val="Heading1"/>
        <w:spacing w:line="360" w:lineRule="auto"/>
        <w:rPr>
          <w:spacing w:val="-2"/>
          <w:sz w:val="24"/>
          <w:szCs w:val="24"/>
        </w:rPr>
      </w:pPr>
    </w:p>
    <w:p w14:paraId="6D5749ED" w14:textId="78A5E94B" w:rsidR="00DE05E2" w:rsidRPr="00331656" w:rsidRDefault="00DE05E2" w:rsidP="00245AA9">
      <w:pPr>
        <w:pStyle w:val="Heading1"/>
        <w:spacing w:line="360" w:lineRule="auto"/>
        <w:rPr>
          <w:spacing w:val="-2"/>
          <w:sz w:val="24"/>
          <w:szCs w:val="24"/>
        </w:rPr>
      </w:pPr>
    </w:p>
    <w:p w14:paraId="0FF3E6F3" w14:textId="6BCCB5E7" w:rsidR="00DE05E2" w:rsidRPr="00331656" w:rsidRDefault="00DE05E2" w:rsidP="00245AA9">
      <w:pPr>
        <w:pStyle w:val="Heading1"/>
        <w:spacing w:line="360" w:lineRule="auto"/>
        <w:rPr>
          <w:spacing w:val="-2"/>
          <w:sz w:val="24"/>
          <w:szCs w:val="24"/>
        </w:rPr>
      </w:pPr>
    </w:p>
    <w:p w14:paraId="276B3E01" w14:textId="14A73F7A" w:rsidR="00DE05E2" w:rsidRPr="00331656" w:rsidRDefault="00DE05E2" w:rsidP="00245AA9">
      <w:pPr>
        <w:pStyle w:val="Heading1"/>
        <w:spacing w:line="360" w:lineRule="auto"/>
        <w:rPr>
          <w:spacing w:val="-2"/>
          <w:sz w:val="24"/>
          <w:szCs w:val="24"/>
        </w:rPr>
      </w:pPr>
    </w:p>
    <w:p w14:paraId="6F3AE71C" w14:textId="20A09BF7" w:rsidR="00DE05E2" w:rsidRPr="00331656" w:rsidRDefault="00DE05E2" w:rsidP="00245AA9">
      <w:pPr>
        <w:pStyle w:val="Heading1"/>
        <w:spacing w:line="360" w:lineRule="auto"/>
        <w:rPr>
          <w:spacing w:val="-2"/>
          <w:sz w:val="24"/>
          <w:szCs w:val="24"/>
        </w:rPr>
      </w:pPr>
    </w:p>
    <w:p w14:paraId="4C8C1318" w14:textId="0AB7A584" w:rsidR="00DE05E2" w:rsidRPr="00331656" w:rsidRDefault="00DE05E2" w:rsidP="00245AA9">
      <w:pPr>
        <w:pStyle w:val="Heading1"/>
        <w:spacing w:line="360" w:lineRule="auto"/>
        <w:rPr>
          <w:spacing w:val="-2"/>
          <w:sz w:val="24"/>
          <w:szCs w:val="24"/>
        </w:rPr>
      </w:pPr>
    </w:p>
    <w:p w14:paraId="4255666F" w14:textId="5D5F3987" w:rsidR="00DE05E2" w:rsidRPr="00331656" w:rsidRDefault="00DE05E2" w:rsidP="00245AA9">
      <w:pPr>
        <w:pStyle w:val="Heading1"/>
        <w:spacing w:line="360" w:lineRule="auto"/>
        <w:rPr>
          <w:spacing w:val="-2"/>
          <w:sz w:val="24"/>
          <w:szCs w:val="24"/>
        </w:rPr>
      </w:pPr>
    </w:p>
    <w:p w14:paraId="292EC8FC" w14:textId="0781FA96" w:rsidR="00DE05E2" w:rsidRPr="00331656" w:rsidRDefault="00DE05E2" w:rsidP="00245AA9">
      <w:pPr>
        <w:pStyle w:val="Heading1"/>
        <w:spacing w:line="360" w:lineRule="auto"/>
        <w:rPr>
          <w:spacing w:val="-2"/>
          <w:sz w:val="24"/>
          <w:szCs w:val="24"/>
        </w:rPr>
      </w:pPr>
    </w:p>
    <w:p w14:paraId="20770CC8" w14:textId="3DDB8E1E" w:rsidR="00DE05E2" w:rsidRPr="00331656" w:rsidRDefault="00DE05E2" w:rsidP="00245AA9">
      <w:pPr>
        <w:pStyle w:val="Heading1"/>
        <w:spacing w:line="360" w:lineRule="auto"/>
        <w:rPr>
          <w:spacing w:val="-2"/>
          <w:sz w:val="24"/>
          <w:szCs w:val="24"/>
        </w:rPr>
      </w:pPr>
    </w:p>
    <w:p w14:paraId="7D8DFAE2" w14:textId="2B2B3E76" w:rsidR="00DE05E2" w:rsidRPr="00331656" w:rsidRDefault="00DE05E2" w:rsidP="003C1196">
      <w:pPr>
        <w:pStyle w:val="Heading1"/>
        <w:spacing w:line="360" w:lineRule="auto"/>
        <w:ind w:left="0"/>
        <w:jc w:val="left"/>
        <w:rPr>
          <w:spacing w:val="-2"/>
          <w:sz w:val="24"/>
          <w:szCs w:val="24"/>
        </w:rPr>
      </w:pPr>
    </w:p>
    <w:p w14:paraId="3507F349" w14:textId="0EE742ED" w:rsidR="00DE05E2" w:rsidRPr="00331656" w:rsidRDefault="00DE05E2" w:rsidP="00245AA9">
      <w:pPr>
        <w:pStyle w:val="Heading1"/>
        <w:spacing w:line="360" w:lineRule="auto"/>
        <w:rPr>
          <w:spacing w:val="-2"/>
          <w:sz w:val="24"/>
          <w:szCs w:val="24"/>
        </w:rPr>
      </w:pPr>
    </w:p>
    <w:p w14:paraId="58FF3A6A" w14:textId="77777777" w:rsidR="00DE05E2" w:rsidRPr="00331656" w:rsidRDefault="00DE05E2" w:rsidP="00245AA9">
      <w:pPr>
        <w:pStyle w:val="Heading1"/>
        <w:spacing w:line="360" w:lineRule="auto"/>
        <w:rPr>
          <w:spacing w:val="-2"/>
          <w:sz w:val="24"/>
          <w:szCs w:val="24"/>
        </w:rPr>
      </w:pPr>
    </w:p>
    <w:p w14:paraId="25E51C3C" w14:textId="5CA9635C" w:rsidR="004D406B" w:rsidRPr="00331656" w:rsidRDefault="00A45054" w:rsidP="00245AA9">
      <w:pPr>
        <w:pStyle w:val="Heading1"/>
        <w:spacing w:before="271" w:line="360" w:lineRule="auto"/>
        <w:ind w:left="0"/>
        <w:rPr>
          <w:spacing w:val="-2"/>
          <w:sz w:val="24"/>
          <w:szCs w:val="24"/>
        </w:rPr>
      </w:pPr>
      <w:bookmarkStart w:id="21" w:name="LIST_OF_TABLES"/>
      <w:bookmarkStart w:id="22" w:name="_Toc203413519"/>
      <w:bookmarkStart w:id="23" w:name="_Toc203838603"/>
      <w:bookmarkEnd w:id="21"/>
      <w:r w:rsidRPr="00331656">
        <w:rPr>
          <w:sz w:val="24"/>
          <w:szCs w:val="24"/>
        </w:rPr>
        <w:lastRenderedPageBreak/>
        <w:t>LIST</w:t>
      </w:r>
      <w:r w:rsidRPr="00331656">
        <w:rPr>
          <w:spacing w:val="-4"/>
          <w:sz w:val="24"/>
          <w:szCs w:val="24"/>
        </w:rPr>
        <w:t xml:space="preserve"> </w:t>
      </w:r>
      <w:r w:rsidRPr="00331656">
        <w:rPr>
          <w:sz w:val="24"/>
          <w:szCs w:val="24"/>
        </w:rPr>
        <w:t>OF</w:t>
      </w:r>
      <w:r w:rsidRPr="00331656">
        <w:rPr>
          <w:spacing w:val="-2"/>
          <w:sz w:val="24"/>
          <w:szCs w:val="24"/>
        </w:rPr>
        <w:t xml:space="preserve"> TABLES</w:t>
      </w:r>
      <w:bookmarkEnd w:id="22"/>
      <w:bookmarkEnd w:id="23"/>
      <w:r w:rsidR="007320FB" w:rsidRPr="00331656">
        <w:rPr>
          <w:spacing w:val="-2"/>
          <w:sz w:val="24"/>
          <w:szCs w:val="24"/>
        </w:rPr>
        <w:t xml:space="preserve"> </w:t>
      </w:r>
      <w:r w:rsidR="00F806B0" w:rsidRPr="00331656">
        <w:rPr>
          <w:spacing w:val="-2"/>
          <w:sz w:val="24"/>
          <w:szCs w:val="24"/>
        </w:rPr>
        <w:t xml:space="preserve"> </w:t>
      </w:r>
      <w:r w:rsidR="00AB0B28" w:rsidRPr="00331656">
        <w:rPr>
          <w:spacing w:val="-2"/>
          <w:sz w:val="24"/>
          <w:szCs w:val="24"/>
        </w:rPr>
        <w:t xml:space="preserve"> </w:t>
      </w:r>
      <w:r w:rsidR="00BF5AC7" w:rsidRPr="00331656">
        <w:rPr>
          <w:spacing w:val="-2"/>
          <w:sz w:val="24"/>
          <w:szCs w:val="24"/>
        </w:rPr>
        <w:t xml:space="preserve"> </w:t>
      </w:r>
    </w:p>
    <w:p w14:paraId="7BB19B5C" w14:textId="1D1BDC3D" w:rsidR="00D823D6" w:rsidRPr="00331656" w:rsidRDefault="00A934D5" w:rsidP="00245AA9">
      <w:pPr>
        <w:pStyle w:val="TableofFigures"/>
        <w:tabs>
          <w:tab w:val="right" w:leader="dot" w:pos="8990"/>
        </w:tabs>
        <w:spacing w:line="360" w:lineRule="auto"/>
        <w:rPr>
          <w:rFonts w:ascii="Times New Roman" w:hAnsi="Times New Roman" w:cs="Times New Roman"/>
          <w:i/>
          <w:iCs/>
          <w:sz w:val="24"/>
          <w:szCs w:val="24"/>
        </w:rPr>
      </w:pPr>
      <w:r w:rsidRPr="00331656">
        <w:rPr>
          <w:rFonts w:ascii="Times New Roman" w:hAnsi="Times New Roman" w:cs="Times New Roman"/>
          <w:i/>
          <w:iCs/>
          <w:sz w:val="24"/>
          <w:szCs w:val="24"/>
        </w:rPr>
        <w:fldChar w:fldCharType="begin"/>
      </w:r>
      <w:r w:rsidRPr="00331656">
        <w:rPr>
          <w:rFonts w:ascii="Times New Roman" w:hAnsi="Times New Roman" w:cs="Times New Roman"/>
          <w:i/>
          <w:iCs/>
          <w:sz w:val="24"/>
          <w:szCs w:val="24"/>
        </w:rPr>
        <w:instrText xml:space="preserve"> TOC \h \z \c "Table" </w:instrText>
      </w:r>
      <w:r w:rsidR="00000000" w:rsidRPr="00331656">
        <w:rPr>
          <w:rFonts w:ascii="Times New Roman" w:hAnsi="Times New Roman" w:cs="Times New Roman"/>
          <w:i/>
          <w:iCs/>
          <w:sz w:val="24"/>
          <w:szCs w:val="24"/>
        </w:rPr>
        <w:fldChar w:fldCharType="separate"/>
      </w:r>
      <w:r w:rsidRPr="00331656">
        <w:rPr>
          <w:rFonts w:ascii="Times New Roman" w:hAnsi="Times New Roman" w:cs="Times New Roman"/>
          <w:i/>
          <w:iCs/>
          <w:sz w:val="24"/>
          <w:szCs w:val="24"/>
        </w:rPr>
        <w:fldChar w:fldCharType="end"/>
      </w:r>
    </w:p>
    <w:p w14:paraId="25020BEA" w14:textId="14749A3E" w:rsidR="00F91D1C" w:rsidRPr="00331656" w:rsidRDefault="00F91D1C"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r w:rsidRPr="00331656">
        <w:rPr>
          <w:rFonts w:ascii="Times New Roman" w:hAnsi="Times New Roman" w:cs="Times New Roman"/>
          <w:sz w:val="24"/>
          <w:szCs w:val="24"/>
        </w:rPr>
        <w:fldChar w:fldCharType="begin"/>
      </w:r>
      <w:r w:rsidRPr="00331656">
        <w:rPr>
          <w:rFonts w:ascii="Times New Roman" w:hAnsi="Times New Roman" w:cs="Times New Roman"/>
          <w:sz w:val="24"/>
          <w:szCs w:val="24"/>
        </w:rPr>
        <w:instrText xml:space="preserve"> TOC \h \z \c "Table" </w:instrText>
      </w:r>
      <w:r w:rsidRPr="00331656">
        <w:rPr>
          <w:rFonts w:ascii="Times New Roman" w:hAnsi="Times New Roman" w:cs="Times New Roman"/>
          <w:sz w:val="24"/>
          <w:szCs w:val="24"/>
        </w:rPr>
        <w:fldChar w:fldCharType="separate"/>
      </w:r>
      <w:hyperlink w:anchor="_Toc203835902" w:history="1">
        <w:r w:rsidRPr="00331656">
          <w:rPr>
            <w:rStyle w:val="Hyperlink"/>
            <w:rFonts w:ascii="Times New Roman" w:hAnsi="Times New Roman" w:cs="Times New Roman"/>
            <w:b/>
            <w:bCs/>
            <w:noProof/>
            <w:sz w:val="24"/>
            <w:szCs w:val="24"/>
          </w:rPr>
          <w:t>Table:1</w:t>
        </w:r>
        <w:r w:rsidRPr="00331656">
          <w:rPr>
            <w:rStyle w:val="Hyperlink"/>
            <w:rFonts w:ascii="Times New Roman" w:hAnsi="Times New Roman" w:cs="Times New Roman"/>
            <w:noProof/>
            <w:sz w:val="24"/>
            <w:szCs w:val="24"/>
          </w:rPr>
          <w:t xml:space="preserve"> </w:t>
        </w:r>
        <w:r w:rsidRPr="00331656">
          <w:rPr>
            <w:rStyle w:val="Hyperlink"/>
            <w:rFonts w:ascii="Times New Roman" w:hAnsi="Times New Roman" w:cs="Times New Roman"/>
            <w:b/>
            <w:noProof/>
            <w:sz w:val="24"/>
            <w:szCs w:val="24"/>
          </w:rPr>
          <w:t>S</w:t>
        </w:r>
        <w:r w:rsidRPr="00331656">
          <w:rPr>
            <w:rStyle w:val="Hyperlink"/>
            <w:rFonts w:ascii="Times New Roman" w:hAnsi="Times New Roman" w:cs="Times New Roman"/>
            <w:bCs/>
            <w:noProof/>
            <w:sz w:val="24"/>
            <w:szCs w:val="24"/>
          </w:rPr>
          <w:t>ummary</w:t>
        </w:r>
        <w:r w:rsidRPr="00331656">
          <w:rPr>
            <w:rStyle w:val="Hyperlink"/>
            <w:rFonts w:ascii="Times New Roman" w:hAnsi="Times New Roman" w:cs="Times New Roman"/>
            <w:bCs/>
            <w:noProof/>
            <w:spacing w:val="-2"/>
            <w:sz w:val="24"/>
            <w:szCs w:val="24"/>
          </w:rPr>
          <w:t xml:space="preserve"> </w:t>
        </w:r>
        <w:r w:rsidRPr="00331656">
          <w:rPr>
            <w:rStyle w:val="Hyperlink"/>
            <w:rFonts w:ascii="Times New Roman" w:hAnsi="Times New Roman" w:cs="Times New Roman"/>
            <w:bCs/>
            <w:noProof/>
            <w:sz w:val="24"/>
            <w:szCs w:val="24"/>
          </w:rPr>
          <w:t>of</w:t>
        </w:r>
        <w:r w:rsidRPr="00331656">
          <w:rPr>
            <w:rStyle w:val="Hyperlink"/>
            <w:rFonts w:ascii="Times New Roman" w:hAnsi="Times New Roman" w:cs="Times New Roman"/>
            <w:bCs/>
            <w:noProof/>
            <w:spacing w:val="-11"/>
            <w:sz w:val="24"/>
            <w:szCs w:val="24"/>
          </w:rPr>
          <w:t xml:space="preserve"> </w:t>
        </w:r>
        <w:r w:rsidRPr="00331656">
          <w:rPr>
            <w:rStyle w:val="Hyperlink"/>
            <w:rFonts w:ascii="Times New Roman" w:hAnsi="Times New Roman" w:cs="Times New Roman"/>
            <w:bCs/>
            <w:noProof/>
            <w:sz w:val="24"/>
            <w:szCs w:val="24"/>
          </w:rPr>
          <w:t>Literature</w:t>
        </w:r>
        <w:r w:rsidRPr="00331656">
          <w:rPr>
            <w:rStyle w:val="Hyperlink"/>
            <w:rFonts w:ascii="Times New Roman" w:hAnsi="Times New Roman" w:cs="Times New Roman"/>
            <w:bCs/>
            <w:noProof/>
            <w:spacing w:val="-6"/>
            <w:sz w:val="24"/>
            <w:szCs w:val="24"/>
          </w:rPr>
          <w:t xml:space="preserve"> </w:t>
        </w:r>
        <w:r w:rsidRPr="00331656">
          <w:rPr>
            <w:rStyle w:val="Hyperlink"/>
            <w:rFonts w:ascii="Times New Roman" w:hAnsi="Times New Roman" w:cs="Times New Roman"/>
            <w:bCs/>
            <w:noProof/>
            <w:spacing w:val="-2"/>
            <w:sz w:val="24"/>
            <w:szCs w:val="24"/>
          </w:rPr>
          <w:t>Review</w:t>
        </w:r>
        <w:r w:rsidRPr="00331656">
          <w:rPr>
            <w:rFonts w:ascii="Times New Roman" w:hAnsi="Times New Roman" w:cs="Times New Roman"/>
            <w:noProof/>
            <w:webHidden/>
            <w:sz w:val="24"/>
            <w:szCs w:val="24"/>
          </w:rPr>
          <w:tab/>
        </w:r>
        <w:r w:rsidRPr="00331656">
          <w:rPr>
            <w:rFonts w:ascii="Times New Roman" w:hAnsi="Times New Roman" w:cs="Times New Roman"/>
            <w:noProof/>
            <w:webHidden/>
            <w:sz w:val="24"/>
            <w:szCs w:val="24"/>
          </w:rPr>
          <w:fldChar w:fldCharType="begin"/>
        </w:r>
        <w:r w:rsidRPr="00331656">
          <w:rPr>
            <w:rFonts w:ascii="Times New Roman" w:hAnsi="Times New Roman" w:cs="Times New Roman"/>
            <w:noProof/>
            <w:webHidden/>
            <w:sz w:val="24"/>
            <w:szCs w:val="24"/>
          </w:rPr>
          <w:instrText xml:space="preserve"> PAGEREF _Toc203835902 \h </w:instrText>
        </w:r>
        <w:r w:rsidRPr="00331656">
          <w:rPr>
            <w:rFonts w:ascii="Times New Roman" w:hAnsi="Times New Roman" w:cs="Times New Roman"/>
            <w:noProof/>
            <w:webHidden/>
            <w:sz w:val="24"/>
            <w:szCs w:val="24"/>
          </w:rPr>
        </w:r>
        <w:r w:rsidRPr="00331656">
          <w:rPr>
            <w:rFonts w:ascii="Times New Roman" w:hAnsi="Times New Roman" w:cs="Times New Roman"/>
            <w:noProof/>
            <w:webHidden/>
            <w:sz w:val="24"/>
            <w:szCs w:val="24"/>
          </w:rPr>
          <w:fldChar w:fldCharType="separate"/>
        </w:r>
        <w:r w:rsidRPr="00331656">
          <w:rPr>
            <w:rFonts w:ascii="Times New Roman" w:hAnsi="Times New Roman" w:cs="Times New Roman"/>
            <w:noProof/>
            <w:webHidden/>
            <w:sz w:val="24"/>
            <w:szCs w:val="24"/>
          </w:rPr>
          <w:t>26</w:t>
        </w:r>
        <w:r w:rsidRPr="00331656">
          <w:rPr>
            <w:rFonts w:ascii="Times New Roman" w:hAnsi="Times New Roman" w:cs="Times New Roman"/>
            <w:noProof/>
            <w:webHidden/>
            <w:sz w:val="24"/>
            <w:szCs w:val="24"/>
          </w:rPr>
          <w:fldChar w:fldCharType="end"/>
        </w:r>
      </w:hyperlink>
    </w:p>
    <w:p w14:paraId="5A8FCBCD" w14:textId="513CD528"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03" w:history="1">
        <w:r w:rsidR="00F91D1C" w:rsidRPr="00331656">
          <w:rPr>
            <w:rStyle w:val="Hyperlink"/>
            <w:rFonts w:ascii="Times New Roman" w:hAnsi="Times New Roman" w:cs="Times New Roman"/>
            <w:b/>
            <w:bCs/>
            <w:noProof/>
            <w:sz w:val="24"/>
            <w:szCs w:val="24"/>
          </w:rPr>
          <w:t>Table:2</w:t>
        </w:r>
        <w:r w:rsidR="00F91D1C" w:rsidRPr="00331656">
          <w:rPr>
            <w:rStyle w:val="Hyperlink"/>
            <w:rFonts w:ascii="Times New Roman" w:hAnsi="Times New Roman" w:cs="Times New Roman"/>
            <w:noProof/>
            <w:sz w:val="24"/>
            <w:szCs w:val="24"/>
          </w:rPr>
          <w:t xml:space="preserve"> </w:t>
        </w:r>
        <w:r w:rsidR="00F91D1C" w:rsidRPr="00331656">
          <w:rPr>
            <w:rStyle w:val="Hyperlink"/>
            <w:rFonts w:ascii="Times New Roman" w:hAnsi="Times New Roman" w:cs="Times New Roman"/>
            <w:bCs/>
            <w:noProof/>
            <w:sz w:val="24"/>
            <w:szCs w:val="24"/>
          </w:rPr>
          <w:t>Summary</w:t>
        </w:r>
        <w:r w:rsidR="00F91D1C" w:rsidRPr="00331656">
          <w:rPr>
            <w:rStyle w:val="Hyperlink"/>
            <w:rFonts w:ascii="Times New Roman" w:hAnsi="Times New Roman" w:cs="Times New Roman"/>
            <w:bCs/>
            <w:noProof/>
            <w:spacing w:val="-2"/>
            <w:sz w:val="24"/>
            <w:szCs w:val="24"/>
          </w:rPr>
          <w:t xml:space="preserve"> </w:t>
        </w:r>
        <w:r w:rsidR="00F91D1C" w:rsidRPr="00331656">
          <w:rPr>
            <w:rStyle w:val="Hyperlink"/>
            <w:rFonts w:ascii="Times New Roman" w:hAnsi="Times New Roman" w:cs="Times New Roman"/>
            <w:bCs/>
            <w:noProof/>
            <w:sz w:val="24"/>
            <w:szCs w:val="24"/>
          </w:rPr>
          <w:t>of</w:t>
        </w:r>
        <w:r w:rsidR="00F91D1C" w:rsidRPr="00331656">
          <w:rPr>
            <w:rStyle w:val="Hyperlink"/>
            <w:rFonts w:ascii="Times New Roman" w:hAnsi="Times New Roman" w:cs="Times New Roman"/>
            <w:bCs/>
            <w:noProof/>
            <w:spacing w:val="-9"/>
            <w:sz w:val="24"/>
            <w:szCs w:val="24"/>
          </w:rPr>
          <w:t xml:space="preserve"> </w:t>
        </w:r>
        <w:r w:rsidR="00F91D1C" w:rsidRPr="00331656">
          <w:rPr>
            <w:rStyle w:val="Hyperlink"/>
            <w:rFonts w:ascii="Times New Roman" w:hAnsi="Times New Roman" w:cs="Times New Roman"/>
            <w:bCs/>
            <w:noProof/>
            <w:sz w:val="24"/>
            <w:szCs w:val="24"/>
          </w:rPr>
          <w:t>Research</w:t>
        </w:r>
        <w:r w:rsidR="00F91D1C" w:rsidRPr="00331656">
          <w:rPr>
            <w:rStyle w:val="Hyperlink"/>
            <w:rFonts w:ascii="Times New Roman" w:hAnsi="Times New Roman" w:cs="Times New Roman"/>
            <w:bCs/>
            <w:noProof/>
            <w:spacing w:val="-10"/>
            <w:sz w:val="24"/>
            <w:szCs w:val="24"/>
          </w:rPr>
          <w:t xml:space="preserve"> </w:t>
        </w:r>
        <w:r w:rsidR="00F91D1C" w:rsidRPr="00331656">
          <w:rPr>
            <w:rStyle w:val="Hyperlink"/>
            <w:rFonts w:ascii="Times New Roman" w:hAnsi="Times New Roman" w:cs="Times New Roman"/>
            <w:bCs/>
            <w:noProof/>
            <w:spacing w:val="-2"/>
            <w:sz w:val="24"/>
            <w:szCs w:val="24"/>
          </w:rPr>
          <w:t>Instrument</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_Toc203835903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33</w:t>
        </w:r>
        <w:r w:rsidR="00F91D1C" w:rsidRPr="00331656">
          <w:rPr>
            <w:rFonts w:ascii="Times New Roman" w:hAnsi="Times New Roman" w:cs="Times New Roman"/>
            <w:noProof/>
            <w:webHidden/>
            <w:sz w:val="24"/>
            <w:szCs w:val="24"/>
          </w:rPr>
          <w:fldChar w:fldCharType="end"/>
        </w:r>
      </w:hyperlink>
    </w:p>
    <w:p w14:paraId="598A4F5D" w14:textId="0CE30DBD"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04" w:history="1">
        <w:r w:rsidR="00F91D1C" w:rsidRPr="00331656">
          <w:rPr>
            <w:rStyle w:val="Hyperlink"/>
            <w:rFonts w:ascii="Times New Roman" w:hAnsi="Times New Roman" w:cs="Times New Roman"/>
            <w:b/>
            <w:bCs/>
            <w:noProof/>
            <w:sz w:val="24"/>
            <w:szCs w:val="24"/>
          </w:rPr>
          <w:t>Table:3</w:t>
        </w:r>
        <w:r w:rsidR="00F91D1C" w:rsidRPr="00331656">
          <w:rPr>
            <w:rStyle w:val="Hyperlink"/>
            <w:rFonts w:ascii="Times New Roman" w:hAnsi="Times New Roman" w:cs="Times New Roman"/>
            <w:noProof/>
            <w:sz w:val="24"/>
            <w:szCs w:val="24"/>
          </w:rPr>
          <w:t xml:space="preserve"> Demographic Analysis (Gender)</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_Toc203835904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35</w:t>
        </w:r>
        <w:r w:rsidR="00F91D1C" w:rsidRPr="00331656">
          <w:rPr>
            <w:rFonts w:ascii="Times New Roman" w:hAnsi="Times New Roman" w:cs="Times New Roman"/>
            <w:noProof/>
            <w:webHidden/>
            <w:sz w:val="24"/>
            <w:szCs w:val="24"/>
          </w:rPr>
          <w:fldChar w:fldCharType="end"/>
        </w:r>
      </w:hyperlink>
    </w:p>
    <w:p w14:paraId="2A137F19" w14:textId="1A3F65DF"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05" w:history="1">
        <w:r w:rsidR="00F91D1C" w:rsidRPr="00331656">
          <w:rPr>
            <w:rStyle w:val="Hyperlink"/>
            <w:rFonts w:ascii="Times New Roman" w:hAnsi="Times New Roman" w:cs="Times New Roman"/>
            <w:b/>
            <w:bCs/>
            <w:noProof/>
            <w:sz w:val="24"/>
            <w:szCs w:val="24"/>
          </w:rPr>
          <w:t>Table:4</w:t>
        </w:r>
        <w:r w:rsidR="00F91D1C" w:rsidRPr="00331656">
          <w:rPr>
            <w:rStyle w:val="Hyperlink"/>
            <w:rFonts w:ascii="Times New Roman" w:hAnsi="Times New Roman" w:cs="Times New Roman"/>
            <w:noProof/>
            <w:sz w:val="24"/>
            <w:szCs w:val="24"/>
          </w:rPr>
          <w:t xml:space="preserve"> Demographic Analysis (Age)</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_Toc203835905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36</w:t>
        </w:r>
        <w:r w:rsidR="00F91D1C" w:rsidRPr="00331656">
          <w:rPr>
            <w:rFonts w:ascii="Times New Roman" w:hAnsi="Times New Roman" w:cs="Times New Roman"/>
            <w:noProof/>
            <w:webHidden/>
            <w:sz w:val="24"/>
            <w:szCs w:val="24"/>
          </w:rPr>
          <w:fldChar w:fldCharType="end"/>
        </w:r>
      </w:hyperlink>
    </w:p>
    <w:p w14:paraId="48FFB387" w14:textId="72F87167"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06" w:history="1">
        <w:r w:rsidR="00F91D1C" w:rsidRPr="00331656">
          <w:rPr>
            <w:rStyle w:val="Hyperlink"/>
            <w:rFonts w:ascii="Times New Roman" w:hAnsi="Times New Roman" w:cs="Times New Roman"/>
            <w:b/>
            <w:bCs/>
            <w:noProof/>
            <w:sz w:val="24"/>
            <w:szCs w:val="24"/>
          </w:rPr>
          <w:t>Table:5</w:t>
        </w:r>
        <w:r w:rsidR="00F91D1C" w:rsidRPr="00331656">
          <w:rPr>
            <w:rStyle w:val="Hyperlink"/>
            <w:rFonts w:ascii="Times New Roman" w:hAnsi="Times New Roman" w:cs="Times New Roman"/>
            <w:noProof/>
            <w:sz w:val="24"/>
            <w:szCs w:val="24"/>
          </w:rPr>
          <w:t xml:space="preserve"> Demographic Analysis (Department)</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_Toc203835906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37</w:t>
        </w:r>
        <w:r w:rsidR="00F91D1C" w:rsidRPr="00331656">
          <w:rPr>
            <w:rFonts w:ascii="Times New Roman" w:hAnsi="Times New Roman" w:cs="Times New Roman"/>
            <w:noProof/>
            <w:webHidden/>
            <w:sz w:val="24"/>
            <w:szCs w:val="24"/>
          </w:rPr>
          <w:fldChar w:fldCharType="end"/>
        </w:r>
      </w:hyperlink>
    </w:p>
    <w:p w14:paraId="14972CE5" w14:textId="27A7679C"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07" w:history="1">
        <w:r w:rsidR="00F91D1C" w:rsidRPr="00331656">
          <w:rPr>
            <w:rStyle w:val="Hyperlink"/>
            <w:rFonts w:ascii="Times New Roman" w:hAnsi="Times New Roman" w:cs="Times New Roman"/>
            <w:b/>
            <w:bCs/>
            <w:noProof/>
            <w:sz w:val="24"/>
            <w:szCs w:val="24"/>
          </w:rPr>
          <w:t>Table:6</w:t>
        </w:r>
        <w:r w:rsidR="00F91D1C" w:rsidRPr="00331656">
          <w:rPr>
            <w:rStyle w:val="Hyperlink"/>
            <w:rFonts w:ascii="Times New Roman" w:hAnsi="Times New Roman" w:cs="Times New Roman"/>
            <w:noProof/>
            <w:sz w:val="24"/>
            <w:szCs w:val="24"/>
          </w:rPr>
          <w:t xml:space="preserve"> Descriptive Statistics</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_Toc203835907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38</w:t>
        </w:r>
        <w:r w:rsidR="00F91D1C" w:rsidRPr="00331656">
          <w:rPr>
            <w:rFonts w:ascii="Times New Roman" w:hAnsi="Times New Roman" w:cs="Times New Roman"/>
            <w:noProof/>
            <w:webHidden/>
            <w:sz w:val="24"/>
            <w:szCs w:val="24"/>
          </w:rPr>
          <w:fldChar w:fldCharType="end"/>
        </w:r>
      </w:hyperlink>
    </w:p>
    <w:p w14:paraId="06A2016C" w14:textId="2808D1E5"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08" w:history="1">
        <w:r w:rsidR="00F91D1C" w:rsidRPr="00331656">
          <w:rPr>
            <w:rStyle w:val="Hyperlink"/>
            <w:rFonts w:ascii="Times New Roman" w:hAnsi="Times New Roman" w:cs="Times New Roman"/>
            <w:b/>
            <w:bCs/>
            <w:noProof/>
            <w:sz w:val="24"/>
            <w:szCs w:val="24"/>
          </w:rPr>
          <w:t>Table:7</w:t>
        </w:r>
        <w:r w:rsidR="00F91D1C" w:rsidRPr="00331656">
          <w:rPr>
            <w:rStyle w:val="Hyperlink"/>
            <w:rFonts w:ascii="Times New Roman" w:hAnsi="Times New Roman" w:cs="Times New Roman"/>
            <w:noProof/>
            <w:sz w:val="24"/>
            <w:szCs w:val="24"/>
          </w:rPr>
          <w:t xml:space="preserve"> Correlation Test</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_Toc203835908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39</w:t>
        </w:r>
        <w:r w:rsidR="00F91D1C" w:rsidRPr="00331656">
          <w:rPr>
            <w:rFonts w:ascii="Times New Roman" w:hAnsi="Times New Roman" w:cs="Times New Roman"/>
            <w:noProof/>
            <w:webHidden/>
            <w:sz w:val="24"/>
            <w:szCs w:val="24"/>
          </w:rPr>
          <w:fldChar w:fldCharType="end"/>
        </w:r>
      </w:hyperlink>
    </w:p>
    <w:p w14:paraId="101D3081" w14:textId="64AB4C94"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09" w:history="1">
        <w:r w:rsidR="00F91D1C" w:rsidRPr="00331656">
          <w:rPr>
            <w:rStyle w:val="Hyperlink"/>
            <w:rFonts w:ascii="Times New Roman" w:hAnsi="Times New Roman" w:cs="Times New Roman"/>
            <w:b/>
            <w:bCs/>
            <w:noProof/>
            <w:sz w:val="24"/>
            <w:szCs w:val="24"/>
          </w:rPr>
          <w:t>Table:8</w:t>
        </w:r>
        <w:r w:rsidR="00F91D1C" w:rsidRPr="00331656">
          <w:rPr>
            <w:rStyle w:val="Hyperlink"/>
            <w:rFonts w:ascii="Times New Roman" w:hAnsi="Times New Roman" w:cs="Times New Roman"/>
            <w:noProof/>
            <w:sz w:val="24"/>
            <w:szCs w:val="24"/>
          </w:rPr>
          <w:t xml:space="preserve"> Outer Loading</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_Toc203835909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40</w:t>
        </w:r>
        <w:r w:rsidR="00F91D1C" w:rsidRPr="00331656">
          <w:rPr>
            <w:rFonts w:ascii="Times New Roman" w:hAnsi="Times New Roman" w:cs="Times New Roman"/>
            <w:noProof/>
            <w:webHidden/>
            <w:sz w:val="24"/>
            <w:szCs w:val="24"/>
          </w:rPr>
          <w:fldChar w:fldCharType="end"/>
        </w:r>
      </w:hyperlink>
    </w:p>
    <w:p w14:paraId="4ADA750B" w14:textId="0D1DC8A6"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10" w:history="1">
        <w:r w:rsidR="00F91D1C" w:rsidRPr="00331656">
          <w:rPr>
            <w:rStyle w:val="Hyperlink"/>
            <w:rFonts w:ascii="Times New Roman" w:hAnsi="Times New Roman" w:cs="Times New Roman"/>
            <w:b/>
            <w:bCs/>
            <w:noProof/>
            <w:sz w:val="24"/>
            <w:szCs w:val="24"/>
          </w:rPr>
          <w:t>Table:9</w:t>
        </w:r>
        <w:r w:rsidR="00F91D1C" w:rsidRPr="00331656">
          <w:rPr>
            <w:rStyle w:val="Hyperlink"/>
            <w:rFonts w:ascii="Times New Roman" w:hAnsi="Times New Roman" w:cs="Times New Roman"/>
            <w:noProof/>
            <w:sz w:val="24"/>
            <w:szCs w:val="24"/>
          </w:rPr>
          <w:t xml:space="preserve"> Construct Reliability and Validity</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_Toc203835910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43</w:t>
        </w:r>
        <w:r w:rsidR="00F91D1C" w:rsidRPr="00331656">
          <w:rPr>
            <w:rFonts w:ascii="Times New Roman" w:hAnsi="Times New Roman" w:cs="Times New Roman"/>
            <w:noProof/>
            <w:webHidden/>
            <w:sz w:val="24"/>
            <w:szCs w:val="24"/>
          </w:rPr>
          <w:fldChar w:fldCharType="end"/>
        </w:r>
      </w:hyperlink>
    </w:p>
    <w:p w14:paraId="39C8F8F8" w14:textId="732A547C"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11" w:history="1">
        <w:r w:rsidR="00F91D1C" w:rsidRPr="00331656">
          <w:rPr>
            <w:rStyle w:val="Hyperlink"/>
            <w:rFonts w:ascii="Times New Roman" w:hAnsi="Times New Roman" w:cs="Times New Roman"/>
            <w:b/>
            <w:bCs/>
            <w:noProof/>
            <w:sz w:val="24"/>
            <w:szCs w:val="24"/>
          </w:rPr>
          <w:t>Table:10</w:t>
        </w:r>
        <w:r w:rsidR="00F91D1C" w:rsidRPr="00331656">
          <w:rPr>
            <w:rStyle w:val="Hyperlink"/>
            <w:rFonts w:ascii="Times New Roman" w:hAnsi="Times New Roman" w:cs="Times New Roman"/>
            <w:noProof/>
            <w:sz w:val="24"/>
            <w:szCs w:val="24"/>
          </w:rPr>
          <w:t xml:space="preserve"> Discriminant Validity</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_Toc203835911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44</w:t>
        </w:r>
        <w:r w:rsidR="00F91D1C" w:rsidRPr="00331656">
          <w:rPr>
            <w:rFonts w:ascii="Times New Roman" w:hAnsi="Times New Roman" w:cs="Times New Roman"/>
            <w:noProof/>
            <w:webHidden/>
            <w:sz w:val="24"/>
            <w:szCs w:val="24"/>
          </w:rPr>
          <w:fldChar w:fldCharType="end"/>
        </w:r>
      </w:hyperlink>
    </w:p>
    <w:p w14:paraId="6E0410FE" w14:textId="479EC30F"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12" w:history="1">
        <w:r w:rsidR="00F91D1C" w:rsidRPr="00331656">
          <w:rPr>
            <w:rStyle w:val="Hyperlink"/>
            <w:rFonts w:ascii="Times New Roman" w:hAnsi="Times New Roman" w:cs="Times New Roman"/>
            <w:b/>
            <w:bCs/>
            <w:noProof/>
            <w:sz w:val="24"/>
            <w:szCs w:val="24"/>
          </w:rPr>
          <w:t>Table:11</w:t>
        </w:r>
        <w:r w:rsidR="00F91D1C" w:rsidRPr="00331656">
          <w:rPr>
            <w:rStyle w:val="Hyperlink"/>
            <w:rFonts w:ascii="Times New Roman" w:hAnsi="Times New Roman" w:cs="Times New Roman"/>
            <w:noProof/>
            <w:sz w:val="24"/>
            <w:szCs w:val="24"/>
          </w:rPr>
          <w:t xml:space="preserve"> Path Analysis</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_Toc203835912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45</w:t>
        </w:r>
        <w:r w:rsidR="00F91D1C" w:rsidRPr="00331656">
          <w:rPr>
            <w:rFonts w:ascii="Times New Roman" w:hAnsi="Times New Roman" w:cs="Times New Roman"/>
            <w:noProof/>
            <w:webHidden/>
            <w:sz w:val="24"/>
            <w:szCs w:val="24"/>
          </w:rPr>
          <w:fldChar w:fldCharType="end"/>
        </w:r>
      </w:hyperlink>
    </w:p>
    <w:p w14:paraId="2D0CC461" w14:textId="001285D2" w:rsidR="00F91D1C" w:rsidRPr="00331656" w:rsidRDefault="00000000" w:rsidP="00245AA9">
      <w:pPr>
        <w:pStyle w:val="TableofFigures"/>
        <w:tabs>
          <w:tab w:val="right" w:leader="dot" w:pos="8990"/>
        </w:tabs>
        <w:spacing w:line="360" w:lineRule="auto"/>
        <w:rPr>
          <w:rFonts w:ascii="Times New Roman" w:eastAsiaTheme="minorEastAsia" w:hAnsi="Times New Roman" w:cs="Times New Roman"/>
          <w:noProof/>
          <w:kern w:val="0"/>
          <w:sz w:val="24"/>
          <w:szCs w:val="24"/>
          <w14:ligatures w14:val="none"/>
        </w:rPr>
      </w:pPr>
      <w:hyperlink w:anchor="_Toc203835913" w:history="1">
        <w:r w:rsidR="00F91D1C" w:rsidRPr="00331656">
          <w:rPr>
            <w:rStyle w:val="Hyperlink"/>
            <w:rFonts w:ascii="Times New Roman" w:hAnsi="Times New Roman" w:cs="Times New Roman"/>
            <w:b/>
            <w:bCs/>
            <w:noProof/>
            <w:sz w:val="24"/>
            <w:szCs w:val="24"/>
          </w:rPr>
          <w:t>Table:12</w:t>
        </w:r>
        <w:r w:rsidR="00F91D1C" w:rsidRPr="00331656">
          <w:rPr>
            <w:rStyle w:val="Hyperlink"/>
            <w:rFonts w:ascii="Times New Roman" w:hAnsi="Times New Roman" w:cs="Times New Roman"/>
            <w:noProof/>
            <w:sz w:val="24"/>
            <w:szCs w:val="24"/>
          </w:rPr>
          <w:t xml:space="preserve"> Hypothesis Testing</w:t>
        </w:r>
        <w:r w:rsidR="00F91D1C" w:rsidRPr="00331656">
          <w:rPr>
            <w:rFonts w:ascii="Times New Roman" w:hAnsi="Times New Roman" w:cs="Times New Roman"/>
            <w:noProof/>
            <w:webHidden/>
            <w:sz w:val="24"/>
            <w:szCs w:val="24"/>
          </w:rPr>
          <w:tab/>
        </w:r>
        <w:r w:rsidR="00F91D1C" w:rsidRPr="00331656">
          <w:rPr>
            <w:rFonts w:ascii="Times New Roman" w:hAnsi="Times New Roman" w:cs="Times New Roman"/>
            <w:noProof/>
            <w:webHidden/>
            <w:sz w:val="24"/>
            <w:szCs w:val="24"/>
          </w:rPr>
          <w:fldChar w:fldCharType="begin"/>
        </w:r>
        <w:r w:rsidR="00F91D1C" w:rsidRPr="00331656">
          <w:rPr>
            <w:rFonts w:ascii="Times New Roman" w:hAnsi="Times New Roman" w:cs="Times New Roman"/>
            <w:noProof/>
            <w:webHidden/>
            <w:sz w:val="24"/>
            <w:szCs w:val="24"/>
          </w:rPr>
          <w:instrText xml:space="preserve"> PAGEREF _Toc203835913 \h </w:instrText>
        </w:r>
        <w:r w:rsidR="00F91D1C" w:rsidRPr="00331656">
          <w:rPr>
            <w:rFonts w:ascii="Times New Roman" w:hAnsi="Times New Roman" w:cs="Times New Roman"/>
            <w:noProof/>
            <w:webHidden/>
            <w:sz w:val="24"/>
            <w:szCs w:val="24"/>
          </w:rPr>
        </w:r>
        <w:r w:rsidR="00F91D1C" w:rsidRPr="00331656">
          <w:rPr>
            <w:rFonts w:ascii="Times New Roman" w:hAnsi="Times New Roman" w:cs="Times New Roman"/>
            <w:noProof/>
            <w:webHidden/>
            <w:sz w:val="24"/>
            <w:szCs w:val="24"/>
          </w:rPr>
          <w:fldChar w:fldCharType="separate"/>
        </w:r>
        <w:r w:rsidR="00F91D1C" w:rsidRPr="00331656">
          <w:rPr>
            <w:rFonts w:ascii="Times New Roman" w:hAnsi="Times New Roman" w:cs="Times New Roman"/>
            <w:noProof/>
            <w:webHidden/>
            <w:sz w:val="24"/>
            <w:szCs w:val="24"/>
          </w:rPr>
          <w:t>54</w:t>
        </w:r>
        <w:r w:rsidR="00F91D1C" w:rsidRPr="00331656">
          <w:rPr>
            <w:rFonts w:ascii="Times New Roman" w:hAnsi="Times New Roman" w:cs="Times New Roman"/>
            <w:noProof/>
            <w:webHidden/>
            <w:sz w:val="24"/>
            <w:szCs w:val="24"/>
          </w:rPr>
          <w:fldChar w:fldCharType="end"/>
        </w:r>
      </w:hyperlink>
    </w:p>
    <w:p w14:paraId="1ACD6AFA" w14:textId="5DD68A7D" w:rsidR="00EF35D1" w:rsidRPr="00331656" w:rsidRDefault="00F91D1C" w:rsidP="00245AA9">
      <w:pPr>
        <w:pStyle w:val="BodyText"/>
        <w:spacing w:line="360" w:lineRule="auto"/>
        <w:sectPr w:rsidR="00EF35D1" w:rsidRPr="00331656" w:rsidSect="003A794E">
          <w:pgSz w:w="12240" w:h="15840"/>
          <w:pgMar w:top="1440" w:right="1440" w:bottom="1440" w:left="1800" w:header="0" w:footer="1066" w:gutter="0"/>
          <w:cols w:space="720"/>
        </w:sectPr>
      </w:pPr>
      <w:r w:rsidRPr="00331656">
        <w:rPr>
          <w:rFonts w:eastAsiaTheme="minorHAnsi"/>
          <w:kern w:val="2"/>
          <w14:ligatures w14:val="standardContextual"/>
        </w:rPr>
        <w:fldChar w:fldCharType="end"/>
      </w:r>
    </w:p>
    <w:p w14:paraId="558DB570" w14:textId="32DD4F69" w:rsidR="00ED04B9" w:rsidRPr="00331656" w:rsidRDefault="00A45054" w:rsidP="00245AA9">
      <w:pPr>
        <w:pStyle w:val="Heading1"/>
        <w:spacing w:before="271" w:line="360" w:lineRule="auto"/>
        <w:ind w:left="474"/>
        <w:rPr>
          <w:sz w:val="24"/>
          <w:szCs w:val="24"/>
        </w:rPr>
      </w:pPr>
      <w:bookmarkStart w:id="24" w:name="LIST_OF_ABBREVIATIONS"/>
      <w:bookmarkStart w:id="25" w:name="_Toc203413520"/>
      <w:bookmarkStart w:id="26" w:name="_Toc203838604"/>
      <w:bookmarkEnd w:id="24"/>
      <w:r w:rsidRPr="00331656">
        <w:rPr>
          <w:sz w:val="24"/>
          <w:szCs w:val="24"/>
        </w:rPr>
        <w:lastRenderedPageBreak/>
        <w:t>LIST</w:t>
      </w:r>
      <w:r w:rsidRPr="00331656">
        <w:rPr>
          <w:spacing w:val="-4"/>
          <w:sz w:val="24"/>
          <w:szCs w:val="24"/>
        </w:rPr>
        <w:t xml:space="preserve"> </w:t>
      </w:r>
      <w:r w:rsidRPr="00331656">
        <w:rPr>
          <w:sz w:val="24"/>
          <w:szCs w:val="24"/>
        </w:rPr>
        <w:t>OF</w:t>
      </w:r>
      <w:r w:rsidRPr="00331656">
        <w:rPr>
          <w:spacing w:val="-2"/>
          <w:sz w:val="24"/>
          <w:szCs w:val="24"/>
        </w:rPr>
        <w:t xml:space="preserve"> ABBREVIATIONS</w:t>
      </w:r>
      <w:bookmarkEnd w:id="25"/>
      <w:bookmarkEnd w:id="26"/>
      <w:r w:rsidR="003210E6" w:rsidRPr="00331656">
        <w:rPr>
          <w:spacing w:val="-2"/>
          <w:sz w:val="24"/>
          <w:szCs w:val="24"/>
        </w:rPr>
        <w:t xml:space="preserve"> </w:t>
      </w:r>
      <w:r w:rsidR="004D406B" w:rsidRPr="00331656">
        <w:rPr>
          <w:spacing w:val="-2"/>
          <w:sz w:val="24"/>
          <w:szCs w:val="24"/>
        </w:rPr>
        <w:t xml:space="preserve"> </w:t>
      </w:r>
      <w:r w:rsidR="003C1196" w:rsidRPr="00331656">
        <w:rPr>
          <w:spacing w:val="-2"/>
          <w:sz w:val="24"/>
          <w:szCs w:val="24"/>
        </w:rPr>
        <w:t xml:space="preserve"> </w:t>
      </w:r>
      <w:r w:rsidR="000C156F" w:rsidRPr="00331656">
        <w:rPr>
          <w:spacing w:val="-2"/>
          <w:sz w:val="24"/>
          <w:szCs w:val="24"/>
        </w:rPr>
        <w:t xml:space="preserve"> </w:t>
      </w:r>
      <w:r w:rsidR="002D1813" w:rsidRPr="00331656">
        <w:rPr>
          <w:spacing w:val="-2"/>
          <w:sz w:val="24"/>
          <w:szCs w:val="24"/>
        </w:rPr>
        <w:t xml:space="preserve"> </w:t>
      </w:r>
      <w:r w:rsidR="00423DC9" w:rsidRPr="00331656">
        <w:rPr>
          <w:spacing w:val="-2"/>
          <w:sz w:val="24"/>
          <w:szCs w:val="24"/>
        </w:rPr>
        <w:t xml:space="preserve"> </w:t>
      </w:r>
      <w:r w:rsidR="008B0913" w:rsidRPr="00331656">
        <w:rPr>
          <w:spacing w:val="-2"/>
          <w:sz w:val="24"/>
          <w:szCs w:val="24"/>
        </w:rPr>
        <w:t xml:space="preserve"> </w:t>
      </w:r>
      <w:r w:rsidR="00D535F0" w:rsidRPr="00331656">
        <w:rPr>
          <w:spacing w:val="-2"/>
          <w:sz w:val="24"/>
          <w:szCs w:val="24"/>
        </w:rPr>
        <w:t xml:space="preserve"> </w:t>
      </w:r>
      <w:r w:rsidR="00A0155A" w:rsidRPr="00331656">
        <w:rPr>
          <w:spacing w:val="-2"/>
          <w:sz w:val="24"/>
          <w:szCs w:val="24"/>
        </w:rPr>
        <w:t xml:space="preserve"> </w:t>
      </w:r>
      <w:r w:rsidR="00DF6CB8" w:rsidRPr="00331656">
        <w:rPr>
          <w:spacing w:val="-2"/>
          <w:sz w:val="24"/>
          <w:szCs w:val="24"/>
        </w:rPr>
        <w:t xml:space="preserve"> </w:t>
      </w:r>
      <w:r w:rsidR="00B51B8C" w:rsidRPr="00331656">
        <w:rPr>
          <w:spacing w:val="-2"/>
          <w:sz w:val="24"/>
          <w:szCs w:val="24"/>
        </w:rPr>
        <w:t xml:space="preserve"> </w:t>
      </w:r>
      <w:r w:rsidR="002344B4" w:rsidRPr="00331656">
        <w:rPr>
          <w:spacing w:val="-2"/>
          <w:sz w:val="24"/>
          <w:szCs w:val="24"/>
        </w:rPr>
        <w:t xml:space="preserve"> </w:t>
      </w:r>
      <w:r w:rsidR="00C53F7A" w:rsidRPr="00331656">
        <w:rPr>
          <w:spacing w:val="-2"/>
          <w:sz w:val="24"/>
          <w:szCs w:val="24"/>
        </w:rPr>
        <w:t xml:space="preserve"> </w:t>
      </w:r>
      <w:r w:rsidR="00472AC6" w:rsidRPr="00331656">
        <w:rPr>
          <w:spacing w:val="-2"/>
          <w:sz w:val="24"/>
          <w:szCs w:val="24"/>
        </w:rPr>
        <w:t xml:space="preserve"> </w:t>
      </w:r>
      <w:r w:rsidR="00FA4439" w:rsidRPr="00331656">
        <w:rPr>
          <w:spacing w:val="-2"/>
          <w:sz w:val="24"/>
          <w:szCs w:val="24"/>
        </w:rPr>
        <w:t xml:space="preserve"> </w:t>
      </w:r>
      <w:r w:rsidR="000C412C" w:rsidRPr="00331656">
        <w:rPr>
          <w:spacing w:val="-2"/>
          <w:sz w:val="24"/>
          <w:szCs w:val="24"/>
        </w:rPr>
        <w:t xml:space="preserve"> </w:t>
      </w:r>
      <w:r w:rsidR="003022FB" w:rsidRPr="00331656">
        <w:rPr>
          <w:spacing w:val="-2"/>
          <w:sz w:val="24"/>
          <w:szCs w:val="24"/>
        </w:rPr>
        <w:t xml:space="preserve"> </w:t>
      </w:r>
      <w:r w:rsidR="004670A2" w:rsidRPr="00331656">
        <w:rPr>
          <w:spacing w:val="-2"/>
          <w:sz w:val="24"/>
          <w:szCs w:val="24"/>
        </w:rPr>
        <w:t xml:space="preserve"> </w:t>
      </w:r>
      <w:r w:rsidR="00023F26" w:rsidRPr="00331656">
        <w:rPr>
          <w:spacing w:val="-2"/>
          <w:sz w:val="24"/>
          <w:szCs w:val="24"/>
        </w:rPr>
        <w:t xml:space="preserve"> </w:t>
      </w:r>
    </w:p>
    <w:p w14:paraId="38766181" w14:textId="77777777" w:rsidR="00ED04B9" w:rsidRPr="00331656" w:rsidRDefault="00ED04B9" w:rsidP="00245AA9">
      <w:pPr>
        <w:pStyle w:val="BodyText"/>
        <w:spacing w:before="175" w:line="360" w:lineRule="auto"/>
        <w:rPr>
          <w:b/>
        </w:rPr>
      </w:pPr>
    </w:p>
    <w:tbl>
      <w:tblPr>
        <w:tblW w:w="0" w:type="auto"/>
        <w:tblInd w:w="713" w:type="dxa"/>
        <w:tblLayout w:type="fixed"/>
        <w:tblCellMar>
          <w:left w:w="0" w:type="dxa"/>
          <w:right w:w="0" w:type="dxa"/>
        </w:tblCellMar>
        <w:tblLook w:val="01E0" w:firstRow="1" w:lastRow="1" w:firstColumn="1" w:lastColumn="1" w:noHBand="0" w:noVBand="0"/>
      </w:tblPr>
      <w:tblGrid>
        <w:gridCol w:w="3367"/>
        <w:gridCol w:w="5376"/>
      </w:tblGrid>
      <w:tr w:rsidR="00ED04B9" w:rsidRPr="00331656" w14:paraId="71772FC2" w14:textId="77777777">
        <w:trPr>
          <w:trHeight w:val="412"/>
        </w:trPr>
        <w:tc>
          <w:tcPr>
            <w:tcW w:w="3367" w:type="dxa"/>
            <w:tcBorders>
              <w:top w:val="single" w:sz="4" w:space="0" w:color="7E7E7E"/>
              <w:bottom w:val="single" w:sz="4" w:space="0" w:color="7E7E7E"/>
            </w:tcBorders>
          </w:tcPr>
          <w:p w14:paraId="30876735" w14:textId="77777777" w:rsidR="00ED04B9" w:rsidRPr="00331656" w:rsidRDefault="00A45054" w:rsidP="00245AA9">
            <w:pPr>
              <w:pStyle w:val="TableParagraph"/>
              <w:spacing w:line="360" w:lineRule="auto"/>
              <w:ind w:left="6" w:right="583"/>
              <w:jc w:val="center"/>
              <w:rPr>
                <w:b/>
                <w:sz w:val="24"/>
                <w:szCs w:val="24"/>
              </w:rPr>
            </w:pPr>
            <w:r w:rsidRPr="00331656">
              <w:rPr>
                <w:b/>
                <w:spacing w:val="-2"/>
                <w:sz w:val="24"/>
                <w:szCs w:val="24"/>
              </w:rPr>
              <w:t>Abbreviation</w:t>
            </w:r>
          </w:p>
        </w:tc>
        <w:tc>
          <w:tcPr>
            <w:tcW w:w="5376" w:type="dxa"/>
            <w:tcBorders>
              <w:top w:val="single" w:sz="4" w:space="0" w:color="7E7E7E"/>
              <w:bottom w:val="single" w:sz="4" w:space="0" w:color="7E7E7E"/>
            </w:tcBorders>
          </w:tcPr>
          <w:p w14:paraId="558F31D2" w14:textId="77777777" w:rsidR="00ED04B9" w:rsidRPr="00331656" w:rsidRDefault="00A45054" w:rsidP="00245AA9">
            <w:pPr>
              <w:pStyle w:val="TableParagraph"/>
              <w:spacing w:line="360" w:lineRule="auto"/>
              <w:ind w:right="596"/>
              <w:jc w:val="center"/>
              <w:rPr>
                <w:b/>
                <w:sz w:val="24"/>
                <w:szCs w:val="24"/>
              </w:rPr>
            </w:pPr>
            <w:r w:rsidRPr="00331656">
              <w:rPr>
                <w:b/>
                <w:sz w:val="24"/>
                <w:szCs w:val="24"/>
              </w:rPr>
              <w:t>Full</w:t>
            </w:r>
            <w:r w:rsidRPr="00331656">
              <w:rPr>
                <w:b/>
                <w:spacing w:val="-5"/>
                <w:sz w:val="24"/>
                <w:szCs w:val="24"/>
              </w:rPr>
              <w:t xml:space="preserve"> </w:t>
            </w:r>
            <w:r w:rsidRPr="00331656">
              <w:rPr>
                <w:b/>
                <w:spacing w:val="-4"/>
                <w:sz w:val="24"/>
                <w:szCs w:val="24"/>
              </w:rPr>
              <w:t>Form</w:t>
            </w:r>
          </w:p>
        </w:tc>
      </w:tr>
      <w:tr w:rsidR="00ED04B9" w:rsidRPr="00331656" w14:paraId="2E332C43" w14:textId="77777777">
        <w:trPr>
          <w:trHeight w:val="417"/>
        </w:trPr>
        <w:tc>
          <w:tcPr>
            <w:tcW w:w="3367" w:type="dxa"/>
            <w:tcBorders>
              <w:top w:val="single" w:sz="4" w:space="0" w:color="7E7E7E"/>
              <w:bottom w:val="single" w:sz="4" w:space="0" w:color="7E7E7E"/>
            </w:tcBorders>
          </w:tcPr>
          <w:p w14:paraId="047029F4" w14:textId="77777777" w:rsidR="00ED04B9" w:rsidRPr="00331656" w:rsidRDefault="00A45054" w:rsidP="00245AA9">
            <w:pPr>
              <w:pStyle w:val="TableParagraph"/>
              <w:spacing w:line="360" w:lineRule="auto"/>
              <w:ind w:right="583"/>
              <w:jc w:val="center"/>
              <w:rPr>
                <w:b/>
                <w:sz w:val="24"/>
                <w:szCs w:val="24"/>
              </w:rPr>
            </w:pPr>
            <w:r w:rsidRPr="00331656">
              <w:rPr>
                <w:b/>
                <w:spacing w:val="-5"/>
                <w:sz w:val="24"/>
                <w:szCs w:val="24"/>
              </w:rPr>
              <w:t>PS</w:t>
            </w:r>
          </w:p>
        </w:tc>
        <w:tc>
          <w:tcPr>
            <w:tcW w:w="5376" w:type="dxa"/>
            <w:tcBorders>
              <w:top w:val="single" w:sz="4" w:space="0" w:color="7E7E7E"/>
              <w:bottom w:val="single" w:sz="4" w:space="0" w:color="7E7E7E"/>
            </w:tcBorders>
          </w:tcPr>
          <w:p w14:paraId="5E062E82" w14:textId="77777777" w:rsidR="00ED04B9" w:rsidRPr="00331656" w:rsidRDefault="00A45054" w:rsidP="00245AA9">
            <w:pPr>
              <w:pStyle w:val="TableParagraph"/>
              <w:spacing w:line="360" w:lineRule="auto"/>
              <w:ind w:left="1382"/>
              <w:rPr>
                <w:sz w:val="24"/>
                <w:szCs w:val="24"/>
              </w:rPr>
            </w:pPr>
            <w:r w:rsidRPr="00331656">
              <w:rPr>
                <w:sz w:val="24"/>
                <w:szCs w:val="24"/>
              </w:rPr>
              <w:t>Psychological</w:t>
            </w:r>
            <w:r w:rsidRPr="00331656">
              <w:rPr>
                <w:spacing w:val="-14"/>
                <w:sz w:val="24"/>
                <w:szCs w:val="24"/>
              </w:rPr>
              <w:t xml:space="preserve"> </w:t>
            </w:r>
            <w:r w:rsidRPr="00331656">
              <w:rPr>
                <w:spacing w:val="-2"/>
                <w:sz w:val="24"/>
                <w:szCs w:val="24"/>
              </w:rPr>
              <w:t>Safety</w:t>
            </w:r>
          </w:p>
        </w:tc>
      </w:tr>
      <w:tr w:rsidR="00ED04B9" w:rsidRPr="00331656" w14:paraId="3DE384C2" w14:textId="77777777">
        <w:trPr>
          <w:trHeight w:val="412"/>
        </w:trPr>
        <w:tc>
          <w:tcPr>
            <w:tcW w:w="3367" w:type="dxa"/>
            <w:tcBorders>
              <w:top w:val="single" w:sz="4" w:space="0" w:color="7E7E7E"/>
              <w:bottom w:val="single" w:sz="4" w:space="0" w:color="7E7E7E"/>
            </w:tcBorders>
          </w:tcPr>
          <w:p w14:paraId="7C35C38E" w14:textId="77777777" w:rsidR="00ED04B9" w:rsidRPr="00331656" w:rsidRDefault="00A45054" w:rsidP="00245AA9">
            <w:pPr>
              <w:pStyle w:val="TableParagraph"/>
              <w:spacing w:line="360" w:lineRule="auto"/>
              <w:ind w:left="4" w:right="583"/>
              <w:jc w:val="center"/>
              <w:rPr>
                <w:b/>
                <w:sz w:val="24"/>
                <w:szCs w:val="24"/>
              </w:rPr>
            </w:pPr>
            <w:r w:rsidRPr="00331656">
              <w:rPr>
                <w:b/>
                <w:spacing w:val="-5"/>
                <w:sz w:val="24"/>
                <w:szCs w:val="24"/>
              </w:rPr>
              <w:t>EI</w:t>
            </w:r>
          </w:p>
        </w:tc>
        <w:tc>
          <w:tcPr>
            <w:tcW w:w="5376" w:type="dxa"/>
            <w:tcBorders>
              <w:top w:val="single" w:sz="4" w:space="0" w:color="7E7E7E"/>
              <w:bottom w:val="single" w:sz="4" w:space="0" w:color="7E7E7E"/>
            </w:tcBorders>
          </w:tcPr>
          <w:p w14:paraId="359C07C9" w14:textId="77777777" w:rsidR="00ED04B9" w:rsidRPr="00331656" w:rsidRDefault="00A45054" w:rsidP="00245AA9">
            <w:pPr>
              <w:pStyle w:val="TableParagraph"/>
              <w:spacing w:line="360" w:lineRule="auto"/>
              <w:ind w:left="1295"/>
              <w:rPr>
                <w:sz w:val="24"/>
                <w:szCs w:val="24"/>
              </w:rPr>
            </w:pPr>
            <w:r w:rsidRPr="00331656">
              <w:rPr>
                <w:sz w:val="24"/>
                <w:szCs w:val="24"/>
              </w:rPr>
              <w:t>Emotional</w:t>
            </w:r>
            <w:r w:rsidRPr="00331656">
              <w:rPr>
                <w:spacing w:val="-11"/>
                <w:sz w:val="24"/>
                <w:szCs w:val="24"/>
              </w:rPr>
              <w:t xml:space="preserve"> </w:t>
            </w:r>
            <w:r w:rsidRPr="00331656">
              <w:rPr>
                <w:spacing w:val="-2"/>
                <w:sz w:val="24"/>
                <w:szCs w:val="24"/>
              </w:rPr>
              <w:t>Intelligence</w:t>
            </w:r>
          </w:p>
        </w:tc>
      </w:tr>
      <w:tr w:rsidR="00ED04B9" w:rsidRPr="00331656" w14:paraId="708A7154" w14:textId="77777777">
        <w:trPr>
          <w:trHeight w:val="412"/>
        </w:trPr>
        <w:tc>
          <w:tcPr>
            <w:tcW w:w="3367" w:type="dxa"/>
            <w:tcBorders>
              <w:top w:val="single" w:sz="4" w:space="0" w:color="7E7E7E"/>
              <w:bottom w:val="single" w:sz="4" w:space="0" w:color="7E7E7E"/>
            </w:tcBorders>
          </w:tcPr>
          <w:p w14:paraId="5C68DF0A" w14:textId="77777777" w:rsidR="00ED04B9" w:rsidRPr="00331656" w:rsidRDefault="00A45054" w:rsidP="00245AA9">
            <w:pPr>
              <w:pStyle w:val="TableParagraph"/>
              <w:spacing w:line="360" w:lineRule="auto"/>
              <w:ind w:left="11" w:right="583"/>
              <w:jc w:val="center"/>
              <w:rPr>
                <w:b/>
                <w:sz w:val="24"/>
                <w:szCs w:val="24"/>
              </w:rPr>
            </w:pPr>
            <w:r w:rsidRPr="00331656">
              <w:rPr>
                <w:b/>
                <w:spacing w:val="-5"/>
                <w:sz w:val="24"/>
                <w:szCs w:val="24"/>
              </w:rPr>
              <w:t>TP</w:t>
            </w:r>
          </w:p>
        </w:tc>
        <w:tc>
          <w:tcPr>
            <w:tcW w:w="5376" w:type="dxa"/>
            <w:tcBorders>
              <w:top w:val="single" w:sz="4" w:space="0" w:color="7E7E7E"/>
              <w:bottom w:val="single" w:sz="4" w:space="0" w:color="7E7E7E"/>
            </w:tcBorders>
          </w:tcPr>
          <w:p w14:paraId="3E41774C" w14:textId="77777777" w:rsidR="00ED04B9" w:rsidRPr="00331656" w:rsidRDefault="00A45054" w:rsidP="00245AA9">
            <w:pPr>
              <w:pStyle w:val="TableParagraph"/>
              <w:spacing w:line="360" w:lineRule="auto"/>
              <w:ind w:left="1473"/>
              <w:rPr>
                <w:sz w:val="24"/>
                <w:szCs w:val="24"/>
              </w:rPr>
            </w:pPr>
            <w:r w:rsidRPr="00331656">
              <w:rPr>
                <w:sz w:val="24"/>
                <w:szCs w:val="24"/>
              </w:rPr>
              <w:t>Team</w:t>
            </w:r>
            <w:r w:rsidRPr="00331656">
              <w:rPr>
                <w:spacing w:val="-4"/>
                <w:sz w:val="24"/>
                <w:szCs w:val="24"/>
              </w:rPr>
              <w:t xml:space="preserve"> </w:t>
            </w:r>
            <w:r w:rsidRPr="00331656">
              <w:rPr>
                <w:spacing w:val="-2"/>
                <w:sz w:val="24"/>
                <w:szCs w:val="24"/>
              </w:rPr>
              <w:t>Performance</w:t>
            </w:r>
          </w:p>
        </w:tc>
      </w:tr>
    </w:tbl>
    <w:p w14:paraId="0A2A91BD" w14:textId="77777777" w:rsidR="00ED04B9" w:rsidRPr="00331656" w:rsidRDefault="00ED04B9" w:rsidP="00245AA9">
      <w:pPr>
        <w:pStyle w:val="TableParagraph"/>
        <w:spacing w:line="360" w:lineRule="auto"/>
        <w:rPr>
          <w:sz w:val="24"/>
          <w:szCs w:val="24"/>
        </w:rPr>
        <w:sectPr w:rsidR="00ED04B9" w:rsidRPr="00331656" w:rsidSect="003A794E">
          <w:pgSz w:w="12240" w:h="15840"/>
          <w:pgMar w:top="1440" w:right="1440" w:bottom="1440" w:left="1800" w:header="0" w:footer="1066" w:gutter="0"/>
          <w:cols w:space="720"/>
        </w:sectPr>
      </w:pPr>
    </w:p>
    <w:p w14:paraId="1E25BAA2" w14:textId="604DD32E" w:rsidR="00ED04B9" w:rsidRPr="00331656" w:rsidRDefault="00A45054" w:rsidP="002108FA">
      <w:pPr>
        <w:pStyle w:val="Heading1"/>
      </w:pPr>
      <w:bookmarkStart w:id="27" w:name="CHAPTER_1"/>
      <w:bookmarkStart w:id="28" w:name="_Toc203413521"/>
      <w:bookmarkStart w:id="29" w:name="_Toc203838605"/>
      <w:bookmarkEnd w:id="27"/>
      <w:r w:rsidRPr="00331656">
        <w:lastRenderedPageBreak/>
        <w:t xml:space="preserve">CHAPTER 1 </w:t>
      </w:r>
      <w:bookmarkStart w:id="30" w:name="INTRODUCTION"/>
      <w:bookmarkEnd w:id="30"/>
      <w:r w:rsidRPr="00331656">
        <w:t>INTRODUCTION</w:t>
      </w:r>
      <w:bookmarkEnd w:id="28"/>
      <w:bookmarkEnd w:id="29"/>
      <w:r w:rsidR="00105E27" w:rsidRPr="00331656">
        <w:t xml:space="preserve"> </w:t>
      </w:r>
      <w:r w:rsidR="003F34DC" w:rsidRPr="00331656">
        <w:t xml:space="preserve"> </w:t>
      </w:r>
      <w:r w:rsidR="00623670" w:rsidRPr="00331656">
        <w:t xml:space="preserve"> </w:t>
      </w:r>
      <w:r w:rsidR="001C3DAD" w:rsidRPr="00331656">
        <w:t xml:space="preserve"> </w:t>
      </w:r>
      <w:r w:rsidR="00BC3CA3" w:rsidRPr="00331656">
        <w:t xml:space="preserve">  </w:t>
      </w:r>
      <w:r w:rsidR="00F967F7" w:rsidRPr="00331656">
        <w:t xml:space="preserve">  </w:t>
      </w:r>
      <w:r w:rsidR="001A389F" w:rsidRPr="00331656">
        <w:t xml:space="preserve"> </w:t>
      </w:r>
    </w:p>
    <w:p w14:paraId="28758A75" w14:textId="77777777" w:rsidR="00ED04B9" w:rsidRPr="00331656" w:rsidRDefault="00515B3B" w:rsidP="00245AA9">
      <w:pPr>
        <w:pStyle w:val="Heading2"/>
        <w:spacing w:line="360" w:lineRule="auto"/>
        <w:ind w:left="0" w:firstLine="0"/>
        <w:rPr>
          <w:sz w:val="24"/>
          <w:szCs w:val="24"/>
        </w:rPr>
      </w:pPr>
      <w:bookmarkStart w:id="31" w:name="1.1_Introduction"/>
      <w:bookmarkStart w:id="32" w:name="_Toc203413522"/>
      <w:bookmarkStart w:id="33" w:name="_Toc203838606"/>
      <w:bookmarkEnd w:id="31"/>
      <w:r w:rsidRPr="00331656">
        <w:rPr>
          <w:sz w:val="24"/>
          <w:szCs w:val="24"/>
        </w:rPr>
        <w:t>1.1 Introduction</w:t>
      </w:r>
      <w:bookmarkEnd w:id="32"/>
      <w:bookmarkEnd w:id="33"/>
      <w:r w:rsidR="00EF35D1" w:rsidRPr="00331656">
        <w:rPr>
          <w:sz w:val="24"/>
          <w:szCs w:val="24"/>
        </w:rPr>
        <w:t xml:space="preserve"> </w:t>
      </w:r>
      <w:r w:rsidR="00A336F1" w:rsidRPr="00331656">
        <w:rPr>
          <w:sz w:val="24"/>
          <w:szCs w:val="24"/>
        </w:rPr>
        <w:t xml:space="preserve"> </w:t>
      </w:r>
    </w:p>
    <w:p w14:paraId="404D676C" w14:textId="77777777" w:rsidR="00ED04B9" w:rsidRPr="00331656" w:rsidRDefault="00A45054" w:rsidP="00245AA9">
      <w:pPr>
        <w:pStyle w:val="BodyText"/>
        <w:spacing w:before="1" w:line="360" w:lineRule="auto"/>
        <w:ind w:right="358"/>
        <w:jc w:val="both"/>
      </w:pPr>
      <w:r w:rsidRPr="00331656">
        <w:t>This</w:t>
      </w:r>
      <w:r w:rsidRPr="00331656">
        <w:rPr>
          <w:spacing w:val="-1"/>
        </w:rPr>
        <w:t xml:space="preserve"> </w:t>
      </w:r>
      <w:r w:rsidRPr="00331656">
        <w:t>chapter</w:t>
      </w:r>
      <w:r w:rsidRPr="00331656">
        <w:rPr>
          <w:spacing w:val="-2"/>
        </w:rPr>
        <w:t xml:space="preserve"> </w:t>
      </w:r>
      <w:r w:rsidRPr="00331656">
        <w:t>outlines</w:t>
      </w:r>
      <w:r w:rsidRPr="00331656">
        <w:rPr>
          <w:spacing w:val="-1"/>
        </w:rPr>
        <w:t xml:space="preserve"> </w:t>
      </w:r>
      <w:r w:rsidRPr="00331656">
        <w:t>the study's</w:t>
      </w:r>
      <w:r w:rsidRPr="00331656">
        <w:rPr>
          <w:spacing w:val="-1"/>
        </w:rPr>
        <w:t xml:space="preserve"> </w:t>
      </w:r>
      <w:r w:rsidRPr="00331656">
        <w:t>context by</w:t>
      </w:r>
      <w:r w:rsidRPr="00331656">
        <w:rPr>
          <w:spacing w:val="-7"/>
        </w:rPr>
        <w:t xml:space="preserve"> </w:t>
      </w:r>
      <w:r w:rsidRPr="00331656">
        <w:t>elucidating the principal</w:t>
      </w:r>
      <w:r w:rsidRPr="00331656">
        <w:rPr>
          <w:spacing w:val="-3"/>
        </w:rPr>
        <w:t xml:space="preserve"> </w:t>
      </w:r>
      <w:r w:rsidRPr="00331656">
        <w:t>concepts, background of the study. It highlights the need for psychological safety, emotional intelligence, and team relations, particularly in</w:t>
      </w:r>
      <w:r w:rsidRPr="00331656">
        <w:rPr>
          <w:spacing w:val="-3"/>
        </w:rPr>
        <w:t xml:space="preserve"> </w:t>
      </w:r>
      <w:r w:rsidRPr="00331656">
        <w:t>the pharmaceutical</w:t>
      </w:r>
      <w:r w:rsidRPr="00331656">
        <w:rPr>
          <w:spacing w:val="-7"/>
        </w:rPr>
        <w:t xml:space="preserve"> </w:t>
      </w:r>
      <w:r w:rsidRPr="00331656">
        <w:t>sector</w:t>
      </w:r>
      <w:r w:rsidRPr="00331656">
        <w:rPr>
          <w:spacing w:val="-6"/>
        </w:rPr>
        <w:t xml:space="preserve"> </w:t>
      </w:r>
      <w:r w:rsidRPr="00331656">
        <w:t>in Karachi. The chapter clearly</w:t>
      </w:r>
      <w:r w:rsidRPr="00331656">
        <w:rPr>
          <w:spacing w:val="-3"/>
        </w:rPr>
        <w:t xml:space="preserve"> </w:t>
      </w:r>
      <w:r w:rsidRPr="00331656">
        <w:t>defines</w:t>
      </w:r>
      <w:r w:rsidRPr="00331656">
        <w:rPr>
          <w:spacing w:val="-1"/>
        </w:rPr>
        <w:t xml:space="preserve"> </w:t>
      </w:r>
      <w:r w:rsidRPr="00331656">
        <w:t>the research problem, questions, objectives, and scope of the study, providing a comprehensive knowledge of its significance and contribution to the literature.</w:t>
      </w:r>
    </w:p>
    <w:p w14:paraId="7485678F" w14:textId="77777777" w:rsidR="0030368F" w:rsidRPr="00331656" w:rsidRDefault="0030368F" w:rsidP="00245AA9">
      <w:pPr>
        <w:pStyle w:val="BodyText"/>
        <w:spacing w:before="1" w:line="360" w:lineRule="auto"/>
        <w:ind w:right="358"/>
        <w:jc w:val="both"/>
      </w:pPr>
    </w:p>
    <w:p w14:paraId="3CE2C42C" w14:textId="77777777" w:rsidR="00ED04B9" w:rsidRPr="00331656" w:rsidRDefault="004E21F6" w:rsidP="00245AA9">
      <w:pPr>
        <w:pStyle w:val="Heading2"/>
        <w:spacing w:line="360" w:lineRule="auto"/>
        <w:ind w:left="0" w:firstLine="0"/>
        <w:rPr>
          <w:sz w:val="24"/>
          <w:szCs w:val="24"/>
        </w:rPr>
      </w:pPr>
      <w:bookmarkStart w:id="34" w:name="1.2_Background_of_Study"/>
      <w:bookmarkStart w:id="35" w:name="_Toc203413523"/>
      <w:bookmarkStart w:id="36" w:name="_Toc203838607"/>
      <w:bookmarkEnd w:id="34"/>
      <w:r w:rsidRPr="00331656">
        <w:rPr>
          <w:sz w:val="24"/>
          <w:szCs w:val="24"/>
        </w:rPr>
        <w:t>1.2 Background of Study</w:t>
      </w:r>
      <w:bookmarkEnd w:id="35"/>
      <w:bookmarkEnd w:id="36"/>
    </w:p>
    <w:p w14:paraId="628CA320" w14:textId="77777777" w:rsidR="00ED04B9" w:rsidRPr="00331656" w:rsidRDefault="00A45054" w:rsidP="00245AA9">
      <w:pPr>
        <w:pStyle w:val="BodyText"/>
        <w:spacing w:line="360" w:lineRule="auto"/>
        <w:ind w:right="356"/>
        <w:jc w:val="both"/>
      </w:pPr>
      <w:r w:rsidRPr="00331656">
        <w:t>The contemporary workplace is characterized by a growing emphasis on creativity and collaboration. As</w:t>
      </w:r>
      <w:r w:rsidRPr="00331656">
        <w:rPr>
          <w:spacing w:val="-4"/>
        </w:rPr>
        <w:t xml:space="preserve"> </w:t>
      </w:r>
      <w:r w:rsidRPr="00331656">
        <w:t>such, the</w:t>
      </w:r>
      <w:r w:rsidRPr="00331656">
        <w:rPr>
          <w:spacing w:val="-2"/>
        </w:rPr>
        <w:t xml:space="preserve"> </w:t>
      </w:r>
      <w:r w:rsidRPr="00331656">
        <w:t>way</w:t>
      </w:r>
      <w:r w:rsidRPr="00331656">
        <w:rPr>
          <w:spacing w:val="-6"/>
        </w:rPr>
        <w:t xml:space="preserve"> </w:t>
      </w:r>
      <w:r w:rsidRPr="00331656">
        <w:t>teams</w:t>
      </w:r>
      <w:r w:rsidRPr="00331656">
        <w:rPr>
          <w:spacing w:val="-3"/>
        </w:rPr>
        <w:t xml:space="preserve"> </w:t>
      </w:r>
      <w:r w:rsidRPr="00331656">
        <w:t>communicate</w:t>
      </w:r>
      <w:r w:rsidRPr="00331656">
        <w:rPr>
          <w:spacing w:val="-2"/>
        </w:rPr>
        <w:t xml:space="preserve"> </w:t>
      </w:r>
      <w:r w:rsidRPr="00331656">
        <w:t>and</w:t>
      </w:r>
      <w:r w:rsidRPr="00331656">
        <w:rPr>
          <w:spacing w:val="-1"/>
        </w:rPr>
        <w:t xml:space="preserve"> </w:t>
      </w:r>
      <w:r w:rsidRPr="00331656">
        <w:t>their interactions</w:t>
      </w:r>
      <w:r w:rsidRPr="00331656">
        <w:rPr>
          <w:spacing w:val="-3"/>
        </w:rPr>
        <w:t xml:space="preserve"> </w:t>
      </w:r>
      <w:r w:rsidRPr="00331656">
        <w:t>with</w:t>
      </w:r>
      <w:r w:rsidRPr="00331656">
        <w:rPr>
          <w:spacing w:val="-6"/>
        </w:rPr>
        <w:t xml:space="preserve"> </w:t>
      </w:r>
      <w:r w:rsidRPr="00331656">
        <w:t>one</w:t>
      </w:r>
      <w:r w:rsidRPr="00331656">
        <w:rPr>
          <w:spacing w:val="-2"/>
        </w:rPr>
        <w:t xml:space="preserve"> </w:t>
      </w:r>
      <w:r w:rsidRPr="00331656">
        <w:t>another is of</w:t>
      </w:r>
      <w:r w:rsidRPr="00331656">
        <w:rPr>
          <w:spacing w:val="-13"/>
        </w:rPr>
        <w:t xml:space="preserve"> </w:t>
      </w:r>
      <w:r w:rsidRPr="00331656">
        <w:t>utmost</w:t>
      </w:r>
      <w:r w:rsidRPr="00331656">
        <w:rPr>
          <w:spacing w:val="-1"/>
        </w:rPr>
        <w:t xml:space="preserve"> </w:t>
      </w:r>
      <w:r w:rsidRPr="00331656">
        <w:t>importance</w:t>
      </w:r>
      <w:r w:rsidRPr="00331656">
        <w:rPr>
          <w:spacing w:val="-7"/>
        </w:rPr>
        <w:t xml:space="preserve"> </w:t>
      </w:r>
      <w:r w:rsidRPr="00331656">
        <w:t>to</w:t>
      </w:r>
      <w:r w:rsidRPr="00331656">
        <w:rPr>
          <w:spacing w:val="-6"/>
        </w:rPr>
        <w:t xml:space="preserve"> </w:t>
      </w:r>
      <w:r w:rsidRPr="00331656">
        <w:t>organizational</w:t>
      </w:r>
      <w:r w:rsidRPr="00331656">
        <w:rPr>
          <w:spacing w:val="-9"/>
        </w:rPr>
        <w:t xml:space="preserve"> </w:t>
      </w:r>
      <w:r w:rsidRPr="00331656">
        <w:t>success.</w:t>
      </w:r>
      <w:r w:rsidRPr="00331656">
        <w:rPr>
          <w:spacing w:val="-4"/>
        </w:rPr>
        <w:t xml:space="preserve"> </w:t>
      </w:r>
      <w:r w:rsidRPr="00331656">
        <w:t>Efficient</w:t>
      </w:r>
      <w:r w:rsidRPr="00331656">
        <w:rPr>
          <w:spacing w:val="-6"/>
        </w:rPr>
        <w:t xml:space="preserve"> </w:t>
      </w:r>
      <w:r w:rsidRPr="00331656">
        <w:t>team</w:t>
      </w:r>
      <w:r w:rsidRPr="00331656">
        <w:rPr>
          <w:spacing w:val="-14"/>
        </w:rPr>
        <w:t xml:space="preserve"> </w:t>
      </w:r>
      <w:r w:rsidRPr="00331656">
        <w:t>communication</w:t>
      </w:r>
      <w:r w:rsidRPr="00331656">
        <w:rPr>
          <w:spacing w:val="-6"/>
        </w:rPr>
        <w:t xml:space="preserve"> </w:t>
      </w:r>
      <w:r w:rsidRPr="00331656">
        <w:t>is</w:t>
      </w:r>
      <w:r w:rsidRPr="00331656">
        <w:rPr>
          <w:spacing w:val="-7"/>
        </w:rPr>
        <w:t xml:space="preserve"> </w:t>
      </w:r>
      <w:r w:rsidRPr="00331656">
        <w:t>underpinned by psychological safety, a vital component of constructive team communication (Kim &amp; Lee 2020). Psychological safety is defined as a team member's perception that it is safe to take interpersonal</w:t>
      </w:r>
      <w:r w:rsidRPr="00331656">
        <w:rPr>
          <w:spacing w:val="-11"/>
        </w:rPr>
        <w:t xml:space="preserve"> </w:t>
      </w:r>
      <w:r w:rsidRPr="00331656">
        <w:t>risks—in</w:t>
      </w:r>
      <w:r w:rsidRPr="00331656">
        <w:rPr>
          <w:spacing w:val="-7"/>
        </w:rPr>
        <w:t xml:space="preserve"> </w:t>
      </w:r>
      <w:r w:rsidRPr="00331656">
        <w:t>other</w:t>
      </w:r>
      <w:r w:rsidRPr="00331656">
        <w:rPr>
          <w:spacing w:val="-2"/>
        </w:rPr>
        <w:t xml:space="preserve"> </w:t>
      </w:r>
      <w:r w:rsidRPr="00331656">
        <w:t>words,</w:t>
      </w:r>
      <w:r w:rsidRPr="00331656">
        <w:rPr>
          <w:spacing w:val="-6"/>
        </w:rPr>
        <w:t xml:space="preserve"> </w:t>
      </w:r>
      <w:r w:rsidRPr="00331656">
        <w:t>articulating</w:t>
      </w:r>
      <w:r w:rsidRPr="00331656">
        <w:rPr>
          <w:spacing w:val="-3"/>
        </w:rPr>
        <w:t xml:space="preserve"> </w:t>
      </w:r>
      <w:r w:rsidRPr="00331656">
        <w:t>their</w:t>
      </w:r>
      <w:r w:rsidRPr="00331656">
        <w:rPr>
          <w:spacing w:val="-2"/>
        </w:rPr>
        <w:t xml:space="preserve"> </w:t>
      </w:r>
      <w:r w:rsidRPr="00331656">
        <w:t>views</w:t>
      </w:r>
      <w:r w:rsidRPr="00331656">
        <w:rPr>
          <w:spacing w:val="-1"/>
        </w:rPr>
        <w:t xml:space="preserve"> </w:t>
      </w:r>
      <w:r w:rsidRPr="00331656">
        <w:t>freely</w:t>
      </w:r>
      <w:r w:rsidRPr="00331656">
        <w:rPr>
          <w:spacing w:val="-11"/>
        </w:rPr>
        <w:t xml:space="preserve"> </w:t>
      </w:r>
      <w:r w:rsidRPr="00331656">
        <w:t>without</w:t>
      </w:r>
      <w:r w:rsidRPr="00331656">
        <w:rPr>
          <w:spacing w:val="-7"/>
        </w:rPr>
        <w:t xml:space="preserve"> </w:t>
      </w:r>
      <w:r w:rsidRPr="00331656">
        <w:t>the</w:t>
      </w:r>
      <w:r w:rsidRPr="00331656">
        <w:rPr>
          <w:spacing w:val="-4"/>
        </w:rPr>
        <w:t xml:space="preserve"> </w:t>
      </w:r>
      <w:r w:rsidRPr="00331656">
        <w:t>risk</w:t>
      </w:r>
      <w:r w:rsidRPr="00331656">
        <w:rPr>
          <w:spacing w:val="-3"/>
        </w:rPr>
        <w:t xml:space="preserve"> </w:t>
      </w:r>
      <w:r w:rsidRPr="00331656">
        <w:t>of</w:t>
      </w:r>
      <w:r w:rsidRPr="00331656">
        <w:rPr>
          <w:spacing w:val="-10"/>
        </w:rPr>
        <w:t xml:space="preserve"> </w:t>
      </w:r>
      <w:r w:rsidRPr="00331656">
        <w:t>ridicule. It</w:t>
      </w:r>
      <w:r w:rsidRPr="00331656">
        <w:rPr>
          <w:spacing w:val="-15"/>
        </w:rPr>
        <w:t xml:space="preserve"> </w:t>
      </w:r>
      <w:r w:rsidRPr="00331656">
        <w:t>is</w:t>
      </w:r>
      <w:r w:rsidRPr="00331656">
        <w:rPr>
          <w:spacing w:val="-15"/>
        </w:rPr>
        <w:t xml:space="preserve"> </w:t>
      </w:r>
      <w:r w:rsidRPr="00331656">
        <w:t>considered</w:t>
      </w:r>
      <w:r w:rsidRPr="00331656">
        <w:rPr>
          <w:spacing w:val="-15"/>
        </w:rPr>
        <w:t xml:space="preserve"> </w:t>
      </w:r>
      <w:r w:rsidRPr="00331656">
        <w:t>one</w:t>
      </w:r>
      <w:r w:rsidRPr="00331656">
        <w:rPr>
          <w:spacing w:val="-11"/>
        </w:rPr>
        <w:t xml:space="preserve"> </w:t>
      </w:r>
      <w:r w:rsidRPr="00331656">
        <w:t>of</w:t>
      </w:r>
      <w:r w:rsidRPr="00331656">
        <w:rPr>
          <w:spacing w:val="-15"/>
        </w:rPr>
        <w:t xml:space="preserve"> </w:t>
      </w:r>
      <w:r w:rsidRPr="00331656">
        <w:t>the</w:t>
      </w:r>
      <w:r w:rsidRPr="00331656">
        <w:rPr>
          <w:spacing w:val="-12"/>
        </w:rPr>
        <w:t xml:space="preserve"> </w:t>
      </w:r>
      <w:r w:rsidRPr="00331656">
        <w:t>most</w:t>
      </w:r>
      <w:r w:rsidRPr="00331656">
        <w:rPr>
          <w:spacing w:val="-6"/>
        </w:rPr>
        <w:t xml:space="preserve"> </w:t>
      </w:r>
      <w:r w:rsidRPr="00331656">
        <w:t>vital</w:t>
      </w:r>
      <w:r w:rsidRPr="00331656">
        <w:rPr>
          <w:spacing w:val="-15"/>
        </w:rPr>
        <w:t xml:space="preserve"> </w:t>
      </w:r>
      <w:r w:rsidRPr="00331656">
        <w:t>elements</w:t>
      </w:r>
      <w:r w:rsidRPr="00331656">
        <w:rPr>
          <w:spacing w:val="-15"/>
        </w:rPr>
        <w:t xml:space="preserve"> </w:t>
      </w:r>
      <w:r w:rsidRPr="00331656">
        <w:t>of</w:t>
      </w:r>
      <w:r w:rsidRPr="00331656">
        <w:rPr>
          <w:spacing w:val="-15"/>
        </w:rPr>
        <w:t xml:space="preserve"> </w:t>
      </w:r>
      <w:r w:rsidRPr="00331656">
        <w:t>high-performing</w:t>
      </w:r>
      <w:r w:rsidRPr="00331656">
        <w:rPr>
          <w:spacing w:val="-11"/>
        </w:rPr>
        <w:t xml:space="preserve"> </w:t>
      </w:r>
      <w:r w:rsidRPr="00331656">
        <w:t>teams.</w:t>
      </w:r>
      <w:r w:rsidRPr="00331656">
        <w:rPr>
          <w:spacing w:val="-9"/>
        </w:rPr>
        <w:t xml:space="preserve"> </w:t>
      </w:r>
      <w:r w:rsidRPr="00331656">
        <w:t>There</w:t>
      </w:r>
      <w:r w:rsidRPr="00331656">
        <w:rPr>
          <w:spacing w:val="-12"/>
        </w:rPr>
        <w:t xml:space="preserve"> </w:t>
      </w:r>
      <w:r w:rsidRPr="00331656">
        <w:t>has</w:t>
      </w:r>
      <w:r w:rsidRPr="00331656">
        <w:rPr>
          <w:spacing w:val="-13"/>
        </w:rPr>
        <w:t xml:space="preserve"> </w:t>
      </w:r>
      <w:r w:rsidRPr="00331656">
        <w:t>been</w:t>
      </w:r>
      <w:r w:rsidRPr="00331656">
        <w:rPr>
          <w:spacing w:val="-15"/>
        </w:rPr>
        <w:t xml:space="preserve"> </w:t>
      </w:r>
      <w:r w:rsidRPr="00331656">
        <w:t>a</w:t>
      </w:r>
      <w:r w:rsidRPr="00331656">
        <w:rPr>
          <w:spacing w:val="-12"/>
        </w:rPr>
        <w:t xml:space="preserve"> </w:t>
      </w:r>
      <w:r w:rsidRPr="00331656">
        <w:t>shift within Human Resource (HR) strategy, from</w:t>
      </w:r>
      <w:r w:rsidRPr="00331656">
        <w:rPr>
          <w:spacing w:val="-5"/>
        </w:rPr>
        <w:t xml:space="preserve"> </w:t>
      </w:r>
      <w:r w:rsidRPr="00331656">
        <w:t>primarily focusing on recruitment, training, and performance management to nurturing conditions</w:t>
      </w:r>
      <w:r w:rsidRPr="00331656">
        <w:rPr>
          <w:spacing w:val="-1"/>
        </w:rPr>
        <w:t xml:space="preserve"> </w:t>
      </w:r>
      <w:r w:rsidRPr="00331656">
        <w:t>that support psychological</w:t>
      </w:r>
      <w:r w:rsidRPr="00331656">
        <w:rPr>
          <w:spacing w:val="-3"/>
        </w:rPr>
        <w:t xml:space="preserve"> </w:t>
      </w:r>
      <w:r w:rsidRPr="00331656">
        <w:t>safety</w:t>
      </w:r>
      <w:r w:rsidRPr="00331656">
        <w:rPr>
          <w:spacing w:val="-7"/>
        </w:rPr>
        <w:t xml:space="preserve"> </w:t>
      </w:r>
      <w:r w:rsidRPr="00331656">
        <w:t>(Yanar et al 2019). While navigating the complexities of the global marketplace, having an understanding of how to create and sustain psychological safety within teams has become imperative</w:t>
      </w:r>
      <w:r w:rsidRPr="00331656">
        <w:rPr>
          <w:spacing w:val="-15"/>
        </w:rPr>
        <w:t xml:space="preserve"> </w:t>
      </w:r>
      <w:r w:rsidRPr="00331656">
        <w:t>for</w:t>
      </w:r>
      <w:r w:rsidRPr="00331656">
        <w:rPr>
          <w:spacing w:val="-15"/>
        </w:rPr>
        <w:t xml:space="preserve"> </w:t>
      </w:r>
      <w:r w:rsidRPr="00331656">
        <w:t>organizations.</w:t>
      </w:r>
      <w:r w:rsidRPr="00331656">
        <w:rPr>
          <w:spacing w:val="-15"/>
        </w:rPr>
        <w:t xml:space="preserve"> </w:t>
      </w:r>
      <w:r w:rsidRPr="00331656">
        <w:t>The</w:t>
      </w:r>
      <w:r w:rsidRPr="00331656">
        <w:rPr>
          <w:spacing w:val="-14"/>
        </w:rPr>
        <w:t xml:space="preserve"> </w:t>
      </w:r>
      <w:r w:rsidRPr="00331656">
        <w:t>foundation</w:t>
      </w:r>
      <w:r w:rsidRPr="00331656">
        <w:rPr>
          <w:spacing w:val="-15"/>
        </w:rPr>
        <w:t xml:space="preserve"> </w:t>
      </w:r>
      <w:r w:rsidRPr="00331656">
        <w:t>of</w:t>
      </w:r>
      <w:r w:rsidRPr="00331656">
        <w:rPr>
          <w:spacing w:val="-15"/>
        </w:rPr>
        <w:t xml:space="preserve"> </w:t>
      </w:r>
      <w:r w:rsidRPr="00331656">
        <w:t>psychological</w:t>
      </w:r>
      <w:r w:rsidRPr="00331656">
        <w:rPr>
          <w:spacing w:val="-15"/>
        </w:rPr>
        <w:t xml:space="preserve"> </w:t>
      </w:r>
      <w:r w:rsidRPr="00331656">
        <w:t>safety</w:t>
      </w:r>
      <w:r w:rsidRPr="00331656">
        <w:rPr>
          <w:spacing w:val="-15"/>
        </w:rPr>
        <w:t xml:space="preserve"> </w:t>
      </w:r>
      <w:r w:rsidRPr="00331656">
        <w:t>rests</w:t>
      </w:r>
      <w:r w:rsidRPr="00331656">
        <w:rPr>
          <w:spacing w:val="-13"/>
        </w:rPr>
        <w:t xml:space="preserve"> </w:t>
      </w:r>
      <w:r w:rsidRPr="00331656">
        <w:t>in</w:t>
      </w:r>
      <w:r w:rsidRPr="00331656">
        <w:rPr>
          <w:spacing w:val="-15"/>
        </w:rPr>
        <w:t xml:space="preserve"> </w:t>
      </w:r>
      <w:r w:rsidRPr="00331656">
        <w:t>the</w:t>
      </w:r>
      <w:r w:rsidRPr="00331656">
        <w:rPr>
          <w:spacing w:val="-12"/>
        </w:rPr>
        <w:t xml:space="preserve"> </w:t>
      </w:r>
      <w:r w:rsidRPr="00331656">
        <w:t>work</w:t>
      </w:r>
      <w:r w:rsidRPr="00331656">
        <w:rPr>
          <w:spacing w:val="-15"/>
        </w:rPr>
        <w:t xml:space="preserve"> </w:t>
      </w:r>
      <w:r w:rsidRPr="00331656">
        <w:t>of</w:t>
      </w:r>
      <w:r w:rsidRPr="00331656">
        <w:rPr>
          <w:spacing w:val="-9"/>
        </w:rPr>
        <w:t xml:space="preserve"> </w:t>
      </w:r>
      <w:r w:rsidRPr="00331656">
        <w:t>Edgar Schein, who provided focus on the need for trust and respect in human relationships within organizations (Abid et al., 2020).</w:t>
      </w:r>
    </w:p>
    <w:p w14:paraId="485AE5FB" w14:textId="77777777" w:rsidR="00A110C1" w:rsidRPr="00331656" w:rsidRDefault="00A110C1" w:rsidP="00245AA9">
      <w:pPr>
        <w:pStyle w:val="BodyText"/>
        <w:spacing w:line="360" w:lineRule="auto"/>
        <w:ind w:right="356"/>
        <w:jc w:val="both"/>
      </w:pPr>
    </w:p>
    <w:p w14:paraId="6235A27A" w14:textId="5077E076" w:rsidR="009A7B77" w:rsidRPr="00331656" w:rsidRDefault="00A45054" w:rsidP="00245AA9">
      <w:pPr>
        <w:pStyle w:val="BodyText"/>
        <w:spacing w:before="72" w:line="360" w:lineRule="auto"/>
        <w:ind w:right="353"/>
        <w:jc w:val="both"/>
        <w:rPr>
          <w:spacing w:val="-2"/>
        </w:rPr>
      </w:pPr>
      <w:r w:rsidRPr="00331656">
        <w:t>Drafting on the principles of social psychology. The psychological safety is posited as a positive determinant which enables self-expression and healthy contribution to discussion without fear of being judged or retaliated against (Eizenberg &amp; Jabareen, 2017). This has served as a ground zero for contemporary conversations on team interactions and culture of organizations.</w:t>
      </w:r>
      <w:r w:rsidR="00784B51" w:rsidRPr="00331656">
        <w:rPr>
          <w:spacing w:val="26"/>
        </w:rPr>
        <w:t xml:space="preserve"> </w:t>
      </w:r>
      <w:r w:rsidRPr="00331656">
        <w:t>Recently,</w:t>
      </w:r>
      <w:r w:rsidR="00784B51" w:rsidRPr="00331656">
        <w:rPr>
          <w:spacing w:val="28"/>
        </w:rPr>
        <w:t xml:space="preserve"> </w:t>
      </w:r>
      <w:r w:rsidRPr="00331656">
        <w:t>the</w:t>
      </w:r>
      <w:r w:rsidRPr="00331656">
        <w:rPr>
          <w:spacing w:val="27"/>
        </w:rPr>
        <w:t xml:space="preserve">  </w:t>
      </w:r>
      <w:r w:rsidRPr="00331656">
        <w:t>emphasis</w:t>
      </w:r>
      <w:r w:rsidRPr="00331656">
        <w:rPr>
          <w:spacing w:val="26"/>
        </w:rPr>
        <w:t xml:space="preserve"> </w:t>
      </w:r>
      <w:r w:rsidRPr="00331656">
        <w:t>on</w:t>
      </w:r>
      <w:r w:rsidRPr="00331656">
        <w:rPr>
          <w:spacing w:val="25"/>
        </w:rPr>
        <w:t xml:space="preserve"> </w:t>
      </w:r>
      <w:r w:rsidRPr="00331656">
        <w:t>psychological</w:t>
      </w:r>
      <w:r w:rsidRPr="00331656">
        <w:rPr>
          <w:spacing w:val="25"/>
        </w:rPr>
        <w:t xml:space="preserve"> </w:t>
      </w:r>
      <w:r w:rsidRPr="00331656">
        <w:t>safety</w:t>
      </w:r>
      <w:r w:rsidR="00784B51" w:rsidRPr="00331656">
        <w:rPr>
          <w:spacing w:val="76"/>
          <w:w w:val="150"/>
        </w:rPr>
        <w:t xml:space="preserve"> </w:t>
      </w:r>
      <w:r w:rsidRPr="00331656">
        <w:t>has</w:t>
      </w:r>
      <w:r w:rsidRPr="00331656">
        <w:rPr>
          <w:spacing w:val="26"/>
        </w:rPr>
        <w:t xml:space="preserve"> </w:t>
      </w:r>
      <w:r w:rsidRPr="00331656">
        <w:t>grown</w:t>
      </w:r>
      <w:r w:rsidRPr="00331656">
        <w:rPr>
          <w:spacing w:val="25"/>
        </w:rPr>
        <w:t xml:space="preserve"> </w:t>
      </w:r>
      <w:r w:rsidRPr="00331656">
        <w:t>with</w:t>
      </w:r>
      <w:r w:rsidR="00784B51" w:rsidRPr="00331656">
        <w:rPr>
          <w:spacing w:val="80"/>
          <w:w w:val="150"/>
        </w:rPr>
        <w:t xml:space="preserve"> </w:t>
      </w:r>
      <w:r w:rsidRPr="00331656">
        <w:rPr>
          <w:spacing w:val="-5"/>
        </w:rPr>
        <w:t>th</w:t>
      </w:r>
      <w:r w:rsidR="00784B51" w:rsidRPr="00331656">
        <w:rPr>
          <w:spacing w:val="-5"/>
        </w:rPr>
        <w:t>e</w:t>
      </w:r>
      <w:r w:rsidR="009E2771" w:rsidRPr="00331656">
        <w:rPr>
          <w:spacing w:val="-5"/>
        </w:rPr>
        <w:t xml:space="preserve"> </w:t>
      </w:r>
      <w:r w:rsidR="009E2771" w:rsidRPr="00331656">
        <w:t>groundbreaking</w:t>
      </w:r>
      <w:r w:rsidR="009E2771" w:rsidRPr="00331656">
        <w:rPr>
          <w:spacing w:val="-1"/>
        </w:rPr>
        <w:t xml:space="preserve"> </w:t>
      </w:r>
      <w:r w:rsidR="009E2771" w:rsidRPr="00331656">
        <w:t>work</w:t>
      </w:r>
      <w:r w:rsidR="009E2771" w:rsidRPr="00331656">
        <w:rPr>
          <w:spacing w:val="-1"/>
        </w:rPr>
        <w:t xml:space="preserve"> </w:t>
      </w:r>
      <w:r w:rsidR="009E2771" w:rsidRPr="00331656">
        <w:t>done</w:t>
      </w:r>
      <w:r w:rsidR="009E2771" w:rsidRPr="00331656">
        <w:rPr>
          <w:spacing w:val="-2"/>
        </w:rPr>
        <w:t xml:space="preserve"> </w:t>
      </w:r>
      <w:r w:rsidR="009E2771" w:rsidRPr="00331656">
        <w:t>by</w:t>
      </w:r>
      <w:r w:rsidR="009E2771" w:rsidRPr="00331656">
        <w:rPr>
          <w:spacing w:val="-11"/>
        </w:rPr>
        <w:t xml:space="preserve"> </w:t>
      </w:r>
      <w:r w:rsidR="009E2771" w:rsidRPr="00331656">
        <w:t>Edmondson, a</w:t>
      </w:r>
      <w:r w:rsidR="009E2771" w:rsidRPr="00331656">
        <w:rPr>
          <w:spacing w:val="-2"/>
        </w:rPr>
        <w:t xml:space="preserve"> </w:t>
      </w:r>
      <w:r w:rsidR="009E2771" w:rsidRPr="00331656">
        <w:t>well-known</w:t>
      </w:r>
      <w:r w:rsidR="009E2771" w:rsidRPr="00331656">
        <w:rPr>
          <w:spacing w:val="-2"/>
        </w:rPr>
        <w:t xml:space="preserve"> </w:t>
      </w:r>
      <w:r w:rsidR="009E2771" w:rsidRPr="00331656">
        <w:t>name in</w:t>
      </w:r>
      <w:r w:rsidR="009E2771" w:rsidRPr="00331656">
        <w:rPr>
          <w:spacing w:val="-6"/>
        </w:rPr>
        <w:t xml:space="preserve"> </w:t>
      </w:r>
      <w:r w:rsidR="009E2771" w:rsidRPr="00331656">
        <w:t>this field</w:t>
      </w:r>
      <w:r w:rsidR="009E2771" w:rsidRPr="00331656">
        <w:rPr>
          <w:spacing w:val="-1"/>
        </w:rPr>
        <w:t xml:space="preserve"> </w:t>
      </w:r>
      <w:r w:rsidR="009E2771" w:rsidRPr="00331656">
        <w:t xml:space="preserve">(Danet, 2021). </w:t>
      </w:r>
      <w:r w:rsidR="009E2771" w:rsidRPr="00331656">
        <w:lastRenderedPageBreak/>
        <w:t>In particular,</w:t>
      </w:r>
      <w:r w:rsidR="009E2771" w:rsidRPr="00331656">
        <w:rPr>
          <w:spacing w:val="-15"/>
        </w:rPr>
        <w:t xml:space="preserve"> </w:t>
      </w:r>
      <w:r w:rsidR="009E2771" w:rsidRPr="00331656">
        <w:t>Edmondson’s</w:t>
      </w:r>
      <w:r w:rsidR="009E2771" w:rsidRPr="00331656">
        <w:rPr>
          <w:spacing w:val="-15"/>
        </w:rPr>
        <w:t xml:space="preserve"> </w:t>
      </w:r>
      <w:r w:rsidR="009E2771" w:rsidRPr="00331656">
        <w:t>work</w:t>
      </w:r>
      <w:r w:rsidR="009E2771" w:rsidRPr="00331656">
        <w:rPr>
          <w:spacing w:val="-15"/>
        </w:rPr>
        <w:t xml:space="preserve"> </w:t>
      </w:r>
      <w:r w:rsidR="009E2771" w:rsidRPr="00331656">
        <w:t>regarding</w:t>
      </w:r>
      <w:r w:rsidR="009E2771" w:rsidRPr="00331656">
        <w:rPr>
          <w:spacing w:val="-15"/>
        </w:rPr>
        <w:t xml:space="preserve"> </w:t>
      </w:r>
      <w:r w:rsidR="009E2771" w:rsidRPr="00331656">
        <w:t>teams at pharmaceutical companies</w:t>
      </w:r>
      <w:r w:rsidR="009E2771" w:rsidRPr="00331656">
        <w:rPr>
          <w:spacing w:val="-15"/>
        </w:rPr>
        <w:t xml:space="preserve"> </w:t>
      </w:r>
      <w:r w:rsidR="009E2771" w:rsidRPr="00331656">
        <w:t>provided</w:t>
      </w:r>
      <w:r w:rsidR="009E2771" w:rsidRPr="00331656">
        <w:rPr>
          <w:spacing w:val="-13"/>
        </w:rPr>
        <w:t xml:space="preserve"> </w:t>
      </w:r>
      <w:r w:rsidR="009E2771" w:rsidRPr="00331656">
        <w:t>vital</w:t>
      </w:r>
      <w:r w:rsidR="009E2771" w:rsidRPr="00331656">
        <w:rPr>
          <w:spacing w:val="-15"/>
        </w:rPr>
        <w:t xml:space="preserve"> </w:t>
      </w:r>
      <w:r w:rsidR="009E2771" w:rsidRPr="00331656">
        <w:t>understanding</w:t>
      </w:r>
      <w:r w:rsidR="009E2771" w:rsidRPr="00331656">
        <w:rPr>
          <w:spacing w:val="-12"/>
        </w:rPr>
        <w:t xml:space="preserve"> </w:t>
      </w:r>
      <w:r w:rsidR="009E2771" w:rsidRPr="00331656">
        <w:t>of</w:t>
      </w:r>
      <w:r w:rsidR="009E2771" w:rsidRPr="00331656">
        <w:rPr>
          <w:spacing w:val="-15"/>
        </w:rPr>
        <w:t xml:space="preserve"> </w:t>
      </w:r>
      <w:r w:rsidR="009E2771" w:rsidRPr="00331656">
        <w:t xml:space="preserve">how the lack of open, trustful communication needed for learning and creativity is harmful. Her therapeutic approach to team dynamics focused on the extreme differences between environments that were psychologically safe and those that were not, fulfilling the intended purpose for people working in teams and organizations, which is to achieve organizational goals and advance professional interests. There is conclusive evidence and strong consensus that higher psychological safety contributes significantly to collaboration and better rates of innovations performed by teams, which ultimately leads to better performance (Jalili et al., </w:t>
      </w:r>
      <w:r w:rsidR="009E2771" w:rsidRPr="00331656">
        <w:rPr>
          <w:spacing w:val="-2"/>
        </w:rPr>
        <w:t>2021).</w:t>
      </w:r>
      <w:r w:rsidR="00245AA9" w:rsidRPr="00331656">
        <w:rPr>
          <w:spacing w:val="-2"/>
        </w:rPr>
        <w:t xml:space="preserve"> </w:t>
      </w:r>
      <w:r w:rsidR="003F5E83" w:rsidRPr="00331656">
        <w:rPr>
          <w:spacing w:val="-2"/>
        </w:rPr>
        <w:t xml:space="preserve">  </w:t>
      </w:r>
      <w:r w:rsidR="00D10F34" w:rsidRPr="00331656">
        <w:rPr>
          <w:spacing w:val="-2"/>
        </w:rPr>
        <w:t xml:space="preserve">  </w:t>
      </w:r>
      <w:r w:rsidR="00F92114" w:rsidRPr="00331656">
        <w:rPr>
          <w:spacing w:val="-2"/>
        </w:rPr>
        <w:t xml:space="preserve"> </w:t>
      </w:r>
      <w:r w:rsidR="006D25CE" w:rsidRPr="00331656">
        <w:rPr>
          <w:spacing w:val="-2"/>
        </w:rPr>
        <w:t xml:space="preserve"> </w:t>
      </w:r>
    </w:p>
    <w:p w14:paraId="3EA7096C" w14:textId="77777777" w:rsidR="00A110C1" w:rsidRPr="00331656" w:rsidRDefault="00A110C1" w:rsidP="00245AA9">
      <w:pPr>
        <w:pStyle w:val="BodyText"/>
        <w:spacing w:before="72" w:line="360" w:lineRule="auto"/>
        <w:ind w:right="353"/>
        <w:jc w:val="both"/>
        <w:rPr>
          <w:spacing w:val="-2"/>
        </w:rPr>
      </w:pPr>
    </w:p>
    <w:p w14:paraId="46C475AF" w14:textId="3B009788" w:rsidR="00970F52" w:rsidRPr="00331656" w:rsidRDefault="009A7B77" w:rsidP="00245AA9">
      <w:pPr>
        <w:pStyle w:val="BodyText"/>
        <w:spacing w:before="72" w:line="360" w:lineRule="auto"/>
        <w:ind w:right="355"/>
        <w:jc w:val="both"/>
        <w:rPr>
          <w:spacing w:val="-2"/>
        </w:rPr>
      </w:pPr>
      <w:r w:rsidRPr="00331656">
        <w:rPr>
          <w:spacing w:val="-2"/>
        </w:rPr>
        <w:t>Her book, which is named 'The Fearless Organization', explains insights about the significance of a psychologically secure workplace environment that has its usefulness where workers feel empowered to share their thoughts and experiences. Employees feel more secure within an organizational culture where psychological safety is prioritized (Zhang et al.,2023). Edmondson explains in her book, while comparing both cultural workplaces, one where psychological safety is promoted for workers while the other group of organizations are those where employees feel fear for sharing their viewpoints. While explaining the significance of psychological safety at the workplace, she elaborates that organizations that consider psychological safety for their employees are able to encourage team-based collaboration.</w:t>
      </w:r>
    </w:p>
    <w:p w14:paraId="20C21C64" w14:textId="77777777" w:rsidR="00970F52" w:rsidRPr="00331656" w:rsidRDefault="00970F52" w:rsidP="00245AA9">
      <w:pPr>
        <w:pStyle w:val="BodyText"/>
        <w:spacing w:before="72" w:line="360" w:lineRule="auto"/>
        <w:ind w:right="355"/>
        <w:jc w:val="both"/>
        <w:rPr>
          <w:spacing w:val="-2"/>
        </w:rPr>
      </w:pPr>
    </w:p>
    <w:p w14:paraId="79E3A27F" w14:textId="77777777" w:rsidR="00970F52" w:rsidRPr="00331656" w:rsidRDefault="00970F52" w:rsidP="00970F52">
      <w:pPr>
        <w:pStyle w:val="BodyText"/>
        <w:spacing w:before="72" w:line="360" w:lineRule="auto"/>
        <w:ind w:right="355"/>
        <w:jc w:val="both"/>
        <w:rPr>
          <w:spacing w:val="-2"/>
        </w:rPr>
      </w:pPr>
      <w:r w:rsidRPr="00331656">
        <w:rPr>
          <w:spacing w:val="-2"/>
        </w:rPr>
        <w:t xml:space="preserve">The ratio of conflicts is determined to be lower across companies where the culture of inclusivity and well-being is promoted (Alkhodary, 2023). Edmondson mentioned that for many decades, research studies have been conducted that underpin the positive impact that psychological safety has on cultivating workplace engagement and increased performance among team members (Mogård et al., 2022). The idea presented by scholars supports the theory presented by Edmondson that workers who feel more psychologically safe at the workplace navigate operational innovation more responsibly in comparison to those groups of workers who don't experience psychological safety. </w:t>
      </w:r>
    </w:p>
    <w:p w14:paraId="07F9FF7A" w14:textId="48DE7B81" w:rsidR="00970F52" w:rsidRPr="00331656" w:rsidRDefault="00970F52" w:rsidP="00321625">
      <w:pPr>
        <w:pStyle w:val="BodyText"/>
        <w:spacing w:before="240" w:line="360" w:lineRule="auto"/>
        <w:ind w:right="357"/>
        <w:jc w:val="both"/>
      </w:pPr>
      <w:r w:rsidRPr="00331656">
        <w:t xml:space="preserve">The pharmaceutical industry is of a highly regulated nature incorporating a diverse set of </w:t>
      </w:r>
      <w:r w:rsidRPr="00331656">
        <w:lastRenderedPageBreak/>
        <w:t>knowledge domains which increases the need for effective collaboration to meet their obligations,</w:t>
      </w:r>
      <w:r w:rsidRPr="00331656">
        <w:rPr>
          <w:spacing w:val="-2"/>
        </w:rPr>
        <w:t xml:space="preserve"> </w:t>
      </w:r>
      <w:r w:rsidRPr="00331656">
        <w:t>maintain</w:t>
      </w:r>
      <w:r w:rsidRPr="00331656">
        <w:rPr>
          <w:spacing w:val="-13"/>
        </w:rPr>
        <w:t xml:space="preserve"> </w:t>
      </w:r>
      <w:r w:rsidRPr="00331656">
        <w:t>the</w:t>
      </w:r>
      <w:r w:rsidRPr="00331656">
        <w:rPr>
          <w:spacing w:val="-9"/>
        </w:rPr>
        <w:t xml:space="preserve"> </w:t>
      </w:r>
      <w:r w:rsidRPr="00331656">
        <w:t>standards</w:t>
      </w:r>
      <w:r w:rsidRPr="00331656">
        <w:rPr>
          <w:spacing w:val="-5"/>
        </w:rPr>
        <w:t xml:space="preserve"> </w:t>
      </w:r>
      <w:r w:rsidRPr="00331656">
        <w:t>needed</w:t>
      </w:r>
      <w:r w:rsidRPr="00331656">
        <w:rPr>
          <w:spacing w:val="-3"/>
        </w:rPr>
        <w:t xml:space="preserve"> </w:t>
      </w:r>
      <w:r w:rsidRPr="00331656">
        <w:t>for</w:t>
      </w:r>
      <w:r w:rsidRPr="00331656">
        <w:rPr>
          <w:spacing w:val="-6"/>
        </w:rPr>
        <w:t xml:space="preserve"> </w:t>
      </w:r>
      <w:r w:rsidRPr="00331656">
        <w:t>research</w:t>
      </w:r>
      <w:r w:rsidRPr="00331656">
        <w:rPr>
          <w:spacing w:val="-13"/>
        </w:rPr>
        <w:t xml:space="preserve"> </w:t>
      </w:r>
      <w:r w:rsidRPr="00331656">
        <w:t>and</w:t>
      </w:r>
      <w:r w:rsidRPr="00331656">
        <w:rPr>
          <w:spacing w:val="-3"/>
        </w:rPr>
        <w:t xml:space="preserve"> </w:t>
      </w:r>
      <w:r w:rsidRPr="00331656">
        <w:t>maximize</w:t>
      </w:r>
      <w:r w:rsidRPr="00331656">
        <w:rPr>
          <w:spacing w:val="-9"/>
        </w:rPr>
        <w:t xml:space="preserve"> </w:t>
      </w:r>
      <w:r w:rsidRPr="00331656">
        <w:t>efficiency</w:t>
      </w:r>
      <w:r w:rsidRPr="00331656">
        <w:rPr>
          <w:spacing w:val="-13"/>
        </w:rPr>
        <w:t xml:space="preserve"> </w:t>
      </w:r>
      <w:r w:rsidRPr="00331656">
        <w:t>(Najjar</w:t>
      </w:r>
      <w:r w:rsidRPr="00331656">
        <w:rPr>
          <w:spacing w:val="-6"/>
        </w:rPr>
        <w:t xml:space="preserve"> </w:t>
      </w:r>
      <w:r w:rsidRPr="00331656">
        <w:t>et</w:t>
      </w:r>
      <w:r w:rsidRPr="00331656">
        <w:rPr>
          <w:spacing w:val="-3"/>
        </w:rPr>
        <w:t xml:space="preserve"> </w:t>
      </w:r>
      <w:r w:rsidRPr="00331656">
        <w:t>al., 2020). The Karachi's pharmaceutical sector faces organizational cultural issues which in addition to its hierarchical systems constrains free flow of information which negatively impacts team performance. Organizational psychological safety programs result in lower safety incidents by 27% and productivity increase of 12%, with employee engagement increasing as high as 76% (Edmondson, 2023). There is a gap of research on the more direct implications</w:t>
      </w:r>
      <w:r w:rsidRPr="00331656">
        <w:rPr>
          <w:spacing w:val="-15"/>
        </w:rPr>
        <w:t xml:space="preserve"> </w:t>
      </w:r>
      <w:r w:rsidRPr="00331656">
        <w:t>of</w:t>
      </w:r>
      <w:r w:rsidRPr="00331656">
        <w:rPr>
          <w:spacing w:val="-15"/>
        </w:rPr>
        <w:t xml:space="preserve"> </w:t>
      </w:r>
      <w:r w:rsidRPr="00331656">
        <w:t>psychological</w:t>
      </w:r>
      <w:r w:rsidRPr="00331656">
        <w:rPr>
          <w:spacing w:val="-15"/>
        </w:rPr>
        <w:t xml:space="preserve"> </w:t>
      </w:r>
      <w:r w:rsidRPr="00331656">
        <w:t>safety</w:t>
      </w:r>
      <w:r w:rsidRPr="00331656">
        <w:rPr>
          <w:spacing w:val="-15"/>
        </w:rPr>
        <w:t xml:space="preserve"> </w:t>
      </w:r>
      <w:r w:rsidRPr="00331656">
        <w:t>on</w:t>
      </w:r>
      <w:r w:rsidRPr="00331656">
        <w:rPr>
          <w:spacing w:val="-15"/>
        </w:rPr>
        <w:t xml:space="preserve"> </w:t>
      </w:r>
      <w:r w:rsidRPr="00331656">
        <w:t>pharmaceutical</w:t>
      </w:r>
      <w:r w:rsidRPr="00331656">
        <w:rPr>
          <w:spacing w:val="-14"/>
        </w:rPr>
        <w:t xml:space="preserve"> </w:t>
      </w:r>
      <w:r w:rsidRPr="00331656">
        <w:t>teams</w:t>
      </w:r>
      <w:r w:rsidRPr="00331656">
        <w:rPr>
          <w:spacing w:val="-12"/>
        </w:rPr>
        <w:t xml:space="preserve"> </w:t>
      </w:r>
      <w:r w:rsidRPr="00331656">
        <w:t>working</w:t>
      </w:r>
      <w:r w:rsidRPr="00331656">
        <w:rPr>
          <w:spacing w:val="-5"/>
        </w:rPr>
        <w:t xml:space="preserve"> </w:t>
      </w:r>
      <w:r w:rsidRPr="00331656">
        <w:t>in</w:t>
      </w:r>
      <w:r w:rsidRPr="00331656">
        <w:rPr>
          <w:spacing w:val="-14"/>
        </w:rPr>
        <w:t xml:space="preserve"> </w:t>
      </w:r>
      <w:r w:rsidRPr="00331656">
        <w:t>developing</w:t>
      </w:r>
      <w:r w:rsidRPr="00331656">
        <w:rPr>
          <w:spacing w:val="-10"/>
        </w:rPr>
        <w:t xml:space="preserve"> </w:t>
      </w:r>
      <w:r w:rsidRPr="00331656">
        <w:t xml:space="preserve">countries like Pakistan (Braquehais et al., 2020). </w:t>
      </w:r>
    </w:p>
    <w:p w14:paraId="2D6DFD6E" w14:textId="592417B4" w:rsidR="00321625" w:rsidRPr="00331656" w:rsidRDefault="00970F52" w:rsidP="00970F52">
      <w:pPr>
        <w:pStyle w:val="BodyText"/>
        <w:spacing w:before="243" w:line="360" w:lineRule="auto"/>
        <w:ind w:right="360"/>
        <w:jc w:val="both"/>
      </w:pPr>
      <w:r w:rsidRPr="00331656">
        <w:t>Additionally, the effect of</w:t>
      </w:r>
      <w:r w:rsidRPr="00331656">
        <w:rPr>
          <w:spacing w:val="-4"/>
        </w:rPr>
        <w:t xml:space="preserve"> </w:t>
      </w:r>
      <w:r w:rsidRPr="00331656">
        <w:t>psychological</w:t>
      </w:r>
      <w:r w:rsidRPr="00331656">
        <w:rPr>
          <w:spacing w:val="-1"/>
        </w:rPr>
        <w:t xml:space="preserve"> </w:t>
      </w:r>
      <w:r w:rsidRPr="00331656">
        <w:t>safety</w:t>
      </w:r>
      <w:r w:rsidRPr="00331656">
        <w:rPr>
          <w:spacing w:val="-1"/>
        </w:rPr>
        <w:t xml:space="preserve"> </w:t>
      </w:r>
      <w:r w:rsidRPr="00331656">
        <w:t>is of</w:t>
      </w:r>
      <w:r w:rsidRPr="00331656">
        <w:rPr>
          <w:spacing w:val="-4"/>
        </w:rPr>
        <w:t xml:space="preserve"> </w:t>
      </w:r>
      <w:r w:rsidRPr="00331656">
        <w:t>utmost relevance to collaboration</w:t>
      </w:r>
      <w:r w:rsidRPr="00331656">
        <w:rPr>
          <w:spacing w:val="-1"/>
        </w:rPr>
        <w:t xml:space="preserve"> </w:t>
      </w:r>
      <w:r w:rsidRPr="00331656">
        <w:t>within a</w:t>
      </w:r>
      <w:r w:rsidRPr="00331656">
        <w:rPr>
          <w:spacing w:val="-4"/>
        </w:rPr>
        <w:t xml:space="preserve"> </w:t>
      </w:r>
      <w:r w:rsidRPr="00331656">
        <w:t>team. In</w:t>
      </w:r>
      <w:r w:rsidRPr="00331656">
        <w:rPr>
          <w:spacing w:val="-3"/>
        </w:rPr>
        <w:t xml:space="preserve"> </w:t>
      </w:r>
      <w:r w:rsidRPr="00331656">
        <w:t>groups</w:t>
      </w:r>
      <w:r w:rsidRPr="00331656">
        <w:rPr>
          <w:spacing w:val="-5"/>
        </w:rPr>
        <w:t xml:space="preserve"> </w:t>
      </w:r>
      <w:r w:rsidRPr="00331656">
        <w:t>with</w:t>
      </w:r>
      <w:r w:rsidRPr="00331656">
        <w:rPr>
          <w:spacing w:val="-3"/>
        </w:rPr>
        <w:t xml:space="preserve"> </w:t>
      </w:r>
      <w:r w:rsidRPr="00331656">
        <w:t>psychological</w:t>
      </w:r>
      <w:r w:rsidRPr="00331656">
        <w:rPr>
          <w:spacing w:val="-3"/>
        </w:rPr>
        <w:t xml:space="preserve"> </w:t>
      </w:r>
      <w:r w:rsidRPr="00331656">
        <w:t>safety, employees</w:t>
      </w:r>
      <w:r w:rsidRPr="00331656">
        <w:rPr>
          <w:spacing w:val="-1"/>
        </w:rPr>
        <w:t xml:space="preserve"> </w:t>
      </w:r>
      <w:r w:rsidRPr="00331656">
        <w:t>are willing to speak</w:t>
      </w:r>
      <w:r w:rsidRPr="00331656">
        <w:rPr>
          <w:spacing w:val="-3"/>
        </w:rPr>
        <w:t xml:space="preserve"> </w:t>
      </w:r>
      <w:r w:rsidRPr="00331656">
        <w:t>their mind, share their views, and go as far as to dispute accepted practices without any conceivable negative repercussions</w:t>
      </w:r>
      <w:r w:rsidRPr="00331656">
        <w:rPr>
          <w:spacing w:val="-15"/>
        </w:rPr>
        <w:t xml:space="preserve"> </w:t>
      </w:r>
      <w:r w:rsidRPr="00331656">
        <w:t>(Sajjad</w:t>
      </w:r>
      <w:r w:rsidRPr="00331656">
        <w:rPr>
          <w:spacing w:val="-15"/>
        </w:rPr>
        <w:t xml:space="preserve"> </w:t>
      </w:r>
      <w:r w:rsidRPr="00331656">
        <w:t>&amp;</w:t>
      </w:r>
      <w:r w:rsidRPr="00331656">
        <w:rPr>
          <w:spacing w:val="-15"/>
        </w:rPr>
        <w:t xml:space="preserve"> </w:t>
      </w:r>
      <w:r w:rsidRPr="00331656">
        <w:t>Shahbaz,</w:t>
      </w:r>
      <w:r w:rsidRPr="00331656">
        <w:rPr>
          <w:spacing w:val="-11"/>
        </w:rPr>
        <w:t xml:space="preserve"> </w:t>
      </w:r>
      <w:r w:rsidRPr="00331656">
        <w:t>2020).</w:t>
      </w:r>
      <w:r w:rsidRPr="00331656">
        <w:rPr>
          <w:spacing w:val="-15"/>
        </w:rPr>
        <w:t xml:space="preserve"> </w:t>
      </w:r>
      <w:r w:rsidRPr="00331656">
        <w:t>Such</w:t>
      </w:r>
      <w:r w:rsidRPr="00331656">
        <w:rPr>
          <w:spacing w:val="-13"/>
        </w:rPr>
        <w:t xml:space="preserve"> </w:t>
      </w:r>
      <w:r w:rsidRPr="00331656">
        <w:t>level</w:t>
      </w:r>
      <w:r w:rsidRPr="00331656">
        <w:rPr>
          <w:spacing w:val="-15"/>
        </w:rPr>
        <w:t xml:space="preserve"> </w:t>
      </w:r>
      <w:r w:rsidRPr="00331656">
        <w:t>of</w:t>
      </w:r>
      <w:r w:rsidRPr="00331656">
        <w:rPr>
          <w:spacing w:val="-15"/>
        </w:rPr>
        <w:t xml:space="preserve"> </w:t>
      </w:r>
      <w:r w:rsidRPr="00331656">
        <w:t>openness</w:t>
      </w:r>
      <w:r w:rsidRPr="00331656">
        <w:rPr>
          <w:spacing w:val="-15"/>
        </w:rPr>
        <w:t xml:space="preserve"> </w:t>
      </w:r>
      <w:r w:rsidRPr="00331656">
        <w:t>enables</w:t>
      </w:r>
      <w:r w:rsidRPr="00331656">
        <w:rPr>
          <w:spacing w:val="-15"/>
        </w:rPr>
        <w:t xml:space="preserve"> </w:t>
      </w:r>
      <w:r w:rsidRPr="00331656">
        <w:t>constructive</w:t>
      </w:r>
      <w:r w:rsidRPr="00331656">
        <w:rPr>
          <w:spacing w:val="-9"/>
        </w:rPr>
        <w:t xml:space="preserve"> </w:t>
      </w:r>
      <w:r w:rsidRPr="00331656">
        <w:t>feedback and encourages persistent attempts to improve, which leads to enhanced innovation and problem-solving activities. On the contrary, spaces unchecked for psychological safety stifle open dialogue, silence opposing opinions, and stifle imaginative thinking, which leads to failure and lost chances (Ornell et al., 2020).</w:t>
      </w:r>
    </w:p>
    <w:p w14:paraId="7AB4D910" w14:textId="6C8E976D" w:rsidR="00B75CD3" w:rsidRPr="00331656" w:rsidRDefault="00970F52" w:rsidP="008315A3">
      <w:pPr>
        <w:pStyle w:val="BodyText"/>
        <w:spacing w:before="72" w:line="360" w:lineRule="auto"/>
        <w:ind w:right="364"/>
        <w:jc w:val="both"/>
      </w:pPr>
      <w:r w:rsidRPr="00331656">
        <w:t>One</w:t>
      </w:r>
      <w:r w:rsidRPr="00331656">
        <w:rPr>
          <w:spacing w:val="-7"/>
        </w:rPr>
        <w:t xml:space="preserve"> </w:t>
      </w:r>
      <w:r w:rsidRPr="00331656">
        <w:t>of</w:t>
      </w:r>
      <w:r w:rsidRPr="00331656">
        <w:rPr>
          <w:spacing w:val="-13"/>
        </w:rPr>
        <w:t xml:space="preserve"> </w:t>
      </w:r>
      <w:r w:rsidRPr="00331656">
        <w:t>the</w:t>
      </w:r>
      <w:r w:rsidRPr="00331656">
        <w:rPr>
          <w:spacing w:val="-7"/>
        </w:rPr>
        <w:t xml:space="preserve"> </w:t>
      </w:r>
      <w:r w:rsidRPr="00331656">
        <w:t>pillars</w:t>
      </w:r>
      <w:r w:rsidRPr="00331656">
        <w:rPr>
          <w:spacing w:val="-8"/>
        </w:rPr>
        <w:t xml:space="preserve"> </w:t>
      </w:r>
      <w:r w:rsidRPr="00331656">
        <w:t>of</w:t>
      </w:r>
      <w:r w:rsidRPr="00331656">
        <w:rPr>
          <w:spacing w:val="-13"/>
        </w:rPr>
        <w:t xml:space="preserve"> </w:t>
      </w:r>
      <w:r w:rsidRPr="00331656">
        <w:t>psychological</w:t>
      </w:r>
      <w:r w:rsidRPr="00331656">
        <w:rPr>
          <w:spacing w:val="-9"/>
        </w:rPr>
        <w:t xml:space="preserve"> </w:t>
      </w:r>
      <w:r w:rsidRPr="00331656">
        <w:t>safety</w:t>
      </w:r>
      <w:r w:rsidRPr="00331656">
        <w:rPr>
          <w:spacing w:val="-10"/>
        </w:rPr>
        <w:t xml:space="preserve"> </w:t>
      </w:r>
      <w:r w:rsidRPr="00331656">
        <w:t>is</w:t>
      </w:r>
      <w:r w:rsidRPr="00331656">
        <w:rPr>
          <w:spacing w:val="-3"/>
        </w:rPr>
        <w:t xml:space="preserve"> </w:t>
      </w:r>
      <w:r w:rsidRPr="00331656">
        <w:t>vulnerability,</w:t>
      </w:r>
      <w:r w:rsidRPr="00331656">
        <w:rPr>
          <w:spacing w:val="-4"/>
        </w:rPr>
        <w:t xml:space="preserve"> </w:t>
      </w:r>
      <w:r w:rsidRPr="00331656">
        <w:t>the</w:t>
      </w:r>
      <w:r w:rsidRPr="00331656">
        <w:rPr>
          <w:spacing w:val="-7"/>
        </w:rPr>
        <w:t xml:space="preserve"> </w:t>
      </w:r>
      <w:r w:rsidRPr="00331656">
        <w:t>willingness</w:t>
      </w:r>
      <w:r w:rsidRPr="00331656">
        <w:rPr>
          <w:spacing w:val="-8"/>
        </w:rPr>
        <w:t xml:space="preserve"> </w:t>
      </w:r>
      <w:r w:rsidRPr="00331656">
        <w:t>to</w:t>
      </w:r>
      <w:r w:rsidRPr="00331656">
        <w:rPr>
          <w:spacing w:val="-1"/>
        </w:rPr>
        <w:t xml:space="preserve"> </w:t>
      </w:r>
      <w:r w:rsidRPr="00331656">
        <w:t>put</w:t>
      </w:r>
      <w:r w:rsidRPr="00331656">
        <w:rPr>
          <w:spacing w:val="-6"/>
        </w:rPr>
        <w:t xml:space="preserve"> </w:t>
      </w:r>
      <w:r w:rsidRPr="00331656">
        <w:t>oneself</w:t>
      </w:r>
      <w:r w:rsidRPr="00331656">
        <w:rPr>
          <w:spacing w:val="-8"/>
        </w:rPr>
        <w:t xml:space="preserve"> </w:t>
      </w:r>
      <w:r w:rsidRPr="00331656">
        <w:t>at</w:t>
      </w:r>
      <w:r w:rsidRPr="00331656">
        <w:rPr>
          <w:spacing w:val="-1"/>
        </w:rPr>
        <w:t xml:space="preserve"> </w:t>
      </w:r>
      <w:r w:rsidRPr="00331656">
        <w:t>risk socially,</w:t>
      </w:r>
      <w:r w:rsidRPr="00331656">
        <w:rPr>
          <w:spacing w:val="-9"/>
        </w:rPr>
        <w:t xml:space="preserve"> </w:t>
      </w:r>
      <w:r w:rsidRPr="00331656">
        <w:t>to</w:t>
      </w:r>
      <w:r w:rsidRPr="00331656">
        <w:rPr>
          <w:spacing w:val="-5"/>
        </w:rPr>
        <w:t xml:space="preserve"> </w:t>
      </w:r>
      <w:r w:rsidRPr="00331656">
        <w:t>express</w:t>
      </w:r>
      <w:r w:rsidRPr="00331656">
        <w:rPr>
          <w:spacing w:val="-11"/>
        </w:rPr>
        <w:t xml:space="preserve"> </w:t>
      </w:r>
      <w:r w:rsidRPr="00331656">
        <w:t>concern,</w:t>
      </w:r>
      <w:r w:rsidRPr="00331656">
        <w:rPr>
          <w:spacing w:val="-7"/>
        </w:rPr>
        <w:t xml:space="preserve"> </w:t>
      </w:r>
      <w:r w:rsidRPr="00331656">
        <w:t>thoughts,</w:t>
      </w:r>
      <w:r w:rsidRPr="00331656">
        <w:rPr>
          <w:spacing w:val="-11"/>
        </w:rPr>
        <w:t xml:space="preserve"> </w:t>
      </w:r>
      <w:r w:rsidRPr="00331656">
        <w:t>and</w:t>
      </w:r>
      <w:r w:rsidRPr="00331656">
        <w:rPr>
          <w:spacing w:val="-9"/>
        </w:rPr>
        <w:t xml:space="preserve"> </w:t>
      </w:r>
      <w:r w:rsidRPr="00331656">
        <w:t>feelings</w:t>
      </w:r>
      <w:r w:rsidRPr="00331656">
        <w:rPr>
          <w:spacing w:val="-11"/>
        </w:rPr>
        <w:t xml:space="preserve"> </w:t>
      </w:r>
      <w:r w:rsidRPr="00331656">
        <w:t>that</w:t>
      </w:r>
      <w:r w:rsidRPr="00331656">
        <w:rPr>
          <w:spacing w:val="-8"/>
        </w:rPr>
        <w:t xml:space="preserve"> </w:t>
      </w:r>
      <w:r w:rsidRPr="00331656">
        <w:t>may</w:t>
      </w:r>
      <w:r w:rsidRPr="00331656">
        <w:rPr>
          <w:spacing w:val="-14"/>
        </w:rPr>
        <w:t xml:space="preserve"> </w:t>
      </w:r>
      <w:r w:rsidRPr="00331656">
        <w:t>place</w:t>
      </w:r>
      <w:r w:rsidRPr="00331656">
        <w:rPr>
          <w:spacing w:val="-10"/>
        </w:rPr>
        <w:t xml:space="preserve"> </w:t>
      </w:r>
      <w:r w:rsidRPr="00331656">
        <w:t>the</w:t>
      </w:r>
      <w:r w:rsidRPr="00331656">
        <w:rPr>
          <w:spacing w:val="-6"/>
        </w:rPr>
        <w:t xml:space="preserve"> </w:t>
      </w:r>
      <w:r w:rsidRPr="00331656">
        <w:t>individual</w:t>
      </w:r>
      <w:r w:rsidRPr="00331656">
        <w:rPr>
          <w:spacing w:val="-15"/>
        </w:rPr>
        <w:t xml:space="preserve"> </w:t>
      </w:r>
      <w:r w:rsidRPr="00331656">
        <w:t>at</w:t>
      </w:r>
      <w:r w:rsidRPr="00331656">
        <w:rPr>
          <w:spacing w:val="-5"/>
        </w:rPr>
        <w:t xml:space="preserve"> </w:t>
      </w:r>
      <w:r w:rsidRPr="00331656">
        <w:t>risk.</w:t>
      </w:r>
      <w:r w:rsidRPr="00331656">
        <w:rPr>
          <w:spacing w:val="-7"/>
        </w:rPr>
        <w:t xml:space="preserve"> </w:t>
      </w:r>
      <w:r w:rsidRPr="00331656">
        <w:t>Brené Brown, world recognized for studies on vulnerability and shame, that it is needed for strong relationships</w:t>
      </w:r>
      <w:r w:rsidRPr="00331656">
        <w:rPr>
          <w:spacing w:val="-11"/>
        </w:rPr>
        <w:t xml:space="preserve"> </w:t>
      </w:r>
      <w:r w:rsidRPr="00331656">
        <w:t>and</w:t>
      </w:r>
      <w:r w:rsidRPr="00331656">
        <w:rPr>
          <w:spacing w:val="-8"/>
        </w:rPr>
        <w:t xml:space="preserve"> </w:t>
      </w:r>
      <w:r w:rsidRPr="00331656">
        <w:t>trust</w:t>
      </w:r>
      <w:r w:rsidRPr="00331656">
        <w:rPr>
          <w:spacing w:val="-12"/>
        </w:rPr>
        <w:t xml:space="preserve"> </w:t>
      </w:r>
      <w:r w:rsidRPr="00331656">
        <w:t>on</w:t>
      </w:r>
      <w:r w:rsidRPr="00331656">
        <w:rPr>
          <w:spacing w:val="-15"/>
        </w:rPr>
        <w:t xml:space="preserve"> </w:t>
      </w:r>
      <w:r w:rsidRPr="00331656">
        <w:t>teams</w:t>
      </w:r>
      <w:r w:rsidRPr="00331656">
        <w:rPr>
          <w:spacing w:val="-10"/>
        </w:rPr>
        <w:t xml:space="preserve"> </w:t>
      </w:r>
      <w:r w:rsidRPr="00331656">
        <w:t>to</w:t>
      </w:r>
      <w:r w:rsidRPr="00331656">
        <w:rPr>
          <w:spacing w:val="-7"/>
        </w:rPr>
        <w:t xml:space="preserve"> </w:t>
      </w:r>
      <w:r w:rsidRPr="00331656">
        <w:t>invite</w:t>
      </w:r>
      <w:r w:rsidRPr="00331656">
        <w:rPr>
          <w:spacing w:val="-9"/>
        </w:rPr>
        <w:t xml:space="preserve"> </w:t>
      </w:r>
      <w:r w:rsidRPr="00331656">
        <w:t>vulnerability</w:t>
      </w:r>
      <w:r w:rsidRPr="00331656">
        <w:rPr>
          <w:spacing w:val="-13"/>
        </w:rPr>
        <w:t xml:space="preserve"> </w:t>
      </w:r>
      <w:r w:rsidRPr="00331656">
        <w:t>into</w:t>
      </w:r>
      <w:r w:rsidRPr="00331656">
        <w:rPr>
          <w:spacing w:val="-3"/>
        </w:rPr>
        <w:t xml:space="preserve"> </w:t>
      </w:r>
      <w:r w:rsidRPr="00331656">
        <w:t>how</w:t>
      </w:r>
      <w:r w:rsidRPr="00331656">
        <w:rPr>
          <w:spacing w:val="-13"/>
        </w:rPr>
        <w:t xml:space="preserve"> </w:t>
      </w:r>
      <w:r w:rsidRPr="00331656">
        <w:t>we</w:t>
      </w:r>
      <w:r w:rsidRPr="00331656">
        <w:rPr>
          <w:spacing w:val="-13"/>
        </w:rPr>
        <w:t xml:space="preserve"> </w:t>
      </w:r>
      <w:r w:rsidRPr="00331656">
        <w:t>relate</w:t>
      </w:r>
      <w:r w:rsidRPr="00331656">
        <w:rPr>
          <w:spacing w:val="-13"/>
        </w:rPr>
        <w:t xml:space="preserve"> </w:t>
      </w:r>
      <w:r w:rsidRPr="00331656">
        <w:t>to</w:t>
      </w:r>
      <w:r w:rsidRPr="00331656">
        <w:rPr>
          <w:spacing w:val="-7"/>
        </w:rPr>
        <w:t xml:space="preserve"> </w:t>
      </w:r>
      <w:r w:rsidRPr="00331656">
        <w:t>each</w:t>
      </w:r>
      <w:r w:rsidRPr="00331656">
        <w:rPr>
          <w:spacing w:val="-13"/>
        </w:rPr>
        <w:t xml:space="preserve"> </w:t>
      </w:r>
      <w:r w:rsidRPr="00331656">
        <w:t>other.</w:t>
      </w:r>
      <w:r w:rsidRPr="00331656">
        <w:rPr>
          <w:spacing w:val="-10"/>
        </w:rPr>
        <w:t xml:space="preserve"> </w:t>
      </w:r>
      <w:r w:rsidRPr="00331656">
        <w:t xml:space="preserve">Within the dynamics of team interaction, vulnerability is the missing element for meaningful engagement that helps build connections and belonging to the team (Wijnen et al.,2020).         </w:t>
      </w:r>
    </w:p>
    <w:p w14:paraId="3554257D" w14:textId="77777777" w:rsidR="008315A3" w:rsidRPr="00331656" w:rsidRDefault="008315A3" w:rsidP="008315A3">
      <w:pPr>
        <w:pStyle w:val="BodyText"/>
        <w:spacing w:before="72" w:line="360" w:lineRule="auto"/>
        <w:ind w:right="364"/>
        <w:jc w:val="both"/>
      </w:pPr>
    </w:p>
    <w:p w14:paraId="7C251863" w14:textId="04A77CC4" w:rsidR="00B75CD3" w:rsidRPr="00331656" w:rsidRDefault="00C516FB" w:rsidP="00973D74">
      <w:pPr>
        <w:pStyle w:val="Heading2"/>
        <w:ind w:left="0" w:firstLine="0"/>
        <w:rPr>
          <w:sz w:val="24"/>
          <w:szCs w:val="24"/>
        </w:rPr>
      </w:pPr>
      <w:r w:rsidRPr="00331656">
        <w:rPr>
          <w:sz w:val="24"/>
          <w:szCs w:val="24"/>
        </w:rPr>
        <w:t>1.</w:t>
      </w:r>
      <w:r w:rsidR="00507D66" w:rsidRPr="00331656">
        <w:rPr>
          <w:sz w:val="24"/>
          <w:szCs w:val="24"/>
        </w:rPr>
        <w:t>3</w:t>
      </w:r>
      <w:r w:rsidRPr="00331656">
        <w:rPr>
          <w:sz w:val="24"/>
          <w:szCs w:val="24"/>
        </w:rPr>
        <w:t xml:space="preserve"> </w:t>
      </w:r>
      <w:r w:rsidR="00B75CD3" w:rsidRPr="00331656">
        <w:rPr>
          <w:sz w:val="24"/>
          <w:szCs w:val="24"/>
        </w:rPr>
        <w:t xml:space="preserve">Connection with SDG Goals  </w:t>
      </w:r>
    </w:p>
    <w:p w14:paraId="62A6683E" w14:textId="77777777" w:rsidR="00973D74" w:rsidRPr="00331656" w:rsidRDefault="00973D74" w:rsidP="00973D74">
      <w:pPr>
        <w:pStyle w:val="Heading2"/>
        <w:ind w:left="0" w:firstLine="0"/>
        <w:rPr>
          <w:sz w:val="24"/>
          <w:szCs w:val="24"/>
        </w:rPr>
      </w:pPr>
    </w:p>
    <w:p w14:paraId="3625815B" w14:textId="77777777" w:rsidR="00B75CD3" w:rsidRPr="00331656" w:rsidRDefault="00B75CD3" w:rsidP="00B75CD3">
      <w:pPr>
        <w:spacing w:line="360" w:lineRule="auto"/>
        <w:jc w:val="both"/>
        <w:rPr>
          <w:sz w:val="24"/>
          <w:szCs w:val="24"/>
        </w:rPr>
      </w:pPr>
      <w:r w:rsidRPr="00331656">
        <w:rPr>
          <w:sz w:val="24"/>
          <w:szCs w:val="24"/>
        </w:rPr>
        <w:t xml:space="preserve">To understand the impact of psychological safety on team performance across the pharmaceutical industry of Karachi, it is necessary to examine the relevant SDG Goal that is associated with the topic. Sustainable development goal No., which indicates "Good Health and well-being", emphasizes ensuring that people obtain healthier lifestyles (Aneta et </w:t>
      </w:r>
      <w:r w:rsidRPr="00331656">
        <w:rPr>
          <w:sz w:val="24"/>
          <w:szCs w:val="24"/>
        </w:rPr>
        <w:lastRenderedPageBreak/>
        <w:t>al.,2024). This Goal points out that well-being should be promoted for people of all ages. Further, this goal underpins the significance of health facilities for people while offering safe and affordable medical treatments to ensure that health and well-being are encouraged.</w:t>
      </w:r>
    </w:p>
    <w:p w14:paraId="57E04F68" w14:textId="77777777" w:rsidR="00B75CD3" w:rsidRPr="00331656" w:rsidRDefault="00B75CD3" w:rsidP="00B75CD3">
      <w:pPr>
        <w:spacing w:line="360" w:lineRule="auto"/>
        <w:jc w:val="both"/>
        <w:rPr>
          <w:sz w:val="24"/>
          <w:szCs w:val="24"/>
        </w:rPr>
      </w:pPr>
      <w:r w:rsidRPr="00331656">
        <w:rPr>
          <w:sz w:val="24"/>
          <w:szCs w:val="24"/>
        </w:rPr>
        <w:t xml:space="preserve"> </w:t>
      </w:r>
    </w:p>
    <w:p w14:paraId="53533055" w14:textId="77777777" w:rsidR="00B75CD3" w:rsidRPr="00331656" w:rsidRDefault="00B75CD3" w:rsidP="00B75CD3">
      <w:pPr>
        <w:spacing w:line="360" w:lineRule="auto"/>
        <w:jc w:val="both"/>
        <w:rPr>
          <w:sz w:val="24"/>
          <w:szCs w:val="24"/>
        </w:rPr>
      </w:pPr>
      <w:r w:rsidRPr="00331656">
        <w:rPr>
          <w:sz w:val="24"/>
          <w:szCs w:val="24"/>
        </w:rPr>
        <w:t xml:space="preserve">While relating the concept presented in sustainable development goal no:3 with the context of the study, it should be noted workplace safety is significant for employees. Within employment benefits, offering both physical and psychological safety to employees is necessary to enhance their health and well-being. The concept presented in SDG Goal 3 should be related to the significance of promoting psychological safety in the workplace. Likely to the physical safety of employees at the workplace, which includes safety precautions to avoid any accidental damage, there exists significance for psychological safety for workers. By cultivating a culture of psychological safety, employees feel more heard. Organizations that promote psychological safety for staff are able to obtain their opinions (Hallam et al.,2023). </w:t>
      </w:r>
    </w:p>
    <w:p w14:paraId="397207C5" w14:textId="77777777" w:rsidR="00B75CD3" w:rsidRPr="00331656" w:rsidRDefault="00B75CD3" w:rsidP="00B75CD3">
      <w:pPr>
        <w:spacing w:line="360" w:lineRule="auto"/>
        <w:jc w:val="both"/>
        <w:rPr>
          <w:sz w:val="24"/>
          <w:szCs w:val="24"/>
        </w:rPr>
      </w:pPr>
    </w:p>
    <w:p w14:paraId="66A0D0B4" w14:textId="77777777" w:rsidR="00B75CD3" w:rsidRPr="00331656" w:rsidRDefault="00B75CD3" w:rsidP="00B75CD3">
      <w:pPr>
        <w:spacing w:line="360" w:lineRule="auto"/>
        <w:jc w:val="both"/>
        <w:rPr>
          <w:sz w:val="24"/>
          <w:szCs w:val="24"/>
        </w:rPr>
      </w:pPr>
      <w:r w:rsidRPr="00331656">
        <w:rPr>
          <w:sz w:val="24"/>
          <w:szCs w:val="24"/>
        </w:rPr>
        <w:t xml:space="preserve">SDG Goal 3 has its relevance with psychological safety practices promoted at the workplace as this goal emphasizes supporting healthier lifestyles and well-being for people belonging to varied age groups. Organizations and businesses are held legally and ethically responsible for implementing provisions of SDG Goal 3 to ensure that workers are provided with a secure working environment (Quaye et al., 2024). Organizations that encourage psychological safety values principles presented in SDG Goal:3. By providing psychological safety among employees, firms support workers to showcase their creative mindset and present new ideas. This would help in building firm teams where the culture of trust and cooperation would be supported. </w:t>
      </w:r>
    </w:p>
    <w:p w14:paraId="427375D0" w14:textId="77777777" w:rsidR="00B75CD3" w:rsidRPr="00331656" w:rsidRDefault="00B75CD3" w:rsidP="00B75CD3">
      <w:pPr>
        <w:spacing w:line="360" w:lineRule="auto"/>
        <w:jc w:val="both"/>
        <w:rPr>
          <w:sz w:val="24"/>
          <w:szCs w:val="24"/>
        </w:rPr>
      </w:pPr>
    </w:p>
    <w:p w14:paraId="627B8008" w14:textId="77777777" w:rsidR="00B75CD3" w:rsidRPr="00331656" w:rsidRDefault="00B75CD3" w:rsidP="00B75CD3">
      <w:pPr>
        <w:spacing w:line="360" w:lineRule="auto"/>
        <w:jc w:val="both"/>
        <w:rPr>
          <w:sz w:val="24"/>
          <w:szCs w:val="24"/>
        </w:rPr>
      </w:pPr>
      <w:r w:rsidRPr="00331656">
        <w:rPr>
          <w:sz w:val="24"/>
          <w:szCs w:val="24"/>
        </w:rPr>
        <w:t xml:space="preserve">SDG Goal no:3 assures that people should have access to sustainable healthcare services and benefits (Sever et al.,2025). This requires measuring their need for sustainable health services and understanding how healthcare support would be provided to individuals. For this, it is necessary to examine and differentiate between physical health needs and psychological safety requirements. Improving workers' psychological safety in organizations is an essential component of SDG Goal:3 that needs to be responsibly implemented. Therefore, by measuring the significance of psychological safety dimensions, an innovative cultural workplace would </w:t>
      </w:r>
      <w:r w:rsidRPr="00331656">
        <w:rPr>
          <w:sz w:val="24"/>
          <w:szCs w:val="24"/>
        </w:rPr>
        <w:lastRenderedPageBreak/>
        <w:t xml:space="preserve">be created where employees foster team-based productivity. </w:t>
      </w:r>
    </w:p>
    <w:p w14:paraId="36EB9A15" w14:textId="77777777" w:rsidR="00B75CD3" w:rsidRPr="00331656" w:rsidRDefault="00B75CD3" w:rsidP="00B75CD3">
      <w:pPr>
        <w:spacing w:line="360" w:lineRule="auto"/>
        <w:jc w:val="both"/>
        <w:rPr>
          <w:sz w:val="24"/>
          <w:szCs w:val="24"/>
        </w:rPr>
      </w:pPr>
    </w:p>
    <w:p w14:paraId="304870A5" w14:textId="362CCE34" w:rsidR="00B75CD3" w:rsidRPr="00331656" w:rsidRDefault="00B75CD3" w:rsidP="002E7B2C">
      <w:pPr>
        <w:spacing w:line="360" w:lineRule="auto"/>
        <w:jc w:val="both"/>
        <w:rPr>
          <w:sz w:val="24"/>
          <w:szCs w:val="24"/>
        </w:rPr>
      </w:pPr>
      <w:r w:rsidRPr="00331656">
        <w:rPr>
          <w:sz w:val="24"/>
          <w:szCs w:val="24"/>
        </w:rPr>
        <w:t xml:space="preserve">There exists a need to examine how responsibly the pharmaceutical industry of Karachi values psychological safety for its workers. For this measuring, whether pharmaceutical companies across this Asian geography have responsibly executed principles of SDG Goal:3 or not. It is noteworthy that pharmaceutical companies globally are legally adhering to employee and health safety practices with the considerable implementation of SDG Goal:3. However, there is a necessity to investigate how much ethically pharmaceutical companies in Karachi are obeying legal principles pertaining to sustainable development and how effectively regulatory bodies are emphasizing on supporting ethical adherence to workplace safety climate and culture of well-being for employees.  </w:t>
      </w:r>
      <w:r w:rsidR="0095188A" w:rsidRPr="00331656">
        <w:rPr>
          <w:sz w:val="24"/>
          <w:szCs w:val="24"/>
        </w:rPr>
        <w:t xml:space="preserve"> </w:t>
      </w:r>
    </w:p>
    <w:p w14:paraId="7F9D7C8A" w14:textId="77777777" w:rsidR="002E7B2C" w:rsidRPr="00331656" w:rsidRDefault="002E7B2C" w:rsidP="002E7B2C">
      <w:pPr>
        <w:spacing w:line="360" w:lineRule="auto"/>
        <w:jc w:val="both"/>
        <w:rPr>
          <w:sz w:val="24"/>
          <w:szCs w:val="24"/>
        </w:rPr>
      </w:pPr>
    </w:p>
    <w:p w14:paraId="57BFBADC" w14:textId="08965D26" w:rsidR="002E7B2C" w:rsidRPr="00331656" w:rsidRDefault="0095188A" w:rsidP="002E7B2C">
      <w:pPr>
        <w:pStyle w:val="Heading2"/>
        <w:spacing w:line="360" w:lineRule="auto"/>
        <w:ind w:left="0" w:firstLine="0"/>
        <w:rPr>
          <w:sz w:val="24"/>
          <w:szCs w:val="24"/>
        </w:rPr>
      </w:pPr>
      <w:bookmarkStart w:id="37" w:name="_Toc203413525"/>
      <w:bookmarkStart w:id="38" w:name="_Toc203838609"/>
      <w:r w:rsidRPr="00331656">
        <w:rPr>
          <w:sz w:val="24"/>
          <w:szCs w:val="24"/>
        </w:rPr>
        <w:t>1.</w:t>
      </w:r>
      <w:r w:rsidR="008A6BFF" w:rsidRPr="00331656">
        <w:rPr>
          <w:sz w:val="24"/>
          <w:szCs w:val="24"/>
        </w:rPr>
        <w:t>4</w:t>
      </w:r>
      <w:r w:rsidRPr="00331656">
        <w:rPr>
          <w:sz w:val="24"/>
          <w:szCs w:val="24"/>
        </w:rPr>
        <w:t xml:space="preserve"> </w:t>
      </w:r>
      <w:r w:rsidR="002E7B2C" w:rsidRPr="00331656">
        <w:rPr>
          <w:sz w:val="24"/>
          <w:szCs w:val="24"/>
        </w:rPr>
        <w:t>Research</w:t>
      </w:r>
      <w:r w:rsidR="002E7B2C" w:rsidRPr="00331656">
        <w:rPr>
          <w:spacing w:val="-2"/>
          <w:sz w:val="24"/>
          <w:szCs w:val="24"/>
        </w:rPr>
        <w:t xml:space="preserve"> </w:t>
      </w:r>
      <w:r w:rsidR="002E7B2C" w:rsidRPr="00331656">
        <w:rPr>
          <w:sz w:val="24"/>
          <w:szCs w:val="24"/>
        </w:rPr>
        <w:t>Gap/</w:t>
      </w:r>
      <w:r w:rsidR="002E7B2C" w:rsidRPr="00331656">
        <w:rPr>
          <w:spacing w:val="-2"/>
          <w:sz w:val="24"/>
          <w:szCs w:val="24"/>
        </w:rPr>
        <w:t xml:space="preserve"> Rationale</w:t>
      </w:r>
      <w:bookmarkEnd w:id="37"/>
      <w:bookmarkEnd w:id="38"/>
      <w:r w:rsidR="002E7B2C" w:rsidRPr="00331656">
        <w:rPr>
          <w:spacing w:val="-2"/>
          <w:sz w:val="24"/>
          <w:szCs w:val="24"/>
        </w:rPr>
        <w:t xml:space="preserve">  </w:t>
      </w:r>
    </w:p>
    <w:p w14:paraId="71706628" w14:textId="77777777" w:rsidR="002E7B2C" w:rsidRPr="00331656" w:rsidRDefault="002E7B2C" w:rsidP="002E7B2C">
      <w:pPr>
        <w:pStyle w:val="BodyText"/>
        <w:spacing w:before="100" w:line="360" w:lineRule="auto"/>
        <w:jc w:val="both"/>
        <w:rPr>
          <w:bCs/>
        </w:rPr>
      </w:pPr>
      <w:r w:rsidRPr="00331656">
        <w:rPr>
          <w:bCs/>
        </w:rPr>
        <w:t xml:space="preserve">In the context of psychological safety, measuring its influence on group productivity is phenomenal when measured across highly regulated workplace settings (Dong et al.,2024). The pharmaceutical industry is one of the well-known domains where the need for responsible, collaborative actions is required to improve the culture of well-being and effective medication care for patients. This includes experimenting with new treatments, manufacturing secure and reliable drugs for patients, and ensuring that timely availability and access to medication are provided. Globally, expectancies from pharmaceutical companies have been due to their considerable emphasis on research and development dimensions for manufacturing new drugs to overcome the growing ratio of health diseases (João.,2023). This requires the need to determine whether proactive measures are being executed by pharmaceutical firms to support psychological safety for their workers.    </w:t>
      </w:r>
    </w:p>
    <w:p w14:paraId="000BFD61" w14:textId="77777777" w:rsidR="002E7B2C" w:rsidRPr="00331656" w:rsidRDefault="002E7B2C" w:rsidP="002E7B2C">
      <w:pPr>
        <w:pStyle w:val="BodyText"/>
        <w:spacing w:before="100" w:line="360" w:lineRule="auto"/>
        <w:jc w:val="both"/>
        <w:rPr>
          <w:bCs/>
        </w:rPr>
      </w:pPr>
      <w:r w:rsidRPr="00331656">
        <w:rPr>
          <w:bCs/>
        </w:rPr>
        <w:t xml:space="preserve">The growing demand for medicines for the healthcare treatment of patients requires pharmaceutical companies to maintain high-quality standards to offer sustainable medicine facilities for patients (Huang et al., 2024). In order to maintain adherence to quality standardized principles for manufacturing reliable medication and drugs, needed to foster a culture of open communication network while ensuring that employees gain adequate opportunities to showcase their viewpoints for bringing operational innovation (Grace et al.,2024). Although globally, pharmaceutical companies have been promoting a climate of </w:t>
      </w:r>
      <w:r w:rsidRPr="00331656">
        <w:rPr>
          <w:bCs/>
        </w:rPr>
        <w:lastRenderedPageBreak/>
        <w:t xml:space="preserve">psychological safety for their workers. However, there exists room due to a lack of research work specifically across the geographical domain of Pakistan's pharmaceutical companies. By researching how pharmaceutical companies of Karachi have maintained trustworthiness towards their employees, it would be identified how responsibly pharma firms are encouraging psychological safety. </w:t>
      </w:r>
    </w:p>
    <w:p w14:paraId="670414A1" w14:textId="77777777" w:rsidR="002E7B2C" w:rsidRPr="00331656" w:rsidRDefault="002E7B2C" w:rsidP="002E7B2C">
      <w:pPr>
        <w:pStyle w:val="BodyText"/>
        <w:spacing w:line="360" w:lineRule="auto"/>
        <w:ind w:right="351"/>
      </w:pPr>
    </w:p>
    <w:p w14:paraId="78B09512" w14:textId="569F1A85" w:rsidR="002E7B2C" w:rsidRPr="00331656" w:rsidRDefault="002E7B2C" w:rsidP="00762959">
      <w:pPr>
        <w:pStyle w:val="BodyText"/>
        <w:spacing w:line="360" w:lineRule="auto"/>
        <w:ind w:right="351"/>
        <w:jc w:val="both"/>
      </w:pPr>
      <w:r w:rsidRPr="00331656">
        <w:t xml:space="preserve">Pharmaceutical companies contribute towards a healthier environment for people by leveraging adherence to scientific upgrades for delivering quality medications (Ammar et al., 2025). The workforce at pharmaceutical firms has a pivotal role to perform that demands integration into psychological safety at the workplace. Researching new treatments and improved medication products requires access to the innovative cultural workplace to ensure that employees would responsibly contribute (Chaachouay &amp; Zidane., 2024). A limited quantity of research work is available that underpins how the pharmaceutical industry in Karachi has leveraged a psychological safety environment for its employees. Measuring psychological safety is comparatively convenient as a large piece of research work is available that contributes to measuring how pharmaceutical companies have supported their employees globally. However, there exists a requirement to conduct further investigation on determining how psychological safety would encourage team performance and improved contribution for workers at pharmaceutical companies in Karachi.  </w:t>
      </w:r>
    </w:p>
    <w:p w14:paraId="30C93E5A" w14:textId="77777777" w:rsidR="00762959" w:rsidRPr="00331656" w:rsidRDefault="00762959" w:rsidP="00762959">
      <w:pPr>
        <w:pStyle w:val="BodyText"/>
        <w:spacing w:line="360" w:lineRule="auto"/>
        <w:ind w:right="351"/>
        <w:jc w:val="both"/>
      </w:pPr>
    </w:p>
    <w:p w14:paraId="2953DB3C" w14:textId="77777777" w:rsidR="0039424C" w:rsidRPr="00331656" w:rsidRDefault="0039424C" w:rsidP="0039424C">
      <w:pPr>
        <w:pStyle w:val="Heading3"/>
        <w:tabs>
          <w:tab w:val="left" w:pos="1440"/>
        </w:tabs>
        <w:spacing w:before="77" w:line="360" w:lineRule="auto"/>
        <w:ind w:left="0" w:firstLine="0"/>
      </w:pPr>
      <w:bookmarkStart w:id="39" w:name="_Toc203413526"/>
      <w:bookmarkStart w:id="40" w:name="_Toc203838610"/>
      <w:r w:rsidRPr="00331656">
        <w:t>1.4.1 Theoretical</w:t>
      </w:r>
      <w:r w:rsidRPr="00331656">
        <w:rPr>
          <w:spacing w:val="-8"/>
        </w:rPr>
        <w:t xml:space="preserve"> </w:t>
      </w:r>
      <w:r w:rsidRPr="00331656">
        <w:rPr>
          <w:spacing w:val="-5"/>
        </w:rPr>
        <w:t>Gap</w:t>
      </w:r>
      <w:bookmarkEnd w:id="39"/>
      <w:bookmarkEnd w:id="40"/>
      <w:r w:rsidRPr="00331656">
        <w:rPr>
          <w:spacing w:val="-5"/>
        </w:rPr>
        <w:t xml:space="preserve"> </w:t>
      </w:r>
    </w:p>
    <w:p w14:paraId="110E64D7" w14:textId="77777777" w:rsidR="0039424C" w:rsidRPr="00331656" w:rsidRDefault="0039424C" w:rsidP="0039424C">
      <w:pPr>
        <w:pStyle w:val="BodyText"/>
        <w:spacing w:line="360" w:lineRule="auto"/>
        <w:ind w:right="357"/>
        <w:jc w:val="both"/>
      </w:pPr>
      <w:r w:rsidRPr="00331656">
        <w:t>There is limited understanding of</w:t>
      </w:r>
      <w:r w:rsidRPr="00331656">
        <w:rPr>
          <w:spacing w:val="-5"/>
        </w:rPr>
        <w:t xml:space="preserve"> </w:t>
      </w:r>
      <w:r w:rsidRPr="00331656">
        <w:t>the fundamental</w:t>
      </w:r>
      <w:r w:rsidRPr="00331656">
        <w:rPr>
          <w:spacing w:val="-3"/>
        </w:rPr>
        <w:t xml:space="preserve"> </w:t>
      </w:r>
      <w:r w:rsidRPr="00331656">
        <w:t>mechanisms</w:t>
      </w:r>
      <w:r w:rsidRPr="00331656">
        <w:rPr>
          <w:spacing w:val="-1"/>
        </w:rPr>
        <w:t xml:space="preserve"> </w:t>
      </w:r>
      <w:r w:rsidRPr="00331656">
        <w:t>that underpin</w:t>
      </w:r>
      <w:r w:rsidRPr="00331656">
        <w:rPr>
          <w:spacing w:val="-3"/>
        </w:rPr>
        <w:t xml:space="preserve"> </w:t>
      </w:r>
      <w:r w:rsidRPr="00331656">
        <w:t>trust,</w:t>
      </w:r>
      <w:r w:rsidRPr="00331656">
        <w:rPr>
          <w:spacing w:val="-1"/>
        </w:rPr>
        <w:t xml:space="preserve"> </w:t>
      </w:r>
      <w:r w:rsidRPr="00331656">
        <w:t>openness, workplace support, and team</w:t>
      </w:r>
      <w:r w:rsidRPr="00331656">
        <w:rPr>
          <w:spacing w:val="-2"/>
        </w:rPr>
        <w:t xml:space="preserve"> </w:t>
      </w:r>
      <w:r w:rsidRPr="00331656">
        <w:t>effectiveness, despite previous studies investigating their direct correlation</w:t>
      </w:r>
      <w:r w:rsidRPr="00331656">
        <w:rPr>
          <w:spacing w:val="-15"/>
        </w:rPr>
        <w:t xml:space="preserve"> </w:t>
      </w:r>
      <w:r w:rsidRPr="00331656">
        <w:t>(Hussain</w:t>
      </w:r>
      <w:r w:rsidRPr="00331656">
        <w:rPr>
          <w:spacing w:val="-15"/>
        </w:rPr>
        <w:t xml:space="preserve"> </w:t>
      </w:r>
      <w:r w:rsidRPr="00331656">
        <w:t>et</w:t>
      </w:r>
      <w:r w:rsidRPr="00331656">
        <w:rPr>
          <w:spacing w:val="-15"/>
        </w:rPr>
        <w:t xml:space="preserve"> </w:t>
      </w:r>
      <w:r w:rsidRPr="00331656">
        <w:t>al.,</w:t>
      </w:r>
      <w:r w:rsidRPr="00331656">
        <w:rPr>
          <w:spacing w:val="-15"/>
        </w:rPr>
        <w:t xml:space="preserve"> </w:t>
      </w:r>
      <w:r w:rsidRPr="00331656">
        <w:t>2019).</w:t>
      </w:r>
      <w:r w:rsidRPr="00331656">
        <w:rPr>
          <w:spacing w:val="-15"/>
        </w:rPr>
        <w:t xml:space="preserve"> </w:t>
      </w:r>
      <w:r w:rsidRPr="00331656">
        <w:t>Recent</w:t>
      </w:r>
      <w:r w:rsidRPr="00331656">
        <w:rPr>
          <w:spacing w:val="-15"/>
        </w:rPr>
        <w:t xml:space="preserve"> </w:t>
      </w:r>
      <w:r w:rsidRPr="00331656">
        <w:t>findings,</w:t>
      </w:r>
      <w:r w:rsidRPr="00331656">
        <w:rPr>
          <w:spacing w:val="-15"/>
        </w:rPr>
        <w:t xml:space="preserve"> </w:t>
      </w:r>
      <w:r w:rsidRPr="00331656">
        <w:t>as</w:t>
      </w:r>
      <w:r w:rsidRPr="00331656">
        <w:rPr>
          <w:spacing w:val="-15"/>
        </w:rPr>
        <w:t xml:space="preserve"> </w:t>
      </w:r>
      <w:r w:rsidRPr="00331656">
        <w:t>published</w:t>
      </w:r>
      <w:r w:rsidRPr="00331656">
        <w:rPr>
          <w:spacing w:val="-15"/>
        </w:rPr>
        <w:t xml:space="preserve"> </w:t>
      </w:r>
      <w:r w:rsidRPr="00331656">
        <w:t>in</w:t>
      </w:r>
      <w:r w:rsidRPr="00331656">
        <w:rPr>
          <w:spacing w:val="-15"/>
        </w:rPr>
        <w:t xml:space="preserve"> </w:t>
      </w:r>
      <w:r w:rsidRPr="00331656">
        <w:t>well-regarded</w:t>
      </w:r>
      <w:r w:rsidRPr="00331656">
        <w:rPr>
          <w:spacing w:val="-15"/>
        </w:rPr>
        <w:t xml:space="preserve"> </w:t>
      </w:r>
      <w:r w:rsidRPr="00331656">
        <w:t>journals,</w:t>
      </w:r>
      <w:r w:rsidRPr="00331656">
        <w:rPr>
          <w:spacing w:val="-15"/>
        </w:rPr>
        <w:t xml:space="preserve"> </w:t>
      </w:r>
      <w:r w:rsidRPr="00331656">
        <w:t>have required</w:t>
      </w:r>
      <w:r w:rsidRPr="00331656">
        <w:rPr>
          <w:spacing w:val="-3"/>
        </w:rPr>
        <w:t xml:space="preserve"> </w:t>
      </w:r>
      <w:r w:rsidRPr="00331656">
        <w:t>additional</w:t>
      </w:r>
      <w:r w:rsidRPr="00331656">
        <w:rPr>
          <w:spacing w:val="-7"/>
        </w:rPr>
        <w:t xml:space="preserve"> </w:t>
      </w:r>
      <w:r w:rsidRPr="00331656">
        <w:t>research</w:t>
      </w:r>
      <w:r w:rsidRPr="00331656">
        <w:rPr>
          <w:spacing w:val="-7"/>
        </w:rPr>
        <w:t xml:space="preserve"> </w:t>
      </w:r>
      <w:r w:rsidRPr="00331656">
        <w:t>aimed at identifying</w:t>
      </w:r>
      <w:r w:rsidRPr="00331656">
        <w:rPr>
          <w:spacing w:val="-3"/>
        </w:rPr>
        <w:t xml:space="preserve"> </w:t>
      </w:r>
      <w:r w:rsidRPr="00331656">
        <w:t>potential</w:t>
      </w:r>
      <w:r w:rsidRPr="00331656">
        <w:rPr>
          <w:spacing w:val="-3"/>
        </w:rPr>
        <w:t xml:space="preserve"> </w:t>
      </w:r>
      <w:r w:rsidRPr="00331656">
        <w:t>mediators</w:t>
      </w:r>
      <w:r w:rsidRPr="00331656">
        <w:rPr>
          <w:spacing w:val="-9"/>
        </w:rPr>
        <w:t xml:space="preserve"> </w:t>
      </w:r>
      <w:r w:rsidRPr="00331656">
        <w:t>or</w:t>
      </w:r>
      <w:r w:rsidRPr="00331656">
        <w:rPr>
          <w:spacing w:val="-2"/>
        </w:rPr>
        <w:t xml:space="preserve"> </w:t>
      </w:r>
      <w:r w:rsidRPr="00331656">
        <w:t>moderators</w:t>
      </w:r>
      <w:r w:rsidRPr="00331656">
        <w:rPr>
          <w:spacing w:val="-9"/>
        </w:rPr>
        <w:t xml:space="preserve"> </w:t>
      </w:r>
      <w:r w:rsidRPr="00331656">
        <w:t>that could explain</w:t>
      </w:r>
      <w:r w:rsidRPr="00331656">
        <w:rPr>
          <w:spacing w:val="-3"/>
        </w:rPr>
        <w:t xml:space="preserve"> </w:t>
      </w:r>
      <w:r w:rsidRPr="00331656">
        <w:t>the</w:t>
      </w:r>
      <w:r w:rsidRPr="00331656">
        <w:rPr>
          <w:spacing w:val="-3"/>
        </w:rPr>
        <w:t xml:space="preserve"> </w:t>
      </w:r>
      <w:r w:rsidRPr="00331656">
        <w:t>complex</w:t>
      </w:r>
      <w:r w:rsidRPr="00331656">
        <w:rPr>
          <w:spacing w:val="-7"/>
        </w:rPr>
        <w:t xml:space="preserve"> </w:t>
      </w:r>
      <w:r w:rsidRPr="00331656">
        <w:t>processes</w:t>
      </w:r>
      <w:r w:rsidRPr="00331656">
        <w:rPr>
          <w:spacing w:val="-1"/>
        </w:rPr>
        <w:t xml:space="preserve"> </w:t>
      </w:r>
      <w:r w:rsidRPr="00331656">
        <w:t>involved.</w:t>
      </w:r>
      <w:r w:rsidRPr="00331656">
        <w:rPr>
          <w:spacing w:val="-1"/>
        </w:rPr>
        <w:t xml:space="preserve"> </w:t>
      </w:r>
      <w:r w:rsidRPr="00331656">
        <w:t>Recommended future</w:t>
      </w:r>
      <w:r w:rsidRPr="00331656">
        <w:rPr>
          <w:spacing w:val="-3"/>
        </w:rPr>
        <w:t xml:space="preserve"> </w:t>
      </w:r>
      <w:r w:rsidRPr="00331656">
        <w:t>studies</w:t>
      </w:r>
      <w:r w:rsidRPr="00331656">
        <w:rPr>
          <w:spacing w:val="-4"/>
        </w:rPr>
        <w:t xml:space="preserve"> </w:t>
      </w:r>
      <w:r w:rsidRPr="00331656">
        <w:t>almost always</w:t>
      </w:r>
      <w:r w:rsidRPr="00331656">
        <w:rPr>
          <w:spacing w:val="-1"/>
        </w:rPr>
        <w:t xml:space="preserve"> </w:t>
      </w:r>
      <w:r w:rsidRPr="00331656">
        <w:t>require: Assessing</w:t>
      </w:r>
      <w:r w:rsidRPr="00331656">
        <w:rPr>
          <w:spacing w:val="-15"/>
        </w:rPr>
        <w:t xml:space="preserve"> </w:t>
      </w:r>
      <w:r w:rsidRPr="00331656">
        <w:t>the</w:t>
      </w:r>
      <w:r w:rsidRPr="00331656">
        <w:rPr>
          <w:spacing w:val="-15"/>
        </w:rPr>
        <w:t xml:space="preserve"> </w:t>
      </w:r>
      <w:r w:rsidRPr="00331656">
        <w:t>impact</w:t>
      </w:r>
      <w:r w:rsidRPr="00331656">
        <w:rPr>
          <w:spacing w:val="-15"/>
        </w:rPr>
        <w:t xml:space="preserve"> </w:t>
      </w:r>
      <w:r w:rsidRPr="00331656">
        <w:t>of</w:t>
      </w:r>
      <w:r w:rsidRPr="00331656">
        <w:rPr>
          <w:spacing w:val="-15"/>
        </w:rPr>
        <w:t xml:space="preserve"> </w:t>
      </w:r>
      <w:r w:rsidRPr="00331656">
        <w:t>different</w:t>
      </w:r>
      <w:r w:rsidRPr="00331656">
        <w:rPr>
          <w:spacing w:val="-15"/>
        </w:rPr>
        <w:t xml:space="preserve"> </w:t>
      </w:r>
      <w:r w:rsidRPr="00331656">
        <w:t>leadership</w:t>
      </w:r>
      <w:r w:rsidRPr="00331656">
        <w:rPr>
          <w:spacing w:val="-15"/>
        </w:rPr>
        <w:t xml:space="preserve"> </w:t>
      </w:r>
      <w:r w:rsidRPr="00331656">
        <w:t>styles</w:t>
      </w:r>
      <w:r w:rsidRPr="00331656">
        <w:rPr>
          <w:spacing w:val="-15"/>
        </w:rPr>
        <w:t xml:space="preserve"> </w:t>
      </w:r>
      <w:r w:rsidRPr="00331656">
        <w:t>on</w:t>
      </w:r>
      <w:r w:rsidRPr="00331656">
        <w:rPr>
          <w:spacing w:val="-15"/>
        </w:rPr>
        <w:t xml:space="preserve"> </w:t>
      </w:r>
      <w:r w:rsidRPr="00331656">
        <w:t>nurturing</w:t>
      </w:r>
      <w:r w:rsidRPr="00331656">
        <w:rPr>
          <w:spacing w:val="-15"/>
        </w:rPr>
        <w:t xml:space="preserve"> </w:t>
      </w:r>
      <w:r w:rsidRPr="00331656">
        <w:t>transparency,</w:t>
      </w:r>
      <w:r w:rsidRPr="00331656">
        <w:rPr>
          <w:spacing w:val="-15"/>
        </w:rPr>
        <w:t xml:space="preserve"> </w:t>
      </w:r>
      <w:r w:rsidRPr="00331656">
        <w:t>trust,</w:t>
      </w:r>
      <w:r w:rsidRPr="00331656">
        <w:rPr>
          <w:spacing w:val="-15"/>
        </w:rPr>
        <w:t xml:space="preserve"> </w:t>
      </w:r>
      <w:r w:rsidRPr="00331656">
        <w:t>and</w:t>
      </w:r>
      <w:r w:rsidRPr="00331656">
        <w:rPr>
          <w:spacing w:val="-15"/>
        </w:rPr>
        <w:t xml:space="preserve"> </w:t>
      </w:r>
      <w:r w:rsidRPr="00331656">
        <w:t>support in the workplace and the resultant effects on team performance. To assess the impact of corporate culture on the relationship between employee innovation, transparency, trust, and support in the workplace. The relationships between trust, openness, team innovation, and workplace support with communication as mediation need further exploration. Tracking and analyzing how team performance changes over time with strategic enhancement of trust, transparency, and workplace support are needed.</w:t>
      </w:r>
      <w:r w:rsidRPr="00331656">
        <w:rPr>
          <w:spacing w:val="-1"/>
        </w:rPr>
        <w:t xml:space="preserve"> </w:t>
      </w:r>
      <w:r w:rsidRPr="00331656">
        <w:t>Ethnographic study</w:t>
      </w:r>
      <w:r w:rsidRPr="00331656">
        <w:rPr>
          <w:spacing w:val="-3"/>
        </w:rPr>
        <w:t xml:space="preserve"> </w:t>
      </w:r>
      <w:r w:rsidRPr="00331656">
        <w:t>measuring exposure for interdisciplinary collaboration with cultural differences in concepts of openness, trust, and support in the workplace. Analysing the influence of trust, transparency, and organisational support within virtual teams on knowledge dissemination and collaborative efforts. Comprehending the relationship between job happiness and performance as influenced by trust, transparency, and workplace support helps facilitate an examination of how these elements impact employee well-being. Examining how transparency, self-assurance, and organisational</w:t>
      </w:r>
      <w:r w:rsidRPr="00331656">
        <w:rPr>
          <w:spacing w:val="-10"/>
        </w:rPr>
        <w:t xml:space="preserve"> </w:t>
      </w:r>
      <w:r w:rsidRPr="00331656">
        <w:t>support</w:t>
      </w:r>
      <w:r w:rsidRPr="00331656">
        <w:rPr>
          <w:spacing w:val="-5"/>
        </w:rPr>
        <w:t xml:space="preserve"> </w:t>
      </w:r>
      <w:r w:rsidRPr="00331656">
        <w:t>may</w:t>
      </w:r>
      <w:r w:rsidRPr="00331656">
        <w:rPr>
          <w:spacing w:val="-6"/>
        </w:rPr>
        <w:t xml:space="preserve"> </w:t>
      </w:r>
      <w:r w:rsidRPr="00331656">
        <w:t>foster</w:t>
      </w:r>
      <w:r w:rsidRPr="00331656">
        <w:rPr>
          <w:spacing w:val="-4"/>
        </w:rPr>
        <w:t xml:space="preserve"> </w:t>
      </w:r>
      <w:r w:rsidRPr="00331656">
        <w:t>diversity</w:t>
      </w:r>
      <w:r w:rsidRPr="00331656">
        <w:rPr>
          <w:spacing w:val="-15"/>
        </w:rPr>
        <w:t xml:space="preserve"> </w:t>
      </w:r>
      <w:r w:rsidRPr="00331656">
        <w:t>and</w:t>
      </w:r>
      <w:r w:rsidRPr="00331656">
        <w:rPr>
          <w:spacing w:val="-1"/>
        </w:rPr>
        <w:t xml:space="preserve"> </w:t>
      </w:r>
      <w:r w:rsidRPr="00331656">
        <w:t>inclusion</w:t>
      </w:r>
      <w:r w:rsidRPr="00331656">
        <w:rPr>
          <w:spacing w:val="-11"/>
        </w:rPr>
        <w:t xml:space="preserve"> </w:t>
      </w:r>
      <w:r w:rsidRPr="00331656">
        <w:t>within</w:t>
      </w:r>
      <w:r w:rsidRPr="00331656">
        <w:rPr>
          <w:spacing w:val="-11"/>
        </w:rPr>
        <w:t xml:space="preserve"> </w:t>
      </w:r>
      <w:r w:rsidRPr="00331656">
        <w:t>enterprises</w:t>
      </w:r>
      <w:r w:rsidRPr="00331656">
        <w:rPr>
          <w:spacing w:val="-8"/>
        </w:rPr>
        <w:t xml:space="preserve"> </w:t>
      </w:r>
      <w:r w:rsidRPr="00331656">
        <w:t>and</w:t>
      </w:r>
      <w:r w:rsidRPr="00331656">
        <w:rPr>
          <w:spacing w:val="-6"/>
        </w:rPr>
        <w:t xml:space="preserve"> </w:t>
      </w:r>
      <w:r w:rsidRPr="00331656">
        <w:t>teams</w:t>
      </w:r>
      <w:r w:rsidRPr="00331656">
        <w:rPr>
          <w:spacing w:val="-8"/>
        </w:rPr>
        <w:t xml:space="preserve"> </w:t>
      </w:r>
      <w:r w:rsidRPr="00331656">
        <w:t>will</w:t>
      </w:r>
      <w:r w:rsidRPr="00331656">
        <w:rPr>
          <w:spacing w:val="-10"/>
        </w:rPr>
        <w:t xml:space="preserve"> </w:t>
      </w:r>
      <w:r w:rsidRPr="00331656">
        <w:t>aid in</w:t>
      </w:r>
      <w:r w:rsidRPr="00331656">
        <w:rPr>
          <w:spacing w:val="-8"/>
        </w:rPr>
        <w:t xml:space="preserve"> </w:t>
      </w:r>
      <w:r w:rsidRPr="00331656">
        <w:t>development.</w:t>
      </w:r>
      <w:r w:rsidRPr="00331656">
        <w:rPr>
          <w:spacing w:val="-1"/>
        </w:rPr>
        <w:t xml:space="preserve"> </w:t>
      </w:r>
      <w:r w:rsidRPr="00331656">
        <w:t>Investigating</w:t>
      </w:r>
      <w:r w:rsidRPr="00331656">
        <w:rPr>
          <w:spacing w:val="-3"/>
        </w:rPr>
        <w:t xml:space="preserve"> </w:t>
      </w:r>
      <w:r w:rsidRPr="00331656">
        <w:t>the</w:t>
      </w:r>
      <w:r w:rsidRPr="00331656">
        <w:rPr>
          <w:spacing w:val="-4"/>
        </w:rPr>
        <w:t xml:space="preserve"> </w:t>
      </w:r>
      <w:r w:rsidRPr="00331656">
        <w:t>correlation</w:t>
      </w:r>
      <w:r w:rsidRPr="00331656">
        <w:rPr>
          <w:spacing w:val="-8"/>
        </w:rPr>
        <w:t xml:space="preserve"> </w:t>
      </w:r>
      <w:r w:rsidRPr="00331656">
        <w:t>between</w:t>
      </w:r>
      <w:r w:rsidRPr="00331656">
        <w:rPr>
          <w:spacing w:val="-8"/>
        </w:rPr>
        <w:t xml:space="preserve"> </w:t>
      </w:r>
      <w:r w:rsidRPr="00331656">
        <w:t>ethical</w:t>
      </w:r>
      <w:r w:rsidRPr="00331656">
        <w:rPr>
          <w:spacing w:val="-12"/>
        </w:rPr>
        <w:t xml:space="preserve"> </w:t>
      </w:r>
      <w:r w:rsidRPr="00331656">
        <w:t>decision-making in</w:t>
      </w:r>
      <w:r w:rsidRPr="00331656">
        <w:rPr>
          <w:spacing w:val="-8"/>
        </w:rPr>
        <w:t xml:space="preserve"> </w:t>
      </w:r>
      <w:r w:rsidRPr="00331656">
        <w:t>professional settings, transparency, trust, and organisational support. Analysing the impact of trust, transparency, and workplace assistance on the capacity for change adaptation and organisational resilience</w:t>
      </w:r>
    </w:p>
    <w:p w14:paraId="1CE1B9EE" w14:textId="7D850A99" w:rsidR="000F2C7D" w:rsidRPr="00331656" w:rsidRDefault="0039424C" w:rsidP="0039424C">
      <w:pPr>
        <w:pStyle w:val="BodyText"/>
        <w:spacing w:before="245" w:line="360" w:lineRule="auto"/>
        <w:ind w:right="364"/>
        <w:jc w:val="both"/>
      </w:pPr>
      <w:r w:rsidRPr="00331656">
        <w:t>However,</w:t>
      </w:r>
      <w:r w:rsidRPr="00331656">
        <w:rPr>
          <w:spacing w:val="-4"/>
        </w:rPr>
        <w:t xml:space="preserve"> </w:t>
      </w:r>
      <w:r w:rsidRPr="00331656">
        <w:t>this</w:t>
      </w:r>
      <w:r w:rsidRPr="00331656">
        <w:rPr>
          <w:spacing w:val="-8"/>
        </w:rPr>
        <w:t xml:space="preserve"> </w:t>
      </w:r>
      <w:r w:rsidRPr="00331656">
        <w:t>study</w:t>
      </w:r>
      <w:r w:rsidRPr="00331656">
        <w:rPr>
          <w:spacing w:val="-15"/>
        </w:rPr>
        <w:t xml:space="preserve"> </w:t>
      </w:r>
      <w:r w:rsidRPr="00331656">
        <w:t>examines</w:t>
      </w:r>
      <w:r w:rsidRPr="00331656">
        <w:rPr>
          <w:spacing w:val="-8"/>
        </w:rPr>
        <w:t xml:space="preserve"> </w:t>
      </w:r>
      <w:r w:rsidRPr="00331656">
        <w:t>emotional</w:t>
      </w:r>
      <w:r w:rsidRPr="00331656">
        <w:rPr>
          <w:spacing w:val="-6"/>
        </w:rPr>
        <w:t xml:space="preserve"> </w:t>
      </w:r>
      <w:r w:rsidRPr="00331656">
        <w:t>intelligence</w:t>
      </w:r>
      <w:r w:rsidRPr="00331656">
        <w:rPr>
          <w:spacing w:val="-7"/>
        </w:rPr>
        <w:t xml:space="preserve"> </w:t>
      </w:r>
      <w:r w:rsidRPr="00331656">
        <w:t>as</w:t>
      </w:r>
      <w:r w:rsidRPr="00331656">
        <w:rPr>
          <w:spacing w:val="-8"/>
        </w:rPr>
        <w:t xml:space="preserve"> </w:t>
      </w:r>
      <w:r w:rsidRPr="00331656">
        <w:t>a</w:t>
      </w:r>
      <w:r w:rsidRPr="00331656">
        <w:rPr>
          <w:spacing w:val="-7"/>
        </w:rPr>
        <w:t xml:space="preserve"> </w:t>
      </w:r>
      <w:r w:rsidRPr="00331656">
        <w:t>potential</w:t>
      </w:r>
      <w:r w:rsidRPr="00331656">
        <w:rPr>
          <w:spacing w:val="-6"/>
        </w:rPr>
        <w:t xml:space="preserve"> </w:t>
      </w:r>
      <w:r w:rsidRPr="00331656">
        <w:t>moderator,</w:t>
      </w:r>
      <w:r w:rsidRPr="00331656">
        <w:rPr>
          <w:spacing w:val="-4"/>
        </w:rPr>
        <w:t xml:space="preserve"> </w:t>
      </w:r>
      <w:r w:rsidRPr="00331656">
        <w:t>suggesting</w:t>
      </w:r>
      <w:r w:rsidRPr="00331656">
        <w:rPr>
          <w:spacing w:val="-6"/>
        </w:rPr>
        <w:t xml:space="preserve"> </w:t>
      </w:r>
      <w:r w:rsidRPr="00331656">
        <w:t>that trust,</w:t>
      </w:r>
      <w:r w:rsidRPr="00331656">
        <w:rPr>
          <w:spacing w:val="-7"/>
        </w:rPr>
        <w:t xml:space="preserve"> </w:t>
      </w:r>
      <w:r w:rsidRPr="00331656">
        <w:t>transparency,</w:t>
      </w:r>
      <w:r w:rsidRPr="00331656">
        <w:rPr>
          <w:spacing w:val="-3"/>
        </w:rPr>
        <w:t xml:space="preserve"> </w:t>
      </w:r>
      <w:r w:rsidRPr="00331656">
        <w:t>and</w:t>
      </w:r>
      <w:r w:rsidRPr="00331656">
        <w:rPr>
          <w:spacing w:val="-5"/>
        </w:rPr>
        <w:t xml:space="preserve"> </w:t>
      </w:r>
      <w:r w:rsidRPr="00331656">
        <w:t>workplace</w:t>
      </w:r>
      <w:r w:rsidRPr="00331656">
        <w:rPr>
          <w:spacing w:val="-6"/>
        </w:rPr>
        <w:t xml:space="preserve"> </w:t>
      </w:r>
      <w:r w:rsidRPr="00331656">
        <w:t>support</w:t>
      </w:r>
      <w:r w:rsidRPr="00331656">
        <w:rPr>
          <w:spacing w:val="-5"/>
        </w:rPr>
        <w:t xml:space="preserve"> </w:t>
      </w:r>
      <w:r w:rsidRPr="00331656">
        <w:t>foster</w:t>
      </w:r>
      <w:r w:rsidRPr="00331656">
        <w:rPr>
          <w:spacing w:val="-8"/>
        </w:rPr>
        <w:t xml:space="preserve"> </w:t>
      </w:r>
      <w:r w:rsidRPr="00331656">
        <w:t>emotional</w:t>
      </w:r>
      <w:r w:rsidRPr="00331656">
        <w:rPr>
          <w:spacing w:val="-9"/>
        </w:rPr>
        <w:t xml:space="preserve"> </w:t>
      </w:r>
      <w:r w:rsidRPr="00331656">
        <w:t>intelligence</w:t>
      </w:r>
      <w:r w:rsidRPr="00331656">
        <w:rPr>
          <w:spacing w:val="-6"/>
        </w:rPr>
        <w:t xml:space="preserve"> </w:t>
      </w:r>
      <w:r w:rsidRPr="00331656">
        <w:t>within</w:t>
      </w:r>
      <w:r w:rsidRPr="00331656">
        <w:rPr>
          <w:spacing w:val="-9"/>
        </w:rPr>
        <w:t xml:space="preserve"> </w:t>
      </w:r>
      <w:r w:rsidRPr="00331656">
        <w:t>teams,</w:t>
      </w:r>
      <w:r w:rsidRPr="00331656">
        <w:rPr>
          <w:spacing w:val="-8"/>
        </w:rPr>
        <w:t xml:space="preserve"> </w:t>
      </w:r>
      <w:r w:rsidRPr="00331656">
        <w:t xml:space="preserve">thereby enhancing team performance. </w:t>
      </w:r>
    </w:p>
    <w:p w14:paraId="1AA69F87" w14:textId="3D86ED6A" w:rsidR="000F2C7D" w:rsidRPr="00331656" w:rsidRDefault="000F2C7D" w:rsidP="00EE7FB4">
      <w:pPr>
        <w:pStyle w:val="Heading2"/>
        <w:numPr>
          <w:ilvl w:val="1"/>
          <w:numId w:val="25"/>
        </w:numPr>
        <w:tabs>
          <w:tab w:val="left" w:pos="1440"/>
        </w:tabs>
        <w:spacing w:before="248" w:line="360" w:lineRule="auto"/>
        <w:rPr>
          <w:sz w:val="24"/>
          <w:szCs w:val="24"/>
        </w:rPr>
      </w:pPr>
      <w:bookmarkStart w:id="41" w:name="_Toc203413527"/>
      <w:bookmarkStart w:id="42" w:name="_Toc203838611"/>
      <w:r w:rsidRPr="00331656">
        <w:rPr>
          <w:sz w:val="24"/>
          <w:szCs w:val="24"/>
        </w:rPr>
        <w:t>Problem</w:t>
      </w:r>
      <w:r w:rsidRPr="00331656">
        <w:rPr>
          <w:spacing w:val="-14"/>
          <w:sz w:val="24"/>
          <w:szCs w:val="24"/>
        </w:rPr>
        <w:t xml:space="preserve"> </w:t>
      </w:r>
      <w:r w:rsidRPr="00331656">
        <w:rPr>
          <w:spacing w:val="-2"/>
          <w:sz w:val="24"/>
          <w:szCs w:val="24"/>
        </w:rPr>
        <w:t>Statement</w:t>
      </w:r>
      <w:bookmarkEnd w:id="41"/>
      <w:bookmarkEnd w:id="42"/>
      <w:r w:rsidRPr="00331656">
        <w:rPr>
          <w:spacing w:val="-2"/>
          <w:sz w:val="24"/>
          <w:szCs w:val="24"/>
        </w:rPr>
        <w:t xml:space="preserve">   </w:t>
      </w:r>
    </w:p>
    <w:p w14:paraId="733EA548" w14:textId="0D28BDCA" w:rsidR="000F2C7D" w:rsidRPr="00331656" w:rsidRDefault="000F2C7D" w:rsidP="00F83EC3">
      <w:pPr>
        <w:pStyle w:val="BodyText"/>
        <w:spacing w:line="360" w:lineRule="auto"/>
        <w:ind w:right="357"/>
        <w:jc w:val="both"/>
      </w:pPr>
      <w:r w:rsidRPr="00331656">
        <w:t>The</w:t>
      </w:r>
      <w:r w:rsidRPr="00331656">
        <w:rPr>
          <w:spacing w:val="-4"/>
        </w:rPr>
        <w:t xml:space="preserve"> </w:t>
      </w:r>
      <w:r w:rsidRPr="00331656">
        <w:t>pharmaceutical</w:t>
      </w:r>
      <w:r w:rsidRPr="00331656">
        <w:rPr>
          <w:spacing w:val="-12"/>
        </w:rPr>
        <w:t xml:space="preserve"> </w:t>
      </w:r>
      <w:r w:rsidRPr="00331656">
        <w:t>sector</w:t>
      </w:r>
      <w:r w:rsidRPr="00331656">
        <w:rPr>
          <w:spacing w:val="-3"/>
        </w:rPr>
        <w:t xml:space="preserve"> </w:t>
      </w:r>
      <w:r w:rsidRPr="00331656">
        <w:t>in</w:t>
      </w:r>
      <w:r w:rsidRPr="00331656">
        <w:rPr>
          <w:spacing w:val="-8"/>
        </w:rPr>
        <w:t xml:space="preserve"> </w:t>
      </w:r>
      <w:r w:rsidRPr="00331656">
        <w:t>Karac hi</w:t>
      </w:r>
      <w:r w:rsidRPr="00331656">
        <w:rPr>
          <w:spacing w:val="-4"/>
        </w:rPr>
        <w:t xml:space="preserve"> </w:t>
      </w:r>
      <w:r w:rsidRPr="00331656">
        <w:t>functions</w:t>
      </w:r>
      <w:r w:rsidRPr="00331656">
        <w:rPr>
          <w:spacing w:val="-5"/>
        </w:rPr>
        <w:t xml:space="preserve"> </w:t>
      </w:r>
      <w:r w:rsidRPr="00331656">
        <w:t>within</w:t>
      </w:r>
      <w:r w:rsidRPr="00331656">
        <w:rPr>
          <w:spacing w:val="-8"/>
        </w:rPr>
        <w:t xml:space="preserve"> </w:t>
      </w:r>
      <w:r w:rsidRPr="00331656">
        <w:t>a multifaceted</w:t>
      </w:r>
      <w:r w:rsidRPr="00331656">
        <w:rPr>
          <w:spacing w:val="-4"/>
        </w:rPr>
        <w:t xml:space="preserve"> </w:t>
      </w:r>
      <w:r w:rsidRPr="00331656">
        <w:t>environment marked by rising</w:t>
      </w:r>
      <w:r w:rsidRPr="00331656">
        <w:rPr>
          <w:spacing w:val="-7"/>
        </w:rPr>
        <w:t xml:space="preserve"> </w:t>
      </w:r>
      <w:r w:rsidRPr="00331656">
        <w:t>expectations</w:t>
      </w:r>
      <w:r w:rsidRPr="00331656">
        <w:rPr>
          <w:spacing w:val="-4"/>
        </w:rPr>
        <w:t xml:space="preserve"> </w:t>
      </w:r>
      <w:r w:rsidRPr="00331656">
        <w:t>for</w:t>
      </w:r>
      <w:r w:rsidRPr="00331656">
        <w:rPr>
          <w:spacing w:val="-1"/>
        </w:rPr>
        <w:t xml:space="preserve"> </w:t>
      </w:r>
      <w:r w:rsidRPr="00331656">
        <w:t>improved</w:t>
      </w:r>
      <w:r w:rsidRPr="00331656">
        <w:rPr>
          <w:spacing w:val="-7"/>
        </w:rPr>
        <w:t xml:space="preserve"> </w:t>
      </w:r>
      <w:r w:rsidRPr="00331656">
        <w:t>team</w:t>
      </w:r>
      <w:r w:rsidRPr="00331656">
        <w:rPr>
          <w:spacing w:val="-15"/>
        </w:rPr>
        <w:t xml:space="preserve"> </w:t>
      </w:r>
      <w:r w:rsidRPr="00331656">
        <w:t>efficacy</w:t>
      </w:r>
      <w:r w:rsidRPr="00331656">
        <w:rPr>
          <w:spacing w:val="-12"/>
        </w:rPr>
        <w:t xml:space="preserve"> </w:t>
      </w:r>
      <w:r w:rsidRPr="00331656">
        <w:t>and innovation.</w:t>
      </w:r>
      <w:r w:rsidRPr="00331656">
        <w:rPr>
          <w:spacing w:val="-5"/>
        </w:rPr>
        <w:t xml:space="preserve"> </w:t>
      </w:r>
      <w:r w:rsidRPr="00331656">
        <w:t>This</w:t>
      </w:r>
      <w:r w:rsidRPr="00331656">
        <w:rPr>
          <w:spacing w:val="-9"/>
        </w:rPr>
        <w:t xml:space="preserve"> </w:t>
      </w:r>
      <w:r w:rsidRPr="00331656">
        <w:t>contrasts</w:t>
      </w:r>
      <w:r w:rsidRPr="00331656">
        <w:rPr>
          <w:spacing w:val="-9"/>
        </w:rPr>
        <w:t xml:space="preserve"> </w:t>
      </w:r>
      <w:r w:rsidRPr="00331656">
        <w:t>with</w:t>
      </w:r>
      <w:r w:rsidRPr="00331656">
        <w:rPr>
          <w:spacing w:val="-12"/>
        </w:rPr>
        <w:t xml:space="preserve"> </w:t>
      </w:r>
      <w:r w:rsidRPr="00331656">
        <w:t>the</w:t>
      </w:r>
      <w:r w:rsidRPr="00331656">
        <w:rPr>
          <w:spacing w:val="-8"/>
        </w:rPr>
        <w:t xml:space="preserve"> </w:t>
      </w:r>
      <w:r w:rsidRPr="00331656">
        <w:t>context of rigorous regulatory systems and robust market competitiveness. The research model demonstrates that trust, openness, and workplace support are essential for cultivating psychological safety, which is hypothesised to influence emotional intelligence and team performance</w:t>
      </w:r>
      <w:r w:rsidRPr="00331656">
        <w:rPr>
          <w:spacing w:val="27"/>
        </w:rPr>
        <w:t xml:space="preserve"> </w:t>
      </w:r>
      <w:r w:rsidRPr="00331656">
        <w:t>(Rajeshwari.,</w:t>
      </w:r>
      <w:r w:rsidRPr="00331656">
        <w:rPr>
          <w:spacing w:val="30"/>
        </w:rPr>
        <w:t xml:space="preserve"> </w:t>
      </w:r>
      <w:r w:rsidRPr="00331656">
        <w:t>2023).</w:t>
      </w:r>
      <w:r w:rsidRPr="00331656">
        <w:rPr>
          <w:spacing w:val="30"/>
        </w:rPr>
        <w:t xml:space="preserve"> </w:t>
      </w:r>
      <w:r w:rsidRPr="00331656">
        <w:t>Although</w:t>
      </w:r>
      <w:r w:rsidRPr="00331656">
        <w:rPr>
          <w:spacing w:val="23"/>
        </w:rPr>
        <w:t xml:space="preserve"> </w:t>
      </w:r>
      <w:r w:rsidRPr="00331656">
        <w:t>there</w:t>
      </w:r>
      <w:r w:rsidRPr="00331656">
        <w:rPr>
          <w:spacing w:val="31"/>
        </w:rPr>
        <w:t xml:space="preserve"> </w:t>
      </w:r>
      <w:r w:rsidRPr="00331656">
        <w:t>is</w:t>
      </w:r>
      <w:r w:rsidRPr="00331656">
        <w:rPr>
          <w:spacing w:val="25"/>
        </w:rPr>
        <w:t xml:space="preserve"> </w:t>
      </w:r>
      <w:r w:rsidRPr="00331656">
        <w:t>an</w:t>
      </w:r>
      <w:r w:rsidRPr="00331656">
        <w:rPr>
          <w:spacing w:val="27"/>
        </w:rPr>
        <w:t xml:space="preserve"> </w:t>
      </w:r>
      <w:r w:rsidRPr="00331656">
        <w:t>increasing</w:t>
      </w:r>
      <w:r w:rsidRPr="00331656">
        <w:rPr>
          <w:spacing w:val="27"/>
        </w:rPr>
        <w:t xml:space="preserve"> </w:t>
      </w:r>
      <w:r w:rsidRPr="00331656">
        <w:t>amount</w:t>
      </w:r>
      <w:r w:rsidRPr="00331656">
        <w:rPr>
          <w:spacing w:val="33"/>
        </w:rPr>
        <w:t xml:space="preserve"> </w:t>
      </w:r>
      <w:r w:rsidRPr="00331656">
        <w:t>of</w:t>
      </w:r>
      <w:r w:rsidRPr="00331656">
        <w:rPr>
          <w:spacing w:val="21"/>
        </w:rPr>
        <w:t xml:space="preserve"> </w:t>
      </w:r>
      <w:r w:rsidRPr="00331656">
        <w:rPr>
          <w:spacing w:val="-2"/>
        </w:rPr>
        <w:t>research</w:t>
      </w:r>
      <w:r w:rsidRPr="00331656">
        <w:t xml:space="preserve"> recognising the significance of</w:t>
      </w:r>
      <w:r w:rsidRPr="00331656">
        <w:rPr>
          <w:spacing w:val="-2"/>
        </w:rPr>
        <w:t xml:space="preserve"> </w:t>
      </w:r>
      <w:r w:rsidRPr="00331656">
        <w:t>these dimensions, the methods via which trust, openness, and workplace</w:t>
      </w:r>
      <w:r w:rsidRPr="00331656">
        <w:rPr>
          <w:spacing w:val="-15"/>
        </w:rPr>
        <w:t xml:space="preserve"> </w:t>
      </w:r>
      <w:r w:rsidRPr="00331656">
        <w:t>support</w:t>
      </w:r>
      <w:r w:rsidRPr="00331656">
        <w:rPr>
          <w:spacing w:val="-15"/>
        </w:rPr>
        <w:t xml:space="preserve"> </w:t>
      </w:r>
      <w:r w:rsidRPr="00331656">
        <w:t>affect</w:t>
      </w:r>
      <w:r w:rsidRPr="00331656">
        <w:rPr>
          <w:spacing w:val="-15"/>
        </w:rPr>
        <w:t xml:space="preserve"> </w:t>
      </w:r>
      <w:r w:rsidRPr="00331656">
        <w:t>team</w:t>
      </w:r>
      <w:r w:rsidRPr="00331656">
        <w:rPr>
          <w:spacing w:val="-15"/>
        </w:rPr>
        <w:t xml:space="preserve"> </w:t>
      </w:r>
      <w:r w:rsidRPr="00331656">
        <w:t>performance</w:t>
      </w:r>
      <w:r w:rsidRPr="00331656">
        <w:rPr>
          <w:spacing w:val="-15"/>
        </w:rPr>
        <w:t xml:space="preserve"> </w:t>
      </w:r>
      <w:r w:rsidRPr="00331656">
        <w:t>in</w:t>
      </w:r>
      <w:r w:rsidRPr="00331656">
        <w:rPr>
          <w:spacing w:val="-15"/>
        </w:rPr>
        <w:t xml:space="preserve"> </w:t>
      </w:r>
      <w:r w:rsidRPr="00331656">
        <w:t>the</w:t>
      </w:r>
      <w:r w:rsidRPr="00331656">
        <w:rPr>
          <w:spacing w:val="-15"/>
        </w:rPr>
        <w:t xml:space="preserve"> </w:t>
      </w:r>
      <w:r w:rsidRPr="00331656">
        <w:t>specific</w:t>
      </w:r>
      <w:r w:rsidRPr="00331656">
        <w:rPr>
          <w:spacing w:val="-15"/>
        </w:rPr>
        <w:t xml:space="preserve"> </w:t>
      </w:r>
      <w:r w:rsidRPr="00331656">
        <w:t>setting</w:t>
      </w:r>
      <w:r w:rsidRPr="00331656">
        <w:rPr>
          <w:spacing w:val="-15"/>
        </w:rPr>
        <w:t xml:space="preserve"> </w:t>
      </w:r>
      <w:r w:rsidRPr="00331656">
        <w:t>of</w:t>
      </w:r>
      <w:r w:rsidRPr="00331656">
        <w:rPr>
          <w:spacing w:val="-15"/>
        </w:rPr>
        <w:t xml:space="preserve"> </w:t>
      </w:r>
      <w:r w:rsidRPr="00331656">
        <w:t>pharmaceutical</w:t>
      </w:r>
      <w:r w:rsidRPr="00331656">
        <w:rPr>
          <w:spacing w:val="-15"/>
        </w:rPr>
        <w:t xml:space="preserve"> </w:t>
      </w:r>
      <w:r w:rsidRPr="00331656">
        <w:t>businesses in Karachi remain largely unexamined.</w:t>
      </w:r>
      <w:r w:rsidRPr="00331656">
        <w:rPr>
          <w:spacing w:val="40"/>
        </w:rPr>
        <w:t xml:space="preserve"> </w:t>
      </w:r>
      <w:r w:rsidRPr="00331656">
        <w:t>Moreover, the pharmaceutical industry worldwide encounters difficulties concerning team collaboration, communication, and knowledge dissemination (Basavaraj et al., 2022).</w:t>
      </w:r>
    </w:p>
    <w:p w14:paraId="7DDE7F72" w14:textId="5BCC3817" w:rsidR="005B19CE" w:rsidRPr="00331656" w:rsidRDefault="00086BE3" w:rsidP="00086BE3">
      <w:pPr>
        <w:pStyle w:val="BodyText"/>
        <w:spacing w:before="240" w:line="360" w:lineRule="auto"/>
        <w:ind w:right="359"/>
        <w:jc w:val="both"/>
      </w:pPr>
      <w:r w:rsidRPr="00331656">
        <w:t>A</w:t>
      </w:r>
      <w:r w:rsidRPr="00331656">
        <w:rPr>
          <w:spacing w:val="-15"/>
        </w:rPr>
        <w:t xml:space="preserve"> </w:t>
      </w:r>
      <w:r w:rsidRPr="00331656">
        <w:t>study</w:t>
      </w:r>
      <w:r w:rsidRPr="00331656">
        <w:rPr>
          <w:spacing w:val="-15"/>
        </w:rPr>
        <w:t xml:space="preserve"> </w:t>
      </w:r>
      <w:r w:rsidRPr="00331656">
        <w:t>by</w:t>
      </w:r>
      <w:r w:rsidRPr="00331656">
        <w:rPr>
          <w:spacing w:val="-15"/>
        </w:rPr>
        <w:t xml:space="preserve"> </w:t>
      </w:r>
      <w:r w:rsidRPr="00331656">
        <w:t>McKinsey</w:t>
      </w:r>
      <w:r w:rsidRPr="00331656">
        <w:rPr>
          <w:spacing w:val="-11"/>
        </w:rPr>
        <w:t xml:space="preserve"> </w:t>
      </w:r>
      <w:r w:rsidRPr="00331656">
        <w:t>&amp;</w:t>
      </w:r>
      <w:r w:rsidRPr="00331656">
        <w:rPr>
          <w:spacing w:val="-14"/>
        </w:rPr>
        <w:t xml:space="preserve"> </w:t>
      </w:r>
      <w:r w:rsidRPr="00331656">
        <w:t>Company</w:t>
      </w:r>
      <w:r w:rsidRPr="00331656">
        <w:rPr>
          <w:spacing w:val="-15"/>
        </w:rPr>
        <w:t xml:space="preserve"> </w:t>
      </w:r>
      <w:r w:rsidRPr="00331656">
        <w:t>earlier</w:t>
      </w:r>
      <w:r w:rsidRPr="00331656">
        <w:rPr>
          <w:spacing w:val="-8"/>
        </w:rPr>
        <w:t xml:space="preserve"> </w:t>
      </w:r>
      <w:r w:rsidRPr="00331656">
        <w:t>showed</w:t>
      </w:r>
      <w:r w:rsidRPr="00331656">
        <w:rPr>
          <w:spacing w:val="-10"/>
        </w:rPr>
        <w:t xml:space="preserve"> </w:t>
      </w:r>
      <w:r w:rsidRPr="00331656">
        <w:t>that</w:t>
      </w:r>
      <w:r w:rsidRPr="00331656">
        <w:rPr>
          <w:spacing w:val="-5"/>
        </w:rPr>
        <w:t xml:space="preserve"> </w:t>
      </w:r>
      <w:r w:rsidRPr="00331656">
        <w:t>40%</w:t>
      </w:r>
      <w:r w:rsidRPr="00331656">
        <w:rPr>
          <w:spacing w:val="-13"/>
        </w:rPr>
        <w:t xml:space="preserve"> </w:t>
      </w:r>
      <w:r w:rsidRPr="00331656">
        <w:t>of</w:t>
      </w:r>
      <w:r w:rsidRPr="00331656">
        <w:rPr>
          <w:spacing w:val="-15"/>
        </w:rPr>
        <w:t xml:space="preserve"> </w:t>
      </w:r>
      <w:r w:rsidRPr="00331656">
        <w:t>pharmaceutical</w:t>
      </w:r>
      <w:r w:rsidRPr="00331656">
        <w:rPr>
          <w:spacing w:val="-14"/>
        </w:rPr>
        <w:t xml:space="preserve"> </w:t>
      </w:r>
      <w:r w:rsidRPr="00331656">
        <w:t>projects</w:t>
      </w:r>
      <w:r w:rsidRPr="00331656">
        <w:rPr>
          <w:spacing w:val="-12"/>
        </w:rPr>
        <w:t xml:space="preserve"> </w:t>
      </w:r>
      <w:r w:rsidRPr="00331656">
        <w:t>fail</w:t>
      </w:r>
      <w:r w:rsidRPr="00331656">
        <w:rPr>
          <w:spacing w:val="-14"/>
        </w:rPr>
        <w:t xml:space="preserve"> </w:t>
      </w:r>
      <w:r w:rsidRPr="00331656">
        <w:t>due to insufficient collaboration (Wade &amp; Khan, 2022). Additionally, other studies suggest that organizations with a culture of</w:t>
      </w:r>
      <w:r w:rsidRPr="00331656">
        <w:rPr>
          <w:spacing w:val="-3"/>
        </w:rPr>
        <w:t xml:space="preserve"> </w:t>
      </w:r>
      <w:r w:rsidRPr="00331656">
        <w:t>high trust and transparency report 22% more engagement and a 30% increase in production. Evidence of specific case studies in Karachi suggest that rigid structures and sociocultural frameworks do not support effective team level trust and open communications (Rasheed et al., 2023) indicates that this could be detrimental to team functioning</w:t>
      </w:r>
      <w:r w:rsidRPr="00331656">
        <w:rPr>
          <w:spacing w:val="-8"/>
        </w:rPr>
        <w:t xml:space="preserve"> </w:t>
      </w:r>
      <w:r w:rsidRPr="00331656">
        <w:t>which</w:t>
      </w:r>
      <w:r w:rsidRPr="00331656">
        <w:rPr>
          <w:spacing w:val="-12"/>
        </w:rPr>
        <w:t xml:space="preserve"> </w:t>
      </w:r>
      <w:r w:rsidRPr="00331656">
        <w:t>can</w:t>
      </w:r>
      <w:r w:rsidRPr="00331656">
        <w:rPr>
          <w:spacing w:val="-8"/>
        </w:rPr>
        <w:t xml:space="preserve"> </w:t>
      </w:r>
      <w:r w:rsidRPr="00331656">
        <w:t>lead</w:t>
      </w:r>
      <w:r w:rsidRPr="00331656">
        <w:rPr>
          <w:spacing w:val="-8"/>
        </w:rPr>
        <w:t xml:space="preserve"> </w:t>
      </w:r>
      <w:r w:rsidRPr="00331656">
        <w:t>to</w:t>
      </w:r>
      <w:r w:rsidRPr="00331656">
        <w:rPr>
          <w:spacing w:val="-3"/>
        </w:rPr>
        <w:t xml:space="preserve"> </w:t>
      </w:r>
      <w:r w:rsidRPr="00331656">
        <w:t>suboptimal</w:t>
      </w:r>
      <w:r w:rsidRPr="00331656">
        <w:rPr>
          <w:spacing w:val="-11"/>
        </w:rPr>
        <w:t xml:space="preserve"> </w:t>
      </w:r>
      <w:r w:rsidRPr="00331656">
        <w:t>output</w:t>
      </w:r>
      <w:r w:rsidRPr="00331656">
        <w:rPr>
          <w:spacing w:val="-7"/>
        </w:rPr>
        <w:t xml:space="preserve"> </w:t>
      </w:r>
      <w:r w:rsidRPr="00331656">
        <w:t>in</w:t>
      </w:r>
      <w:r w:rsidRPr="00331656">
        <w:rPr>
          <w:spacing w:val="-8"/>
        </w:rPr>
        <w:t xml:space="preserve"> </w:t>
      </w:r>
      <w:r w:rsidRPr="00331656">
        <w:t>research</w:t>
      </w:r>
      <w:r w:rsidRPr="00331656">
        <w:rPr>
          <w:spacing w:val="-12"/>
        </w:rPr>
        <w:t xml:space="preserve"> </w:t>
      </w:r>
      <w:r w:rsidRPr="00331656">
        <w:t>and</w:t>
      </w:r>
      <w:r w:rsidRPr="00331656">
        <w:rPr>
          <w:spacing w:val="-8"/>
        </w:rPr>
        <w:t xml:space="preserve"> </w:t>
      </w:r>
      <w:r w:rsidRPr="00331656">
        <w:t>development, prolonged</w:t>
      </w:r>
      <w:r w:rsidRPr="00331656">
        <w:rPr>
          <w:spacing w:val="-8"/>
        </w:rPr>
        <w:t xml:space="preserve"> </w:t>
      </w:r>
      <w:r w:rsidRPr="00331656">
        <w:t xml:space="preserve">time </w:t>
      </w:r>
      <w:r w:rsidRPr="00331656">
        <w:rPr>
          <w:spacing w:val="-2"/>
        </w:rPr>
        <w:t>to</w:t>
      </w:r>
      <w:r w:rsidRPr="00331656">
        <w:rPr>
          <w:spacing w:val="-7"/>
        </w:rPr>
        <w:t xml:space="preserve"> </w:t>
      </w:r>
      <w:r w:rsidRPr="00331656">
        <w:rPr>
          <w:spacing w:val="-2"/>
        </w:rPr>
        <w:t>market for</w:t>
      </w:r>
      <w:r w:rsidRPr="00331656">
        <w:rPr>
          <w:spacing w:val="-5"/>
        </w:rPr>
        <w:t xml:space="preserve"> </w:t>
      </w:r>
      <w:r w:rsidRPr="00331656">
        <w:rPr>
          <w:spacing w:val="-2"/>
        </w:rPr>
        <w:t>products,</w:t>
      </w:r>
      <w:r w:rsidRPr="00331656">
        <w:rPr>
          <w:spacing w:val="-10"/>
        </w:rPr>
        <w:t xml:space="preserve"> </w:t>
      </w:r>
      <w:r w:rsidRPr="00331656">
        <w:rPr>
          <w:spacing w:val="-2"/>
        </w:rPr>
        <w:t>and</w:t>
      </w:r>
      <w:r w:rsidRPr="00331656">
        <w:rPr>
          <w:spacing w:val="-7"/>
        </w:rPr>
        <w:t xml:space="preserve"> </w:t>
      </w:r>
      <w:r w:rsidRPr="00331656">
        <w:rPr>
          <w:spacing w:val="-2"/>
        </w:rPr>
        <w:t>poor</w:t>
      </w:r>
      <w:r w:rsidRPr="00331656">
        <w:rPr>
          <w:spacing w:val="-11"/>
        </w:rPr>
        <w:t xml:space="preserve"> </w:t>
      </w:r>
      <w:r w:rsidRPr="00331656">
        <w:rPr>
          <w:spacing w:val="-2"/>
        </w:rPr>
        <w:t>outcomes</w:t>
      </w:r>
      <w:r w:rsidRPr="00331656">
        <w:rPr>
          <w:spacing w:val="-4"/>
        </w:rPr>
        <w:t xml:space="preserve"> </w:t>
      </w:r>
      <w:r w:rsidRPr="00331656">
        <w:rPr>
          <w:spacing w:val="-2"/>
        </w:rPr>
        <w:t>for</w:t>
      </w:r>
      <w:r w:rsidRPr="00331656">
        <w:rPr>
          <w:spacing w:val="-5"/>
        </w:rPr>
        <w:t xml:space="preserve"> </w:t>
      </w:r>
      <w:r w:rsidRPr="00331656">
        <w:rPr>
          <w:spacing w:val="-2"/>
        </w:rPr>
        <w:t>patients.</w:t>
      </w:r>
      <w:r w:rsidRPr="00331656">
        <w:rPr>
          <w:spacing w:val="-4"/>
        </w:rPr>
        <w:t xml:space="preserve"> </w:t>
      </w:r>
      <w:r w:rsidRPr="00331656">
        <w:rPr>
          <w:spacing w:val="-2"/>
        </w:rPr>
        <w:t>This</w:t>
      </w:r>
      <w:r w:rsidRPr="00331656">
        <w:rPr>
          <w:spacing w:val="-4"/>
        </w:rPr>
        <w:t xml:space="preserve"> </w:t>
      </w:r>
      <w:r w:rsidRPr="00331656">
        <w:rPr>
          <w:spacing w:val="-2"/>
        </w:rPr>
        <w:t>is</w:t>
      </w:r>
      <w:r w:rsidRPr="00331656">
        <w:rPr>
          <w:spacing w:val="-10"/>
        </w:rPr>
        <w:t xml:space="preserve"> </w:t>
      </w:r>
      <w:r w:rsidRPr="00331656">
        <w:rPr>
          <w:spacing w:val="-2"/>
        </w:rPr>
        <w:t>why</w:t>
      </w:r>
      <w:r w:rsidRPr="00331656">
        <w:rPr>
          <w:spacing w:val="-13"/>
        </w:rPr>
        <w:t xml:space="preserve"> </w:t>
      </w:r>
      <w:r w:rsidRPr="00331656">
        <w:rPr>
          <w:spacing w:val="-2"/>
        </w:rPr>
        <w:t>this</w:t>
      </w:r>
      <w:r w:rsidRPr="00331656">
        <w:rPr>
          <w:spacing w:val="-10"/>
        </w:rPr>
        <w:t xml:space="preserve"> </w:t>
      </w:r>
      <w:r w:rsidRPr="00331656">
        <w:rPr>
          <w:spacing w:val="-2"/>
        </w:rPr>
        <w:t>research</w:t>
      </w:r>
      <w:r w:rsidRPr="00331656">
        <w:rPr>
          <w:spacing w:val="-12"/>
        </w:rPr>
        <w:t xml:space="preserve"> </w:t>
      </w:r>
      <w:r w:rsidRPr="00331656">
        <w:rPr>
          <w:spacing w:val="-2"/>
        </w:rPr>
        <w:t>tries</w:t>
      </w:r>
      <w:r w:rsidRPr="00331656">
        <w:rPr>
          <w:spacing w:val="-10"/>
        </w:rPr>
        <w:t xml:space="preserve"> </w:t>
      </w:r>
      <w:r w:rsidRPr="00331656">
        <w:rPr>
          <w:spacing w:val="-2"/>
        </w:rPr>
        <w:t>to</w:t>
      </w:r>
      <w:r w:rsidRPr="00331656">
        <w:rPr>
          <w:spacing w:val="-7"/>
        </w:rPr>
        <w:t xml:space="preserve"> </w:t>
      </w:r>
      <w:r w:rsidRPr="00331656">
        <w:rPr>
          <w:spacing w:val="-2"/>
        </w:rPr>
        <w:t xml:space="preserve">address </w:t>
      </w:r>
      <w:r w:rsidRPr="00331656">
        <w:t>the gap of understanding and improve the relationship between trust, transparency, support, emotional</w:t>
      </w:r>
      <w:r w:rsidRPr="00331656">
        <w:rPr>
          <w:spacing w:val="-15"/>
        </w:rPr>
        <w:t xml:space="preserve"> </w:t>
      </w:r>
      <w:r w:rsidRPr="00331656">
        <w:t>intelligence,</w:t>
      </w:r>
      <w:r w:rsidRPr="00331656">
        <w:rPr>
          <w:spacing w:val="-15"/>
        </w:rPr>
        <w:t xml:space="preserve"> </w:t>
      </w:r>
      <w:r w:rsidRPr="00331656">
        <w:t>and</w:t>
      </w:r>
      <w:r w:rsidRPr="00331656">
        <w:rPr>
          <w:spacing w:val="-15"/>
        </w:rPr>
        <w:t xml:space="preserve"> </w:t>
      </w:r>
      <w:r w:rsidRPr="00331656">
        <w:t>teamwork</w:t>
      </w:r>
      <w:r w:rsidRPr="00331656">
        <w:rPr>
          <w:spacing w:val="-13"/>
        </w:rPr>
        <w:t xml:space="preserve"> </w:t>
      </w:r>
      <w:r w:rsidRPr="00331656">
        <w:t>within</w:t>
      </w:r>
      <w:r w:rsidRPr="00331656">
        <w:rPr>
          <w:spacing w:val="-15"/>
        </w:rPr>
        <w:t xml:space="preserve"> </w:t>
      </w:r>
      <w:r w:rsidRPr="00331656">
        <w:t>the</w:t>
      </w:r>
      <w:r w:rsidRPr="00331656">
        <w:rPr>
          <w:spacing w:val="-13"/>
        </w:rPr>
        <w:t xml:space="preserve"> </w:t>
      </w:r>
      <w:r w:rsidRPr="00331656">
        <w:t>context</w:t>
      </w:r>
      <w:r w:rsidRPr="00331656">
        <w:rPr>
          <w:spacing w:val="-12"/>
        </w:rPr>
        <w:t xml:space="preserve"> </w:t>
      </w:r>
      <w:r w:rsidRPr="00331656">
        <w:t>of</w:t>
      </w:r>
      <w:r w:rsidRPr="00331656">
        <w:rPr>
          <w:spacing w:val="-15"/>
        </w:rPr>
        <w:t xml:space="preserve"> </w:t>
      </w:r>
      <w:r w:rsidRPr="00331656">
        <w:t>pharmaceutical</w:t>
      </w:r>
      <w:r w:rsidRPr="00331656">
        <w:rPr>
          <w:spacing w:val="-15"/>
        </w:rPr>
        <w:t xml:space="preserve"> </w:t>
      </w:r>
      <w:r w:rsidRPr="00331656">
        <w:t>industry</w:t>
      </w:r>
      <w:r w:rsidRPr="00331656">
        <w:rPr>
          <w:spacing w:val="-15"/>
        </w:rPr>
        <w:t xml:space="preserve"> </w:t>
      </w:r>
      <w:r w:rsidRPr="00331656">
        <w:t>in</w:t>
      </w:r>
      <w:r w:rsidRPr="00331656">
        <w:rPr>
          <w:spacing w:val="-15"/>
        </w:rPr>
        <w:t xml:space="preserve"> </w:t>
      </w:r>
      <w:r w:rsidRPr="00331656">
        <w:t xml:space="preserve">Karachi </w:t>
      </w:r>
      <w:r w:rsidRPr="00331656">
        <w:rPr>
          <w:spacing w:val="-2"/>
        </w:rPr>
        <w:t>(Miraj</w:t>
      </w:r>
      <w:r w:rsidRPr="00331656">
        <w:rPr>
          <w:spacing w:val="-13"/>
        </w:rPr>
        <w:t xml:space="preserve"> </w:t>
      </w:r>
      <w:r w:rsidRPr="00331656">
        <w:rPr>
          <w:spacing w:val="-2"/>
        </w:rPr>
        <w:t>et al., 2025).</w:t>
      </w:r>
      <w:r w:rsidRPr="00331656">
        <w:rPr>
          <w:spacing w:val="-8"/>
        </w:rPr>
        <w:t xml:space="preserve"> </w:t>
      </w:r>
      <w:r w:rsidRPr="00331656">
        <w:rPr>
          <w:spacing w:val="-2"/>
        </w:rPr>
        <w:t>This</w:t>
      </w:r>
      <w:r w:rsidRPr="00331656">
        <w:rPr>
          <w:spacing w:val="-8"/>
        </w:rPr>
        <w:t xml:space="preserve"> </w:t>
      </w:r>
      <w:r w:rsidRPr="00331656">
        <w:rPr>
          <w:spacing w:val="-2"/>
        </w:rPr>
        <w:t>research</w:t>
      </w:r>
      <w:r w:rsidRPr="00331656">
        <w:rPr>
          <w:spacing w:val="-10"/>
        </w:rPr>
        <w:t xml:space="preserve"> </w:t>
      </w:r>
      <w:r w:rsidRPr="00331656">
        <w:rPr>
          <w:spacing w:val="-2"/>
        </w:rPr>
        <w:t>evaluates</w:t>
      </w:r>
      <w:r w:rsidRPr="00331656">
        <w:rPr>
          <w:spacing w:val="-8"/>
        </w:rPr>
        <w:t xml:space="preserve"> </w:t>
      </w:r>
      <w:r w:rsidRPr="00331656">
        <w:rPr>
          <w:spacing w:val="-2"/>
        </w:rPr>
        <w:t>the</w:t>
      </w:r>
      <w:r w:rsidRPr="00331656">
        <w:rPr>
          <w:spacing w:val="-5"/>
        </w:rPr>
        <w:t xml:space="preserve"> </w:t>
      </w:r>
      <w:r w:rsidRPr="00331656">
        <w:rPr>
          <w:spacing w:val="-2"/>
        </w:rPr>
        <w:t>specific</w:t>
      </w:r>
      <w:r w:rsidRPr="00331656">
        <w:rPr>
          <w:spacing w:val="-5"/>
        </w:rPr>
        <w:t xml:space="preserve"> </w:t>
      </w:r>
      <w:r w:rsidRPr="00331656">
        <w:rPr>
          <w:spacing w:val="-2"/>
        </w:rPr>
        <w:t>guidance</w:t>
      </w:r>
      <w:r w:rsidRPr="00331656">
        <w:rPr>
          <w:spacing w:val="-5"/>
        </w:rPr>
        <w:t xml:space="preserve"> </w:t>
      </w:r>
      <w:r w:rsidRPr="00331656">
        <w:rPr>
          <w:spacing w:val="-2"/>
        </w:rPr>
        <w:t>that</w:t>
      </w:r>
      <w:r w:rsidRPr="00331656">
        <w:rPr>
          <w:spacing w:val="-4"/>
        </w:rPr>
        <w:t xml:space="preserve"> </w:t>
      </w:r>
      <w:r w:rsidRPr="00331656">
        <w:rPr>
          <w:spacing w:val="-2"/>
        </w:rPr>
        <w:t>awaits</w:t>
      </w:r>
      <w:r w:rsidRPr="00331656">
        <w:rPr>
          <w:spacing w:val="-8"/>
        </w:rPr>
        <w:t xml:space="preserve"> </w:t>
      </w:r>
      <w:r w:rsidRPr="00331656">
        <w:rPr>
          <w:spacing w:val="-2"/>
        </w:rPr>
        <w:t>to</w:t>
      </w:r>
      <w:r w:rsidRPr="00331656">
        <w:rPr>
          <w:spacing w:val="-4"/>
        </w:rPr>
        <w:t xml:space="preserve"> </w:t>
      </w:r>
      <w:r w:rsidRPr="00331656">
        <w:rPr>
          <w:spacing w:val="-2"/>
        </w:rPr>
        <w:t xml:space="preserve">be implemented </w:t>
      </w:r>
      <w:r w:rsidRPr="00331656">
        <w:t>in</w:t>
      </w:r>
      <w:r w:rsidRPr="00331656">
        <w:rPr>
          <w:spacing w:val="-15"/>
        </w:rPr>
        <w:t xml:space="preserve"> </w:t>
      </w:r>
      <w:r w:rsidRPr="00331656">
        <w:t>this</w:t>
      </w:r>
      <w:r w:rsidRPr="00331656">
        <w:rPr>
          <w:spacing w:val="-15"/>
        </w:rPr>
        <w:t xml:space="preserve"> </w:t>
      </w:r>
      <w:r w:rsidRPr="00331656">
        <w:t>sector</w:t>
      </w:r>
      <w:r w:rsidRPr="00331656">
        <w:rPr>
          <w:spacing w:val="-15"/>
        </w:rPr>
        <w:t xml:space="preserve"> </w:t>
      </w:r>
      <w:r w:rsidRPr="00331656">
        <w:t>through</w:t>
      </w:r>
      <w:r w:rsidRPr="00331656">
        <w:rPr>
          <w:spacing w:val="-15"/>
        </w:rPr>
        <w:t xml:space="preserve"> </w:t>
      </w:r>
      <w:r w:rsidRPr="00331656">
        <w:t>empirically</w:t>
      </w:r>
      <w:r w:rsidRPr="00331656">
        <w:rPr>
          <w:spacing w:val="-15"/>
        </w:rPr>
        <w:t xml:space="preserve"> </w:t>
      </w:r>
      <w:r w:rsidRPr="00331656">
        <w:t>verified</w:t>
      </w:r>
      <w:r w:rsidRPr="00331656">
        <w:rPr>
          <w:spacing w:val="-15"/>
        </w:rPr>
        <w:t xml:space="preserve"> </w:t>
      </w:r>
      <w:r w:rsidRPr="00331656">
        <w:t>analysis</w:t>
      </w:r>
      <w:r w:rsidRPr="00331656">
        <w:rPr>
          <w:spacing w:val="-12"/>
        </w:rPr>
        <w:t xml:space="preserve"> </w:t>
      </w:r>
      <w:r w:rsidRPr="00331656">
        <w:t>of</w:t>
      </w:r>
      <w:r w:rsidRPr="00331656">
        <w:rPr>
          <w:spacing w:val="-15"/>
        </w:rPr>
        <w:t xml:space="preserve"> </w:t>
      </w:r>
      <w:r w:rsidRPr="00331656">
        <w:t>moderating</w:t>
      </w:r>
      <w:r w:rsidRPr="00331656">
        <w:rPr>
          <w:spacing w:val="-12"/>
        </w:rPr>
        <w:t xml:space="preserve"> </w:t>
      </w:r>
      <w:r w:rsidRPr="00331656">
        <w:t>role</w:t>
      </w:r>
      <w:r w:rsidRPr="00331656">
        <w:rPr>
          <w:spacing w:val="-13"/>
        </w:rPr>
        <w:t xml:space="preserve"> </w:t>
      </w:r>
      <w:r w:rsidRPr="00331656">
        <w:t>of</w:t>
      </w:r>
      <w:r w:rsidRPr="00331656">
        <w:rPr>
          <w:spacing w:val="-15"/>
        </w:rPr>
        <w:t xml:space="preserve"> </w:t>
      </w:r>
      <w:r w:rsidRPr="00331656">
        <w:t>emotional</w:t>
      </w:r>
      <w:r w:rsidRPr="00331656">
        <w:rPr>
          <w:spacing w:val="-15"/>
        </w:rPr>
        <w:t xml:space="preserve"> </w:t>
      </w:r>
      <w:r w:rsidRPr="00331656">
        <w:t>intelligence with a view to enhance performance of teams and organizational outcomes.</w:t>
      </w:r>
    </w:p>
    <w:p w14:paraId="709F3501" w14:textId="6F1FAA91" w:rsidR="00086BE3" w:rsidRPr="00331656" w:rsidRDefault="00086BE3" w:rsidP="00334840">
      <w:pPr>
        <w:pStyle w:val="Heading2"/>
        <w:numPr>
          <w:ilvl w:val="1"/>
          <w:numId w:val="25"/>
        </w:numPr>
        <w:tabs>
          <w:tab w:val="left" w:pos="1440"/>
        </w:tabs>
        <w:spacing w:before="246" w:line="360" w:lineRule="auto"/>
        <w:rPr>
          <w:sz w:val="24"/>
          <w:szCs w:val="24"/>
        </w:rPr>
      </w:pPr>
      <w:bookmarkStart w:id="43" w:name="1.5_Research_Questions"/>
      <w:bookmarkStart w:id="44" w:name="_Toc203413528"/>
      <w:bookmarkStart w:id="45" w:name="_Toc203838612"/>
      <w:bookmarkEnd w:id="43"/>
      <w:r w:rsidRPr="00331656">
        <w:rPr>
          <w:sz w:val="24"/>
          <w:szCs w:val="24"/>
        </w:rPr>
        <w:t>Research</w:t>
      </w:r>
      <w:r w:rsidRPr="00331656">
        <w:rPr>
          <w:spacing w:val="-11"/>
          <w:sz w:val="24"/>
          <w:szCs w:val="24"/>
        </w:rPr>
        <w:t xml:space="preserve"> </w:t>
      </w:r>
      <w:r w:rsidRPr="00331656">
        <w:rPr>
          <w:spacing w:val="-2"/>
          <w:sz w:val="24"/>
          <w:szCs w:val="24"/>
        </w:rPr>
        <w:t>Questions</w:t>
      </w:r>
      <w:bookmarkEnd w:id="44"/>
      <w:bookmarkEnd w:id="45"/>
    </w:p>
    <w:p w14:paraId="26C14EB1" w14:textId="77777777" w:rsidR="00086BE3" w:rsidRPr="00331656" w:rsidRDefault="00086BE3" w:rsidP="00086BE3">
      <w:pPr>
        <w:pStyle w:val="BodyText"/>
        <w:spacing w:line="360" w:lineRule="auto"/>
        <w:jc w:val="both"/>
      </w:pPr>
      <w:r w:rsidRPr="00331656">
        <w:t>The</w:t>
      </w:r>
      <w:r w:rsidRPr="00331656">
        <w:rPr>
          <w:spacing w:val="2"/>
        </w:rPr>
        <w:t xml:space="preserve"> </w:t>
      </w:r>
      <w:r w:rsidRPr="00331656">
        <w:t>following are</w:t>
      </w:r>
      <w:r w:rsidRPr="00331656">
        <w:rPr>
          <w:spacing w:val="-2"/>
        </w:rPr>
        <w:t xml:space="preserve"> </w:t>
      </w:r>
      <w:r w:rsidRPr="00331656">
        <w:t>the</w:t>
      </w:r>
      <w:r w:rsidRPr="00331656">
        <w:rPr>
          <w:spacing w:val="-2"/>
        </w:rPr>
        <w:t xml:space="preserve"> </w:t>
      </w:r>
      <w:r w:rsidRPr="00331656">
        <w:t>research</w:t>
      </w:r>
      <w:r w:rsidRPr="00331656">
        <w:rPr>
          <w:spacing w:val="-6"/>
        </w:rPr>
        <w:t xml:space="preserve"> </w:t>
      </w:r>
      <w:r w:rsidRPr="00331656">
        <w:t>questions</w:t>
      </w:r>
      <w:r w:rsidRPr="00331656">
        <w:rPr>
          <w:spacing w:val="-2"/>
        </w:rPr>
        <w:t xml:space="preserve"> </w:t>
      </w:r>
      <w:r w:rsidRPr="00331656">
        <w:t>of</w:t>
      </w:r>
      <w:r w:rsidRPr="00331656">
        <w:rPr>
          <w:spacing w:val="-9"/>
        </w:rPr>
        <w:t xml:space="preserve"> </w:t>
      </w:r>
      <w:r w:rsidRPr="00331656">
        <w:t>the</w:t>
      </w:r>
      <w:r w:rsidRPr="00331656">
        <w:rPr>
          <w:spacing w:val="-1"/>
        </w:rPr>
        <w:t xml:space="preserve"> </w:t>
      </w:r>
      <w:r w:rsidRPr="00331656">
        <w:rPr>
          <w:spacing w:val="-2"/>
        </w:rPr>
        <w:t>study:</w:t>
      </w:r>
    </w:p>
    <w:p w14:paraId="60F4A25B" w14:textId="77777777" w:rsidR="00086BE3" w:rsidRPr="00331656" w:rsidRDefault="00086BE3" w:rsidP="00086BE3">
      <w:pPr>
        <w:pStyle w:val="ListParagraph"/>
        <w:numPr>
          <w:ilvl w:val="0"/>
          <w:numId w:val="15"/>
        </w:numPr>
        <w:tabs>
          <w:tab w:val="left" w:pos="1441"/>
        </w:tabs>
        <w:spacing w:line="360" w:lineRule="auto"/>
        <w:ind w:right="360"/>
        <w:jc w:val="both"/>
        <w:rPr>
          <w:sz w:val="24"/>
          <w:szCs w:val="24"/>
        </w:rPr>
      </w:pPr>
      <w:r w:rsidRPr="00331656">
        <w:rPr>
          <w:b/>
          <w:sz w:val="24"/>
          <w:szCs w:val="24"/>
        </w:rPr>
        <w:t>RQ1:</w:t>
      </w:r>
      <w:r w:rsidRPr="00331656">
        <w:rPr>
          <w:b/>
          <w:spacing w:val="32"/>
          <w:sz w:val="24"/>
          <w:szCs w:val="24"/>
        </w:rPr>
        <w:t xml:space="preserve"> </w:t>
      </w:r>
      <w:r w:rsidRPr="00331656">
        <w:rPr>
          <w:sz w:val="24"/>
          <w:szCs w:val="24"/>
        </w:rPr>
        <w:t>How</w:t>
      </w:r>
      <w:r w:rsidRPr="00331656">
        <w:rPr>
          <w:spacing w:val="30"/>
          <w:sz w:val="24"/>
          <w:szCs w:val="24"/>
        </w:rPr>
        <w:t xml:space="preserve"> </w:t>
      </w:r>
      <w:r w:rsidRPr="00331656">
        <w:rPr>
          <w:sz w:val="24"/>
          <w:szCs w:val="24"/>
        </w:rPr>
        <w:t>does trust</w:t>
      </w:r>
      <w:r w:rsidRPr="00331656">
        <w:rPr>
          <w:spacing w:val="31"/>
          <w:sz w:val="24"/>
          <w:szCs w:val="24"/>
        </w:rPr>
        <w:t xml:space="preserve"> </w:t>
      </w:r>
      <w:r w:rsidRPr="00331656">
        <w:rPr>
          <w:sz w:val="24"/>
          <w:szCs w:val="24"/>
        </w:rPr>
        <w:t>influence</w:t>
      </w:r>
      <w:r w:rsidRPr="00331656">
        <w:rPr>
          <w:spacing w:val="29"/>
          <w:sz w:val="24"/>
          <w:szCs w:val="24"/>
        </w:rPr>
        <w:t xml:space="preserve"> </w:t>
      </w:r>
      <w:r w:rsidRPr="00331656">
        <w:rPr>
          <w:sz w:val="24"/>
          <w:szCs w:val="24"/>
        </w:rPr>
        <w:t>team performance</w:t>
      </w:r>
      <w:r w:rsidRPr="00331656">
        <w:rPr>
          <w:spacing w:val="29"/>
          <w:sz w:val="24"/>
          <w:szCs w:val="24"/>
        </w:rPr>
        <w:t xml:space="preserve"> </w:t>
      </w:r>
      <w:r w:rsidRPr="00331656">
        <w:rPr>
          <w:sz w:val="24"/>
          <w:szCs w:val="24"/>
        </w:rPr>
        <w:t>within</w:t>
      </w:r>
      <w:r w:rsidRPr="00331656">
        <w:rPr>
          <w:spacing w:val="30"/>
          <w:sz w:val="24"/>
          <w:szCs w:val="24"/>
        </w:rPr>
        <w:t xml:space="preserve"> </w:t>
      </w:r>
      <w:r w:rsidRPr="00331656">
        <w:rPr>
          <w:sz w:val="24"/>
          <w:szCs w:val="24"/>
        </w:rPr>
        <w:t>Karachi's</w:t>
      </w:r>
      <w:r w:rsidRPr="00331656">
        <w:rPr>
          <w:spacing w:val="28"/>
          <w:sz w:val="24"/>
          <w:szCs w:val="24"/>
        </w:rPr>
        <w:t xml:space="preserve"> </w:t>
      </w:r>
      <w:r w:rsidRPr="00331656">
        <w:rPr>
          <w:sz w:val="24"/>
          <w:szCs w:val="24"/>
        </w:rPr>
        <w:t xml:space="preserve">pharmaceutical </w:t>
      </w:r>
      <w:r w:rsidRPr="00331656">
        <w:rPr>
          <w:spacing w:val="-2"/>
          <w:sz w:val="24"/>
          <w:szCs w:val="24"/>
        </w:rPr>
        <w:t>sector?</w:t>
      </w:r>
    </w:p>
    <w:p w14:paraId="240576E5" w14:textId="77777777" w:rsidR="00086BE3" w:rsidRPr="00331656" w:rsidRDefault="00086BE3" w:rsidP="00086BE3">
      <w:pPr>
        <w:pStyle w:val="ListParagraph"/>
        <w:numPr>
          <w:ilvl w:val="0"/>
          <w:numId w:val="15"/>
        </w:numPr>
        <w:tabs>
          <w:tab w:val="left" w:pos="1441"/>
        </w:tabs>
        <w:spacing w:before="13" w:line="360" w:lineRule="auto"/>
        <w:ind w:right="366"/>
        <w:jc w:val="both"/>
        <w:rPr>
          <w:sz w:val="24"/>
          <w:szCs w:val="24"/>
        </w:rPr>
      </w:pPr>
      <w:r w:rsidRPr="00331656">
        <w:rPr>
          <w:b/>
          <w:sz w:val="24"/>
          <w:szCs w:val="24"/>
        </w:rPr>
        <w:t>RQ2:</w:t>
      </w:r>
      <w:r w:rsidRPr="00331656">
        <w:rPr>
          <w:b/>
          <w:spacing w:val="40"/>
          <w:sz w:val="24"/>
          <w:szCs w:val="24"/>
        </w:rPr>
        <w:t xml:space="preserve"> </w:t>
      </w:r>
      <w:r w:rsidRPr="00331656">
        <w:rPr>
          <w:sz w:val="24"/>
          <w:szCs w:val="24"/>
        </w:rPr>
        <w:t>How</w:t>
      </w:r>
      <w:r w:rsidRPr="00331656">
        <w:rPr>
          <w:spacing w:val="40"/>
          <w:sz w:val="24"/>
          <w:szCs w:val="24"/>
        </w:rPr>
        <w:t xml:space="preserve"> </w:t>
      </w:r>
      <w:r w:rsidRPr="00331656">
        <w:rPr>
          <w:sz w:val="24"/>
          <w:szCs w:val="24"/>
        </w:rPr>
        <w:t>does</w:t>
      </w:r>
      <w:r w:rsidRPr="00331656">
        <w:rPr>
          <w:spacing w:val="40"/>
          <w:sz w:val="24"/>
          <w:szCs w:val="24"/>
        </w:rPr>
        <w:t xml:space="preserve"> </w:t>
      </w:r>
      <w:r w:rsidRPr="00331656">
        <w:rPr>
          <w:sz w:val="24"/>
          <w:szCs w:val="24"/>
        </w:rPr>
        <w:t>workplace</w:t>
      </w:r>
      <w:r w:rsidRPr="00331656">
        <w:rPr>
          <w:spacing w:val="40"/>
          <w:sz w:val="24"/>
          <w:szCs w:val="24"/>
        </w:rPr>
        <w:t xml:space="preserve"> </w:t>
      </w:r>
      <w:r w:rsidRPr="00331656">
        <w:rPr>
          <w:sz w:val="24"/>
          <w:szCs w:val="24"/>
        </w:rPr>
        <w:t>support</w:t>
      </w:r>
      <w:r w:rsidRPr="00331656">
        <w:rPr>
          <w:spacing w:val="40"/>
          <w:sz w:val="24"/>
          <w:szCs w:val="24"/>
        </w:rPr>
        <w:t xml:space="preserve"> </w:t>
      </w:r>
      <w:r w:rsidRPr="00331656">
        <w:rPr>
          <w:sz w:val="24"/>
          <w:szCs w:val="24"/>
        </w:rPr>
        <w:t>influence</w:t>
      </w:r>
      <w:r w:rsidRPr="00331656">
        <w:rPr>
          <w:spacing w:val="40"/>
          <w:sz w:val="24"/>
          <w:szCs w:val="24"/>
        </w:rPr>
        <w:t xml:space="preserve"> </w:t>
      </w:r>
      <w:r w:rsidRPr="00331656">
        <w:rPr>
          <w:sz w:val="24"/>
          <w:szCs w:val="24"/>
        </w:rPr>
        <w:t>team</w:t>
      </w:r>
      <w:r w:rsidRPr="00331656">
        <w:rPr>
          <w:spacing w:val="39"/>
          <w:sz w:val="24"/>
          <w:szCs w:val="24"/>
        </w:rPr>
        <w:t xml:space="preserve"> </w:t>
      </w:r>
      <w:r w:rsidRPr="00331656">
        <w:rPr>
          <w:sz w:val="24"/>
          <w:szCs w:val="24"/>
        </w:rPr>
        <w:t>performance</w:t>
      </w:r>
      <w:r w:rsidRPr="00331656">
        <w:rPr>
          <w:spacing w:val="40"/>
          <w:sz w:val="24"/>
          <w:szCs w:val="24"/>
        </w:rPr>
        <w:t xml:space="preserve"> </w:t>
      </w:r>
      <w:r w:rsidRPr="00331656">
        <w:rPr>
          <w:sz w:val="24"/>
          <w:szCs w:val="24"/>
        </w:rPr>
        <w:t>within</w:t>
      </w:r>
      <w:r w:rsidRPr="00331656">
        <w:rPr>
          <w:spacing w:val="40"/>
          <w:sz w:val="24"/>
          <w:szCs w:val="24"/>
        </w:rPr>
        <w:t xml:space="preserve"> </w:t>
      </w:r>
      <w:r w:rsidRPr="00331656">
        <w:rPr>
          <w:sz w:val="24"/>
          <w:szCs w:val="24"/>
        </w:rPr>
        <w:t>Karachi's pharmaceutical sector?</w:t>
      </w:r>
    </w:p>
    <w:p w14:paraId="00AEF002" w14:textId="77777777" w:rsidR="00086BE3" w:rsidRPr="00331656" w:rsidRDefault="00086BE3" w:rsidP="00086BE3">
      <w:pPr>
        <w:pStyle w:val="ListParagraph"/>
        <w:numPr>
          <w:ilvl w:val="0"/>
          <w:numId w:val="15"/>
        </w:numPr>
        <w:tabs>
          <w:tab w:val="left" w:pos="1441"/>
        </w:tabs>
        <w:spacing w:before="13" w:line="360" w:lineRule="auto"/>
        <w:ind w:right="360"/>
        <w:jc w:val="both"/>
        <w:rPr>
          <w:sz w:val="24"/>
          <w:szCs w:val="24"/>
        </w:rPr>
      </w:pPr>
      <w:r w:rsidRPr="00331656">
        <w:rPr>
          <w:b/>
          <w:sz w:val="24"/>
          <w:szCs w:val="24"/>
        </w:rPr>
        <w:t>RQ3</w:t>
      </w:r>
      <w:r w:rsidRPr="00331656">
        <w:rPr>
          <w:sz w:val="24"/>
          <w:szCs w:val="24"/>
        </w:rPr>
        <w:t xml:space="preserve">: How does openness affect team performance within Karachi's pharmaceutical </w:t>
      </w:r>
      <w:r w:rsidRPr="00331656">
        <w:rPr>
          <w:spacing w:val="-2"/>
          <w:sz w:val="24"/>
          <w:szCs w:val="24"/>
        </w:rPr>
        <w:t>sector?</w:t>
      </w:r>
    </w:p>
    <w:p w14:paraId="523A34C6" w14:textId="77777777" w:rsidR="00086BE3" w:rsidRPr="00331656" w:rsidRDefault="00086BE3" w:rsidP="00086BE3">
      <w:pPr>
        <w:pStyle w:val="ListParagraph"/>
        <w:numPr>
          <w:ilvl w:val="0"/>
          <w:numId w:val="15"/>
        </w:numPr>
        <w:tabs>
          <w:tab w:val="left" w:pos="1441"/>
        </w:tabs>
        <w:spacing w:before="13" w:line="360" w:lineRule="auto"/>
        <w:ind w:right="361"/>
        <w:jc w:val="both"/>
        <w:rPr>
          <w:sz w:val="24"/>
          <w:szCs w:val="24"/>
        </w:rPr>
      </w:pPr>
      <w:r w:rsidRPr="00331656">
        <w:rPr>
          <w:b/>
          <w:sz w:val="24"/>
          <w:szCs w:val="24"/>
        </w:rPr>
        <w:t>RQ4</w:t>
      </w:r>
      <w:r w:rsidRPr="00331656">
        <w:rPr>
          <w:sz w:val="24"/>
          <w:szCs w:val="24"/>
        </w:rPr>
        <w:t>:</w:t>
      </w:r>
      <w:r w:rsidRPr="00331656">
        <w:rPr>
          <w:spacing w:val="80"/>
          <w:sz w:val="24"/>
          <w:szCs w:val="24"/>
        </w:rPr>
        <w:t xml:space="preserve"> </w:t>
      </w:r>
      <w:r w:rsidRPr="00331656">
        <w:rPr>
          <w:sz w:val="24"/>
          <w:szCs w:val="24"/>
        </w:rPr>
        <w:t>How</w:t>
      </w:r>
      <w:r w:rsidRPr="00331656">
        <w:rPr>
          <w:spacing w:val="80"/>
          <w:sz w:val="24"/>
          <w:szCs w:val="24"/>
        </w:rPr>
        <w:t xml:space="preserve"> </w:t>
      </w:r>
      <w:r w:rsidRPr="00331656">
        <w:rPr>
          <w:sz w:val="24"/>
          <w:szCs w:val="24"/>
        </w:rPr>
        <w:t>does</w:t>
      </w:r>
      <w:r w:rsidRPr="00331656">
        <w:rPr>
          <w:spacing w:val="80"/>
          <w:sz w:val="24"/>
          <w:szCs w:val="24"/>
        </w:rPr>
        <w:t xml:space="preserve"> </w:t>
      </w:r>
      <w:r w:rsidRPr="00331656">
        <w:rPr>
          <w:sz w:val="24"/>
          <w:szCs w:val="24"/>
        </w:rPr>
        <w:t>emotional</w:t>
      </w:r>
      <w:r w:rsidRPr="00331656">
        <w:rPr>
          <w:spacing w:val="80"/>
          <w:sz w:val="24"/>
          <w:szCs w:val="24"/>
        </w:rPr>
        <w:t xml:space="preserve"> </w:t>
      </w:r>
      <w:r w:rsidRPr="00331656">
        <w:rPr>
          <w:sz w:val="24"/>
          <w:szCs w:val="24"/>
        </w:rPr>
        <w:t>intelligence</w:t>
      </w:r>
      <w:r w:rsidRPr="00331656">
        <w:rPr>
          <w:spacing w:val="80"/>
          <w:sz w:val="24"/>
          <w:szCs w:val="24"/>
        </w:rPr>
        <w:t xml:space="preserve"> </w:t>
      </w:r>
      <w:r w:rsidRPr="00331656">
        <w:rPr>
          <w:sz w:val="24"/>
          <w:szCs w:val="24"/>
        </w:rPr>
        <w:t>moderate</w:t>
      </w:r>
      <w:r w:rsidRPr="00331656">
        <w:rPr>
          <w:spacing w:val="80"/>
          <w:sz w:val="24"/>
          <w:szCs w:val="24"/>
        </w:rPr>
        <w:t xml:space="preserve"> </w:t>
      </w:r>
      <w:r w:rsidRPr="00331656">
        <w:rPr>
          <w:sz w:val="24"/>
          <w:szCs w:val="24"/>
        </w:rPr>
        <w:t>the</w:t>
      </w:r>
      <w:r w:rsidRPr="00331656">
        <w:rPr>
          <w:spacing w:val="80"/>
          <w:sz w:val="24"/>
          <w:szCs w:val="24"/>
        </w:rPr>
        <w:t xml:space="preserve"> </w:t>
      </w:r>
      <w:r w:rsidRPr="00331656">
        <w:rPr>
          <w:sz w:val="24"/>
          <w:szCs w:val="24"/>
        </w:rPr>
        <w:t>effect</w:t>
      </w:r>
      <w:r w:rsidRPr="00331656">
        <w:rPr>
          <w:spacing w:val="80"/>
          <w:sz w:val="24"/>
          <w:szCs w:val="24"/>
        </w:rPr>
        <w:t xml:space="preserve"> </w:t>
      </w:r>
      <w:r w:rsidRPr="00331656">
        <w:rPr>
          <w:sz w:val="24"/>
          <w:szCs w:val="24"/>
        </w:rPr>
        <w:t>of</w:t>
      </w:r>
      <w:r w:rsidRPr="00331656">
        <w:rPr>
          <w:spacing w:val="80"/>
          <w:sz w:val="24"/>
          <w:szCs w:val="24"/>
        </w:rPr>
        <w:t xml:space="preserve"> </w:t>
      </w:r>
      <w:r w:rsidRPr="00331656">
        <w:rPr>
          <w:sz w:val="24"/>
          <w:szCs w:val="24"/>
        </w:rPr>
        <w:t>trust</w:t>
      </w:r>
      <w:r w:rsidRPr="00331656">
        <w:rPr>
          <w:spacing w:val="80"/>
          <w:sz w:val="24"/>
          <w:szCs w:val="24"/>
        </w:rPr>
        <w:t xml:space="preserve"> </w:t>
      </w:r>
      <w:r w:rsidRPr="00331656">
        <w:rPr>
          <w:sz w:val="24"/>
          <w:szCs w:val="24"/>
        </w:rPr>
        <w:t>on</w:t>
      </w:r>
      <w:r w:rsidRPr="00331656">
        <w:rPr>
          <w:spacing w:val="80"/>
          <w:sz w:val="24"/>
          <w:szCs w:val="24"/>
        </w:rPr>
        <w:t xml:space="preserve"> </w:t>
      </w:r>
      <w:r w:rsidRPr="00331656">
        <w:rPr>
          <w:sz w:val="24"/>
          <w:szCs w:val="24"/>
        </w:rPr>
        <w:t>team performance within Karachi's pharmaceutical sector?</w:t>
      </w:r>
    </w:p>
    <w:p w14:paraId="1E0764AD" w14:textId="77777777" w:rsidR="00086BE3" w:rsidRPr="00331656" w:rsidRDefault="00086BE3" w:rsidP="00086BE3">
      <w:pPr>
        <w:pStyle w:val="ListParagraph"/>
        <w:numPr>
          <w:ilvl w:val="0"/>
          <w:numId w:val="15"/>
        </w:numPr>
        <w:tabs>
          <w:tab w:val="left" w:pos="1441"/>
        </w:tabs>
        <w:spacing w:before="74" w:line="360" w:lineRule="auto"/>
        <w:ind w:right="360"/>
        <w:rPr>
          <w:sz w:val="24"/>
          <w:szCs w:val="24"/>
        </w:rPr>
      </w:pPr>
      <w:r w:rsidRPr="00331656">
        <w:rPr>
          <w:b/>
          <w:sz w:val="24"/>
          <w:szCs w:val="24"/>
        </w:rPr>
        <w:t>RQ5</w:t>
      </w:r>
      <w:r w:rsidRPr="00331656">
        <w:rPr>
          <w:sz w:val="24"/>
          <w:szCs w:val="24"/>
        </w:rPr>
        <w:t>:</w:t>
      </w:r>
      <w:r w:rsidRPr="00331656">
        <w:rPr>
          <w:spacing w:val="40"/>
          <w:sz w:val="24"/>
          <w:szCs w:val="24"/>
        </w:rPr>
        <w:t xml:space="preserve"> </w:t>
      </w:r>
      <w:r w:rsidRPr="00331656">
        <w:rPr>
          <w:sz w:val="24"/>
          <w:szCs w:val="24"/>
        </w:rPr>
        <w:t>How</w:t>
      </w:r>
      <w:r w:rsidRPr="00331656">
        <w:rPr>
          <w:spacing w:val="39"/>
          <w:sz w:val="24"/>
          <w:szCs w:val="24"/>
        </w:rPr>
        <w:t xml:space="preserve"> </w:t>
      </w:r>
      <w:r w:rsidRPr="00331656">
        <w:rPr>
          <w:sz w:val="24"/>
          <w:szCs w:val="24"/>
        </w:rPr>
        <w:t>does</w:t>
      </w:r>
      <w:r w:rsidRPr="00331656">
        <w:rPr>
          <w:spacing w:val="33"/>
          <w:sz w:val="24"/>
          <w:szCs w:val="24"/>
        </w:rPr>
        <w:t xml:space="preserve"> </w:t>
      </w:r>
      <w:r w:rsidRPr="00331656">
        <w:rPr>
          <w:sz w:val="24"/>
          <w:szCs w:val="24"/>
        </w:rPr>
        <w:t>emotional</w:t>
      </w:r>
      <w:r w:rsidRPr="00331656">
        <w:rPr>
          <w:spacing w:val="40"/>
          <w:sz w:val="24"/>
          <w:szCs w:val="24"/>
        </w:rPr>
        <w:t xml:space="preserve"> </w:t>
      </w:r>
      <w:r w:rsidRPr="00331656">
        <w:rPr>
          <w:sz w:val="24"/>
          <w:szCs w:val="24"/>
        </w:rPr>
        <w:t>intelligence</w:t>
      </w:r>
      <w:r w:rsidRPr="00331656">
        <w:rPr>
          <w:spacing w:val="40"/>
          <w:sz w:val="24"/>
          <w:szCs w:val="24"/>
        </w:rPr>
        <w:t xml:space="preserve"> </w:t>
      </w:r>
      <w:r w:rsidRPr="00331656">
        <w:rPr>
          <w:sz w:val="24"/>
          <w:szCs w:val="24"/>
        </w:rPr>
        <w:t>moderate</w:t>
      </w:r>
      <w:r w:rsidRPr="00331656">
        <w:rPr>
          <w:spacing w:val="35"/>
          <w:sz w:val="24"/>
          <w:szCs w:val="24"/>
        </w:rPr>
        <w:t xml:space="preserve"> </w:t>
      </w:r>
      <w:r w:rsidRPr="00331656">
        <w:rPr>
          <w:sz w:val="24"/>
          <w:szCs w:val="24"/>
        </w:rPr>
        <w:t>the</w:t>
      </w:r>
      <w:r w:rsidRPr="00331656">
        <w:rPr>
          <w:spacing w:val="40"/>
          <w:sz w:val="24"/>
          <w:szCs w:val="24"/>
        </w:rPr>
        <w:t xml:space="preserve"> </w:t>
      </w:r>
      <w:r w:rsidRPr="00331656">
        <w:rPr>
          <w:sz w:val="24"/>
          <w:szCs w:val="24"/>
        </w:rPr>
        <w:t>impact</w:t>
      </w:r>
      <w:r w:rsidRPr="00331656">
        <w:rPr>
          <w:spacing w:val="40"/>
          <w:sz w:val="24"/>
          <w:szCs w:val="24"/>
        </w:rPr>
        <w:t xml:space="preserve"> </w:t>
      </w:r>
      <w:r w:rsidRPr="00331656">
        <w:rPr>
          <w:sz w:val="24"/>
          <w:szCs w:val="24"/>
        </w:rPr>
        <w:t>of</w:t>
      </w:r>
      <w:r w:rsidRPr="00331656">
        <w:rPr>
          <w:spacing w:val="32"/>
          <w:sz w:val="24"/>
          <w:szCs w:val="24"/>
        </w:rPr>
        <w:t xml:space="preserve"> </w:t>
      </w:r>
      <w:r w:rsidRPr="00331656">
        <w:rPr>
          <w:sz w:val="24"/>
          <w:szCs w:val="24"/>
        </w:rPr>
        <w:t>openness</w:t>
      </w:r>
      <w:r w:rsidRPr="00331656">
        <w:rPr>
          <w:spacing w:val="38"/>
          <w:sz w:val="24"/>
          <w:szCs w:val="24"/>
        </w:rPr>
        <w:t xml:space="preserve"> </w:t>
      </w:r>
      <w:r w:rsidRPr="00331656">
        <w:rPr>
          <w:sz w:val="24"/>
          <w:szCs w:val="24"/>
        </w:rPr>
        <w:t>on</w:t>
      </w:r>
      <w:r w:rsidRPr="00331656">
        <w:rPr>
          <w:spacing w:val="35"/>
          <w:sz w:val="24"/>
          <w:szCs w:val="24"/>
        </w:rPr>
        <w:t xml:space="preserve"> </w:t>
      </w:r>
      <w:r w:rsidRPr="00331656">
        <w:rPr>
          <w:sz w:val="24"/>
          <w:szCs w:val="24"/>
        </w:rPr>
        <w:t>team performance within Karachi's pharmaceutical sector?</w:t>
      </w:r>
    </w:p>
    <w:p w14:paraId="1CAE1080" w14:textId="77777777" w:rsidR="00086BE3" w:rsidRPr="00331656" w:rsidRDefault="00086BE3" w:rsidP="00086BE3">
      <w:pPr>
        <w:pStyle w:val="ListParagraph"/>
        <w:numPr>
          <w:ilvl w:val="0"/>
          <w:numId w:val="15"/>
        </w:numPr>
        <w:tabs>
          <w:tab w:val="left" w:pos="1441"/>
        </w:tabs>
        <w:spacing w:before="13" w:line="360" w:lineRule="auto"/>
        <w:ind w:right="358"/>
        <w:rPr>
          <w:sz w:val="24"/>
          <w:szCs w:val="24"/>
        </w:rPr>
      </w:pPr>
      <w:r w:rsidRPr="00331656">
        <w:rPr>
          <w:b/>
          <w:sz w:val="24"/>
          <w:szCs w:val="24"/>
        </w:rPr>
        <w:t xml:space="preserve">RQ6: </w:t>
      </w:r>
      <w:r w:rsidRPr="00331656">
        <w:rPr>
          <w:sz w:val="24"/>
          <w:szCs w:val="24"/>
        </w:rPr>
        <w:t>In what ways does emotional intelligence moderate the influence of</w:t>
      </w:r>
      <w:r w:rsidRPr="00331656">
        <w:rPr>
          <w:spacing w:val="-1"/>
          <w:sz w:val="24"/>
          <w:szCs w:val="24"/>
        </w:rPr>
        <w:t xml:space="preserve"> </w:t>
      </w:r>
      <w:r w:rsidRPr="00331656">
        <w:rPr>
          <w:sz w:val="24"/>
          <w:szCs w:val="24"/>
        </w:rPr>
        <w:t>workplace support on team performance in Karachi's pharmaceutical sector?</w:t>
      </w:r>
    </w:p>
    <w:p w14:paraId="5CBBB532" w14:textId="77777777" w:rsidR="00086BE3" w:rsidRPr="00331656" w:rsidRDefault="00086BE3" w:rsidP="00086BE3">
      <w:pPr>
        <w:pStyle w:val="ListParagraph"/>
        <w:numPr>
          <w:ilvl w:val="0"/>
          <w:numId w:val="15"/>
        </w:numPr>
        <w:tabs>
          <w:tab w:val="left" w:pos="1441"/>
        </w:tabs>
        <w:spacing w:before="13" w:line="360" w:lineRule="auto"/>
        <w:ind w:right="361"/>
        <w:jc w:val="both"/>
        <w:rPr>
          <w:sz w:val="24"/>
          <w:szCs w:val="24"/>
        </w:rPr>
        <w:sectPr w:rsidR="00086BE3" w:rsidRPr="00331656" w:rsidSect="003A794E">
          <w:pgSz w:w="12240" w:h="15840"/>
          <w:pgMar w:top="1440" w:right="1440" w:bottom="1440" w:left="1800" w:header="0" w:footer="1066" w:gutter="0"/>
          <w:cols w:space="720"/>
        </w:sectPr>
      </w:pPr>
    </w:p>
    <w:p w14:paraId="68F2A576" w14:textId="0E818E0C" w:rsidR="00086BE3" w:rsidRPr="00331656" w:rsidRDefault="00086BE3" w:rsidP="003579A2">
      <w:pPr>
        <w:pStyle w:val="Heading2"/>
        <w:numPr>
          <w:ilvl w:val="1"/>
          <w:numId w:val="25"/>
        </w:numPr>
        <w:tabs>
          <w:tab w:val="left" w:pos="1440"/>
        </w:tabs>
        <w:spacing w:before="256" w:line="360" w:lineRule="auto"/>
        <w:rPr>
          <w:sz w:val="24"/>
          <w:szCs w:val="24"/>
        </w:rPr>
      </w:pPr>
      <w:bookmarkStart w:id="46" w:name="1.6_Research_Objectives"/>
      <w:bookmarkEnd w:id="46"/>
      <w:r w:rsidRPr="00331656">
        <w:rPr>
          <w:sz w:val="24"/>
          <w:szCs w:val="24"/>
        </w:rPr>
        <w:t xml:space="preserve"> </w:t>
      </w:r>
      <w:bookmarkStart w:id="47" w:name="_Toc203413529"/>
      <w:bookmarkStart w:id="48" w:name="_Toc203838613"/>
      <w:r w:rsidRPr="00331656">
        <w:rPr>
          <w:sz w:val="24"/>
          <w:szCs w:val="24"/>
        </w:rPr>
        <w:t>Research</w:t>
      </w:r>
      <w:r w:rsidRPr="00331656">
        <w:rPr>
          <w:spacing w:val="-11"/>
          <w:sz w:val="24"/>
          <w:szCs w:val="24"/>
        </w:rPr>
        <w:t xml:space="preserve"> </w:t>
      </w:r>
      <w:r w:rsidRPr="00331656">
        <w:rPr>
          <w:spacing w:val="-2"/>
          <w:sz w:val="24"/>
          <w:szCs w:val="24"/>
        </w:rPr>
        <w:t>Objectives</w:t>
      </w:r>
      <w:bookmarkEnd w:id="47"/>
      <w:bookmarkEnd w:id="48"/>
    </w:p>
    <w:p w14:paraId="23705EAB" w14:textId="1B330D39" w:rsidR="00086BE3" w:rsidRPr="00331656" w:rsidRDefault="00086BE3" w:rsidP="00887FEA">
      <w:pPr>
        <w:pStyle w:val="BodyText"/>
        <w:spacing w:line="360" w:lineRule="auto"/>
        <w:jc w:val="both"/>
      </w:pPr>
      <w:r w:rsidRPr="00331656">
        <w:t>The</w:t>
      </w:r>
      <w:r w:rsidRPr="00331656">
        <w:rPr>
          <w:spacing w:val="2"/>
        </w:rPr>
        <w:t xml:space="preserve"> </w:t>
      </w:r>
      <w:r w:rsidRPr="00331656">
        <w:t>following are</w:t>
      </w:r>
      <w:r w:rsidRPr="00331656">
        <w:rPr>
          <w:spacing w:val="-2"/>
        </w:rPr>
        <w:t xml:space="preserve"> </w:t>
      </w:r>
      <w:r w:rsidRPr="00331656">
        <w:t>the</w:t>
      </w:r>
      <w:r w:rsidRPr="00331656">
        <w:rPr>
          <w:spacing w:val="-2"/>
        </w:rPr>
        <w:t xml:space="preserve"> </w:t>
      </w:r>
      <w:r w:rsidRPr="00331656">
        <w:t>research</w:t>
      </w:r>
      <w:r w:rsidRPr="00331656">
        <w:rPr>
          <w:spacing w:val="-6"/>
        </w:rPr>
        <w:t xml:space="preserve"> </w:t>
      </w:r>
      <w:r w:rsidRPr="00331656">
        <w:t>objectives</w:t>
      </w:r>
      <w:r w:rsidRPr="00331656">
        <w:rPr>
          <w:spacing w:val="-2"/>
        </w:rPr>
        <w:t xml:space="preserve"> </w:t>
      </w:r>
      <w:r w:rsidRPr="00331656">
        <w:t>of</w:t>
      </w:r>
      <w:r w:rsidRPr="00331656">
        <w:rPr>
          <w:spacing w:val="-9"/>
        </w:rPr>
        <w:t xml:space="preserve"> </w:t>
      </w:r>
      <w:r w:rsidRPr="00331656">
        <w:t>the</w:t>
      </w:r>
      <w:r w:rsidRPr="00331656">
        <w:rPr>
          <w:spacing w:val="-1"/>
        </w:rPr>
        <w:t xml:space="preserve"> </w:t>
      </w:r>
      <w:r w:rsidRPr="00331656">
        <w:rPr>
          <w:spacing w:val="-2"/>
        </w:rPr>
        <w:t>study:</w:t>
      </w:r>
    </w:p>
    <w:p w14:paraId="28EC8E6E" w14:textId="77777777" w:rsidR="00086BE3" w:rsidRPr="00331656" w:rsidRDefault="00086BE3" w:rsidP="00086BE3">
      <w:pPr>
        <w:pStyle w:val="ListParagraph"/>
        <w:numPr>
          <w:ilvl w:val="0"/>
          <w:numId w:val="16"/>
        </w:numPr>
        <w:tabs>
          <w:tab w:val="left" w:pos="1441"/>
        </w:tabs>
        <w:spacing w:line="360" w:lineRule="auto"/>
        <w:ind w:right="367"/>
        <w:rPr>
          <w:sz w:val="24"/>
          <w:szCs w:val="24"/>
        </w:rPr>
      </w:pPr>
      <w:r w:rsidRPr="00331656">
        <w:rPr>
          <w:b/>
          <w:sz w:val="24"/>
          <w:szCs w:val="24"/>
        </w:rPr>
        <w:t>RO1:</w:t>
      </w:r>
      <w:r w:rsidRPr="00331656">
        <w:rPr>
          <w:b/>
          <w:spacing w:val="80"/>
          <w:sz w:val="24"/>
          <w:szCs w:val="24"/>
        </w:rPr>
        <w:t xml:space="preserve"> </w:t>
      </w:r>
      <w:r w:rsidRPr="00331656">
        <w:rPr>
          <w:sz w:val="24"/>
          <w:szCs w:val="24"/>
        </w:rPr>
        <w:t>To</w:t>
      </w:r>
      <w:r w:rsidRPr="00331656">
        <w:rPr>
          <w:spacing w:val="80"/>
          <w:sz w:val="24"/>
          <w:szCs w:val="24"/>
        </w:rPr>
        <w:t xml:space="preserve"> </w:t>
      </w:r>
      <w:r w:rsidRPr="00331656">
        <w:rPr>
          <w:sz w:val="24"/>
          <w:szCs w:val="24"/>
        </w:rPr>
        <w:t>determine</w:t>
      </w:r>
      <w:r w:rsidRPr="00331656">
        <w:rPr>
          <w:spacing w:val="80"/>
          <w:sz w:val="24"/>
          <w:szCs w:val="24"/>
        </w:rPr>
        <w:t xml:space="preserve"> </w:t>
      </w:r>
      <w:r w:rsidRPr="00331656">
        <w:rPr>
          <w:sz w:val="24"/>
          <w:szCs w:val="24"/>
        </w:rPr>
        <w:t>the</w:t>
      </w:r>
      <w:r w:rsidRPr="00331656">
        <w:rPr>
          <w:spacing w:val="80"/>
          <w:sz w:val="24"/>
          <w:szCs w:val="24"/>
        </w:rPr>
        <w:t xml:space="preserve"> </w:t>
      </w:r>
      <w:r w:rsidRPr="00331656">
        <w:rPr>
          <w:sz w:val="24"/>
          <w:szCs w:val="24"/>
        </w:rPr>
        <w:t>effect</w:t>
      </w:r>
      <w:r w:rsidRPr="00331656">
        <w:rPr>
          <w:spacing w:val="80"/>
          <w:sz w:val="24"/>
          <w:szCs w:val="24"/>
        </w:rPr>
        <w:t xml:space="preserve"> </w:t>
      </w:r>
      <w:r w:rsidRPr="00331656">
        <w:rPr>
          <w:sz w:val="24"/>
          <w:szCs w:val="24"/>
        </w:rPr>
        <w:t>of</w:t>
      </w:r>
      <w:r w:rsidRPr="00331656">
        <w:rPr>
          <w:spacing w:val="75"/>
          <w:sz w:val="24"/>
          <w:szCs w:val="24"/>
        </w:rPr>
        <w:t xml:space="preserve"> </w:t>
      </w:r>
      <w:r w:rsidRPr="00331656">
        <w:rPr>
          <w:sz w:val="24"/>
          <w:szCs w:val="24"/>
        </w:rPr>
        <w:t>trust</w:t>
      </w:r>
      <w:r w:rsidRPr="00331656">
        <w:rPr>
          <w:spacing w:val="79"/>
          <w:sz w:val="24"/>
          <w:szCs w:val="24"/>
        </w:rPr>
        <w:t xml:space="preserve"> </w:t>
      </w:r>
      <w:r w:rsidRPr="00331656">
        <w:rPr>
          <w:sz w:val="24"/>
          <w:szCs w:val="24"/>
        </w:rPr>
        <w:t>on</w:t>
      </w:r>
      <w:r w:rsidRPr="00331656">
        <w:rPr>
          <w:spacing w:val="78"/>
          <w:sz w:val="24"/>
          <w:szCs w:val="24"/>
        </w:rPr>
        <w:t xml:space="preserve"> </w:t>
      </w:r>
      <w:r w:rsidRPr="00331656">
        <w:rPr>
          <w:sz w:val="24"/>
          <w:szCs w:val="24"/>
        </w:rPr>
        <w:t>team</w:t>
      </w:r>
      <w:r w:rsidRPr="00331656">
        <w:rPr>
          <w:spacing w:val="74"/>
          <w:sz w:val="24"/>
          <w:szCs w:val="24"/>
        </w:rPr>
        <w:t xml:space="preserve"> </w:t>
      </w:r>
      <w:r w:rsidRPr="00331656">
        <w:rPr>
          <w:sz w:val="24"/>
          <w:szCs w:val="24"/>
        </w:rPr>
        <w:t>performance</w:t>
      </w:r>
      <w:r w:rsidRPr="00331656">
        <w:rPr>
          <w:spacing w:val="80"/>
          <w:sz w:val="24"/>
          <w:szCs w:val="24"/>
        </w:rPr>
        <w:t xml:space="preserve"> </w:t>
      </w:r>
      <w:r w:rsidRPr="00331656">
        <w:rPr>
          <w:sz w:val="24"/>
          <w:szCs w:val="24"/>
        </w:rPr>
        <w:t>within</w:t>
      </w:r>
      <w:r w:rsidRPr="00331656">
        <w:rPr>
          <w:spacing w:val="80"/>
          <w:sz w:val="24"/>
          <w:szCs w:val="24"/>
        </w:rPr>
        <w:t xml:space="preserve"> </w:t>
      </w:r>
      <w:r w:rsidRPr="00331656">
        <w:rPr>
          <w:sz w:val="24"/>
          <w:szCs w:val="24"/>
        </w:rPr>
        <w:t>Karachi's pharmaceutical sector</w:t>
      </w:r>
    </w:p>
    <w:p w14:paraId="1620D04E" w14:textId="77777777" w:rsidR="00086BE3" w:rsidRPr="00331656" w:rsidRDefault="00086BE3" w:rsidP="00086BE3">
      <w:pPr>
        <w:pStyle w:val="ListParagraph"/>
        <w:numPr>
          <w:ilvl w:val="0"/>
          <w:numId w:val="16"/>
        </w:numPr>
        <w:tabs>
          <w:tab w:val="left" w:pos="1441"/>
        </w:tabs>
        <w:spacing w:before="13" w:line="360" w:lineRule="auto"/>
        <w:ind w:right="366"/>
        <w:rPr>
          <w:sz w:val="24"/>
          <w:szCs w:val="24"/>
        </w:rPr>
      </w:pPr>
      <w:r w:rsidRPr="00331656">
        <w:rPr>
          <w:b/>
          <w:sz w:val="24"/>
          <w:szCs w:val="24"/>
        </w:rPr>
        <w:t>RO2:</w:t>
      </w:r>
      <w:r w:rsidRPr="00331656">
        <w:rPr>
          <w:b/>
          <w:spacing w:val="29"/>
          <w:sz w:val="24"/>
          <w:szCs w:val="24"/>
        </w:rPr>
        <w:t xml:space="preserve"> </w:t>
      </w:r>
      <w:r w:rsidRPr="00331656">
        <w:rPr>
          <w:sz w:val="24"/>
          <w:szCs w:val="24"/>
        </w:rPr>
        <w:t>To</w:t>
      </w:r>
      <w:r w:rsidRPr="00331656">
        <w:rPr>
          <w:spacing w:val="32"/>
          <w:sz w:val="24"/>
          <w:szCs w:val="24"/>
        </w:rPr>
        <w:t xml:space="preserve"> </w:t>
      </w:r>
      <w:r w:rsidRPr="00331656">
        <w:rPr>
          <w:sz w:val="24"/>
          <w:szCs w:val="24"/>
        </w:rPr>
        <w:t>examine the</w:t>
      </w:r>
      <w:r w:rsidRPr="00331656">
        <w:rPr>
          <w:spacing w:val="31"/>
          <w:sz w:val="24"/>
          <w:szCs w:val="24"/>
        </w:rPr>
        <w:t xml:space="preserve"> </w:t>
      </w:r>
      <w:r w:rsidRPr="00331656">
        <w:rPr>
          <w:sz w:val="24"/>
          <w:szCs w:val="24"/>
        </w:rPr>
        <w:t>influence of workplace</w:t>
      </w:r>
      <w:r w:rsidRPr="00331656">
        <w:rPr>
          <w:spacing w:val="31"/>
          <w:sz w:val="24"/>
          <w:szCs w:val="24"/>
        </w:rPr>
        <w:t xml:space="preserve"> </w:t>
      </w:r>
      <w:r w:rsidRPr="00331656">
        <w:rPr>
          <w:sz w:val="24"/>
          <w:szCs w:val="24"/>
        </w:rPr>
        <w:t>support</w:t>
      </w:r>
      <w:r w:rsidRPr="00331656">
        <w:rPr>
          <w:spacing w:val="28"/>
          <w:sz w:val="24"/>
          <w:szCs w:val="24"/>
        </w:rPr>
        <w:t xml:space="preserve"> </w:t>
      </w:r>
      <w:r w:rsidRPr="00331656">
        <w:rPr>
          <w:sz w:val="24"/>
          <w:szCs w:val="24"/>
        </w:rPr>
        <w:t>on team performance within Karachi's pharmaceutical sector.</w:t>
      </w:r>
    </w:p>
    <w:p w14:paraId="03E3F89C" w14:textId="77777777" w:rsidR="00086BE3" w:rsidRPr="00331656" w:rsidRDefault="00086BE3" w:rsidP="00086BE3">
      <w:pPr>
        <w:pStyle w:val="ListParagraph"/>
        <w:numPr>
          <w:ilvl w:val="0"/>
          <w:numId w:val="16"/>
        </w:numPr>
        <w:tabs>
          <w:tab w:val="left" w:pos="1441"/>
        </w:tabs>
        <w:spacing w:before="13" w:line="360" w:lineRule="auto"/>
        <w:ind w:right="367"/>
        <w:rPr>
          <w:sz w:val="24"/>
          <w:szCs w:val="24"/>
        </w:rPr>
      </w:pPr>
      <w:r w:rsidRPr="00331656">
        <w:rPr>
          <w:b/>
          <w:sz w:val="24"/>
          <w:szCs w:val="24"/>
        </w:rPr>
        <w:t xml:space="preserve">RO3: </w:t>
      </w:r>
      <w:r w:rsidRPr="00331656">
        <w:rPr>
          <w:sz w:val="24"/>
          <w:szCs w:val="24"/>
        </w:rPr>
        <w:t>To investigate the impact of openness on team performance within Karachi's</w:t>
      </w:r>
      <w:r w:rsidRPr="00331656">
        <w:rPr>
          <w:spacing w:val="80"/>
          <w:sz w:val="24"/>
          <w:szCs w:val="24"/>
        </w:rPr>
        <w:t xml:space="preserve"> </w:t>
      </w:r>
      <w:r w:rsidRPr="00331656">
        <w:rPr>
          <w:sz w:val="24"/>
          <w:szCs w:val="24"/>
        </w:rPr>
        <w:t>pharmaceutical sector.</w:t>
      </w:r>
    </w:p>
    <w:p w14:paraId="5BC53BF5" w14:textId="77777777" w:rsidR="00086BE3" w:rsidRPr="00331656" w:rsidRDefault="00086BE3" w:rsidP="00086BE3">
      <w:pPr>
        <w:pStyle w:val="ListParagraph"/>
        <w:numPr>
          <w:ilvl w:val="0"/>
          <w:numId w:val="16"/>
        </w:numPr>
        <w:tabs>
          <w:tab w:val="left" w:pos="1441"/>
        </w:tabs>
        <w:spacing w:before="13" w:line="360" w:lineRule="auto"/>
        <w:ind w:right="355"/>
        <w:rPr>
          <w:sz w:val="24"/>
          <w:szCs w:val="24"/>
        </w:rPr>
      </w:pPr>
      <w:r w:rsidRPr="00331656">
        <w:rPr>
          <w:b/>
          <w:sz w:val="24"/>
          <w:szCs w:val="24"/>
        </w:rPr>
        <w:t xml:space="preserve">RO4: </w:t>
      </w:r>
      <w:r w:rsidRPr="00331656">
        <w:rPr>
          <w:sz w:val="24"/>
          <w:szCs w:val="24"/>
        </w:rPr>
        <w:t xml:space="preserve">To determine how emotional intelligence moderates the effect of trust on team </w:t>
      </w:r>
      <w:r w:rsidRPr="00331656">
        <w:rPr>
          <w:spacing w:val="-2"/>
          <w:sz w:val="24"/>
          <w:szCs w:val="24"/>
        </w:rPr>
        <w:t>performance</w:t>
      </w:r>
    </w:p>
    <w:p w14:paraId="389A0431" w14:textId="77777777" w:rsidR="00086BE3" w:rsidRPr="00331656" w:rsidRDefault="00086BE3" w:rsidP="00086BE3">
      <w:pPr>
        <w:pStyle w:val="ListParagraph"/>
        <w:numPr>
          <w:ilvl w:val="0"/>
          <w:numId w:val="16"/>
        </w:numPr>
        <w:tabs>
          <w:tab w:val="left" w:pos="1441"/>
        </w:tabs>
        <w:spacing w:before="13" w:line="360" w:lineRule="auto"/>
        <w:ind w:right="365"/>
        <w:rPr>
          <w:sz w:val="24"/>
          <w:szCs w:val="24"/>
        </w:rPr>
      </w:pPr>
      <w:r w:rsidRPr="00331656">
        <w:rPr>
          <w:b/>
          <w:sz w:val="24"/>
          <w:szCs w:val="24"/>
        </w:rPr>
        <w:t xml:space="preserve">RO5: </w:t>
      </w:r>
      <w:r w:rsidRPr="00331656">
        <w:rPr>
          <w:sz w:val="24"/>
          <w:szCs w:val="24"/>
        </w:rPr>
        <w:t>To</w:t>
      </w:r>
      <w:r w:rsidRPr="00331656">
        <w:rPr>
          <w:spacing w:val="29"/>
          <w:sz w:val="24"/>
          <w:szCs w:val="24"/>
        </w:rPr>
        <w:t xml:space="preserve"> </w:t>
      </w:r>
      <w:r w:rsidRPr="00331656">
        <w:rPr>
          <w:sz w:val="24"/>
          <w:szCs w:val="24"/>
        </w:rPr>
        <w:t>explore how emotional intelligence</w:t>
      </w:r>
      <w:r w:rsidRPr="00331656">
        <w:rPr>
          <w:spacing w:val="28"/>
          <w:sz w:val="24"/>
          <w:szCs w:val="24"/>
        </w:rPr>
        <w:t xml:space="preserve"> </w:t>
      </w:r>
      <w:r w:rsidRPr="00331656">
        <w:rPr>
          <w:sz w:val="24"/>
          <w:szCs w:val="24"/>
        </w:rPr>
        <w:t>moderates the</w:t>
      </w:r>
      <w:r w:rsidRPr="00331656">
        <w:rPr>
          <w:spacing w:val="28"/>
          <w:sz w:val="24"/>
          <w:szCs w:val="24"/>
        </w:rPr>
        <w:t xml:space="preserve"> </w:t>
      </w:r>
      <w:r w:rsidRPr="00331656">
        <w:rPr>
          <w:sz w:val="24"/>
          <w:szCs w:val="24"/>
        </w:rPr>
        <w:t>impact</w:t>
      </w:r>
      <w:r w:rsidRPr="00331656">
        <w:rPr>
          <w:spacing w:val="30"/>
          <w:sz w:val="24"/>
          <w:szCs w:val="24"/>
        </w:rPr>
        <w:t xml:space="preserve"> </w:t>
      </w:r>
      <w:r w:rsidRPr="00331656">
        <w:rPr>
          <w:sz w:val="24"/>
          <w:szCs w:val="24"/>
        </w:rPr>
        <w:t>of openness on team performance.</w:t>
      </w:r>
    </w:p>
    <w:p w14:paraId="079F8BA5" w14:textId="77777777" w:rsidR="00086BE3" w:rsidRPr="00331656" w:rsidRDefault="00086BE3" w:rsidP="00086BE3">
      <w:pPr>
        <w:pStyle w:val="ListParagraph"/>
        <w:numPr>
          <w:ilvl w:val="0"/>
          <w:numId w:val="16"/>
        </w:numPr>
        <w:tabs>
          <w:tab w:val="left" w:pos="1441"/>
        </w:tabs>
        <w:spacing w:before="13" w:line="360" w:lineRule="auto"/>
        <w:ind w:right="368"/>
        <w:rPr>
          <w:sz w:val="24"/>
          <w:szCs w:val="24"/>
        </w:rPr>
      </w:pPr>
      <w:r w:rsidRPr="00331656">
        <w:rPr>
          <w:b/>
          <w:sz w:val="24"/>
          <w:szCs w:val="24"/>
        </w:rPr>
        <w:t xml:space="preserve">RO6: </w:t>
      </w:r>
      <w:r w:rsidRPr="00331656">
        <w:rPr>
          <w:sz w:val="24"/>
          <w:szCs w:val="24"/>
        </w:rPr>
        <w:t>To</w:t>
      </w:r>
      <w:r w:rsidRPr="00331656">
        <w:rPr>
          <w:spacing w:val="34"/>
          <w:sz w:val="24"/>
          <w:szCs w:val="24"/>
        </w:rPr>
        <w:t xml:space="preserve"> </w:t>
      </w:r>
      <w:r w:rsidRPr="00331656">
        <w:rPr>
          <w:sz w:val="24"/>
          <w:szCs w:val="24"/>
        </w:rPr>
        <w:t>gauge how</w:t>
      </w:r>
      <w:r w:rsidRPr="00331656">
        <w:rPr>
          <w:spacing w:val="29"/>
          <w:sz w:val="24"/>
          <w:szCs w:val="24"/>
        </w:rPr>
        <w:t xml:space="preserve"> </w:t>
      </w:r>
      <w:r w:rsidRPr="00331656">
        <w:rPr>
          <w:sz w:val="24"/>
          <w:szCs w:val="24"/>
        </w:rPr>
        <w:t>emotional intelligence</w:t>
      </w:r>
      <w:r w:rsidRPr="00331656">
        <w:rPr>
          <w:spacing w:val="33"/>
          <w:sz w:val="24"/>
          <w:szCs w:val="24"/>
        </w:rPr>
        <w:t xml:space="preserve"> </w:t>
      </w:r>
      <w:r w:rsidRPr="00331656">
        <w:rPr>
          <w:sz w:val="24"/>
          <w:szCs w:val="24"/>
        </w:rPr>
        <w:t>moderates the</w:t>
      </w:r>
      <w:r w:rsidRPr="00331656">
        <w:rPr>
          <w:spacing w:val="28"/>
          <w:sz w:val="24"/>
          <w:szCs w:val="24"/>
        </w:rPr>
        <w:t xml:space="preserve"> </w:t>
      </w:r>
      <w:r w:rsidRPr="00331656">
        <w:rPr>
          <w:sz w:val="24"/>
          <w:szCs w:val="24"/>
        </w:rPr>
        <w:t>influences</w:t>
      </w:r>
      <w:r w:rsidRPr="00331656">
        <w:rPr>
          <w:spacing w:val="27"/>
          <w:sz w:val="24"/>
          <w:szCs w:val="24"/>
        </w:rPr>
        <w:t xml:space="preserve"> </w:t>
      </w:r>
      <w:r w:rsidRPr="00331656">
        <w:rPr>
          <w:sz w:val="24"/>
          <w:szCs w:val="24"/>
        </w:rPr>
        <w:t>of workplace support on team performance.</w:t>
      </w:r>
    </w:p>
    <w:p w14:paraId="0EBCE321" w14:textId="77777777" w:rsidR="00086BE3" w:rsidRPr="00331656" w:rsidRDefault="00086BE3" w:rsidP="003579A2">
      <w:pPr>
        <w:pStyle w:val="Heading2"/>
        <w:numPr>
          <w:ilvl w:val="1"/>
          <w:numId w:val="25"/>
        </w:numPr>
        <w:tabs>
          <w:tab w:val="left" w:pos="1440"/>
        </w:tabs>
        <w:spacing w:before="256" w:line="360" w:lineRule="auto"/>
        <w:rPr>
          <w:sz w:val="24"/>
          <w:szCs w:val="24"/>
        </w:rPr>
      </w:pPr>
      <w:bookmarkStart w:id="49" w:name="1.7_Significance_of_the_Study"/>
      <w:bookmarkEnd w:id="49"/>
      <w:r w:rsidRPr="00331656">
        <w:rPr>
          <w:sz w:val="24"/>
          <w:szCs w:val="24"/>
        </w:rPr>
        <w:t xml:space="preserve"> </w:t>
      </w:r>
      <w:bookmarkStart w:id="50" w:name="_Toc203413530"/>
      <w:bookmarkStart w:id="51" w:name="_Toc203838614"/>
      <w:r w:rsidRPr="00331656">
        <w:rPr>
          <w:sz w:val="24"/>
          <w:szCs w:val="24"/>
        </w:rPr>
        <w:t>Significance</w:t>
      </w:r>
      <w:r w:rsidRPr="00331656">
        <w:rPr>
          <w:spacing w:val="-7"/>
          <w:sz w:val="24"/>
          <w:szCs w:val="24"/>
        </w:rPr>
        <w:t xml:space="preserve"> </w:t>
      </w:r>
      <w:r w:rsidRPr="00331656">
        <w:rPr>
          <w:sz w:val="24"/>
          <w:szCs w:val="24"/>
        </w:rPr>
        <w:t>of</w:t>
      </w:r>
      <w:r w:rsidRPr="00331656">
        <w:rPr>
          <w:spacing w:val="-10"/>
          <w:sz w:val="24"/>
          <w:szCs w:val="24"/>
        </w:rPr>
        <w:t xml:space="preserve"> </w:t>
      </w:r>
      <w:r w:rsidRPr="00331656">
        <w:rPr>
          <w:sz w:val="24"/>
          <w:szCs w:val="24"/>
        </w:rPr>
        <w:t>the</w:t>
      </w:r>
      <w:r w:rsidRPr="00331656">
        <w:rPr>
          <w:spacing w:val="-7"/>
          <w:sz w:val="24"/>
          <w:szCs w:val="24"/>
        </w:rPr>
        <w:t xml:space="preserve"> </w:t>
      </w:r>
      <w:r w:rsidRPr="00331656">
        <w:rPr>
          <w:spacing w:val="-4"/>
          <w:sz w:val="24"/>
          <w:szCs w:val="24"/>
        </w:rPr>
        <w:t>Study</w:t>
      </w:r>
      <w:bookmarkEnd w:id="50"/>
      <w:bookmarkEnd w:id="51"/>
    </w:p>
    <w:p w14:paraId="5233BD51" w14:textId="7FB724E2" w:rsidR="00086BE3" w:rsidRPr="00331656" w:rsidRDefault="00086BE3" w:rsidP="003579A2">
      <w:pPr>
        <w:pStyle w:val="BodyText"/>
        <w:spacing w:before="72" w:line="360" w:lineRule="auto"/>
        <w:ind w:right="361"/>
        <w:jc w:val="both"/>
      </w:pPr>
      <w:r w:rsidRPr="00331656">
        <w:t>The</w:t>
      </w:r>
      <w:r w:rsidRPr="00331656">
        <w:rPr>
          <w:spacing w:val="-6"/>
        </w:rPr>
        <w:t xml:space="preserve"> </w:t>
      </w:r>
      <w:r w:rsidRPr="00331656">
        <w:t>significance</w:t>
      </w:r>
      <w:r w:rsidRPr="00331656">
        <w:rPr>
          <w:spacing w:val="-6"/>
        </w:rPr>
        <w:t xml:space="preserve"> </w:t>
      </w:r>
      <w:r w:rsidRPr="00331656">
        <w:t>of</w:t>
      </w:r>
      <w:r w:rsidRPr="00331656">
        <w:rPr>
          <w:spacing w:val="-13"/>
        </w:rPr>
        <w:t xml:space="preserve"> </w:t>
      </w:r>
      <w:r w:rsidRPr="00331656">
        <w:t>this</w:t>
      </w:r>
      <w:r w:rsidRPr="00331656">
        <w:rPr>
          <w:spacing w:val="-7"/>
        </w:rPr>
        <w:t xml:space="preserve"> </w:t>
      </w:r>
      <w:r w:rsidRPr="00331656">
        <w:t>study</w:t>
      </w:r>
      <w:r w:rsidRPr="00331656">
        <w:rPr>
          <w:spacing w:val="-10"/>
        </w:rPr>
        <w:t xml:space="preserve"> </w:t>
      </w:r>
      <w:r w:rsidRPr="00331656">
        <w:t>lies</w:t>
      </w:r>
      <w:r w:rsidRPr="00331656">
        <w:rPr>
          <w:spacing w:val="-3"/>
        </w:rPr>
        <w:t xml:space="preserve"> </w:t>
      </w:r>
      <w:r w:rsidRPr="00331656">
        <w:t>in</w:t>
      </w:r>
      <w:r w:rsidRPr="00331656">
        <w:rPr>
          <w:spacing w:val="-5"/>
        </w:rPr>
        <w:t xml:space="preserve"> </w:t>
      </w:r>
      <w:r w:rsidRPr="00331656">
        <w:t>its</w:t>
      </w:r>
      <w:r w:rsidRPr="00331656">
        <w:rPr>
          <w:spacing w:val="-7"/>
        </w:rPr>
        <w:t xml:space="preserve"> </w:t>
      </w:r>
      <w:r w:rsidRPr="00331656">
        <w:t>ability</w:t>
      </w:r>
      <w:r w:rsidRPr="00331656">
        <w:rPr>
          <w:spacing w:val="-14"/>
        </w:rPr>
        <w:t xml:space="preserve"> </w:t>
      </w:r>
      <w:r w:rsidRPr="00331656">
        <w:t>to</w:t>
      </w:r>
      <w:r w:rsidRPr="00331656">
        <w:rPr>
          <w:spacing w:val="-1"/>
        </w:rPr>
        <w:t xml:space="preserve"> </w:t>
      </w:r>
      <w:r w:rsidRPr="00331656">
        <w:t>bridge</w:t>
      </w:r>
      <w:r w:rsidRPr="00331656">
        <w:rPr>
          <w:spacing w:val="-6"/>
        </w:rPr>
        <w:t xml:space="preserve"> </w:t>
      </w:r>
      <w:r w:rsidRPr="00331656">
        <w:t>the</w:t>
      </w:r>
      <w:r w:rsidRPr="00331656">
        <w:rPr>
          <w:spacing w:val="-6"/>
        </w:rPr>
        <w:t xml:space="preserve"> </w:t>
      </w:r>
      <w:r w:rsidRPr="00331656">
        <w:t>gap</w:t>
      </w:r>
      <w:r w:rsidRPr="00331656">
        <w:rPr>
          <w:spacing w:val="-5"/>
        </w:rPr>
        <w:t xml:space="preserve"> </w:t>
      </w:r>
      <w:r w:rsidRPr="00331656">
        <w:t>between</w:t>
      </w:r>
      <w:r w:rsidRPr="00331656">
        <w:rPr>
          <w:spacing w:val="-10"/>
        </w:rPr>
        <w:t xml:space="preserve"> </w:t>
      </w:r>
      <w:r w:rsidRPr="00331656">
        <w:t>psychological</w:t>
      </w:r>
      <w:r w:rsidRPr="00331656">
        <w:rPr>
          <w:spacing w:val="-9"/>
        </w:rPr>
        <w:t xml:space="preserve"> </w:t>
      </w:r>
      <w:r w:rsidRPr="00331656">
        <w:t>safety, emotional</w:t>
      </w:r>
      <w:r w:rsidRPr="00331656">
        <w:rPr>
          <w:spacing w:val="-8"/>
        </w:rPr>
        <w:t xml:space="preserve"> </w:t>
      </w:r>
      <w:r w:rsidRPr="00331656">
        <w:t>intelligence,</w:t>
      </w:r>
      <w:r w:rsidRPr="00331656">
        <w:rPr>
          <w:spacing w:val="-6"/>
        </w:rPr>
        <w:t xml:space="preserve"> </w:t>
      </w:r>
      <w:r w:rsidRPr="00331656">
        <w:t>and</w:t>
      </w:r>
      <w:r w:rsidRPr="00331656">
        <w:rPr>
          <w:spacing w:val="-8"/>
        </w:rPr>
        <w:t xml:space="preserve"> </w:t>
      </w:r>
      <w:r w:rsidRPr="00331656">
        <w:t>team</w:t>
      </w:r>
      <w:r w:rsidRPr="00331656">
        <w:rPr>
          <w:spacing w:val="-15"/>
        </w:rPr>
        <w:t xml:space="preserve"> </w:t>
      </w:r>
      <w:r w:rsidRPr="00331656">
        <w:t>performance</w:t>
      </w:r>
      <w:r w:rsidRPr="00331656">
        <w:rPr>
          <w:spacing w:val="-8"/>
        </w:rPr>
        <w:t xml:space="preserve"> </w:t>
      </w:r>
      <w:r w:rsidRPr="00331656">
        <w:t>within</w:t>
      </w:r>
      <w:r w:rsidRPr="00331656">
        <w:rPr>
          <w:spacing w:val="-8"/>
        </w:rPr>
        <w:t xml:space="preserve"> </w:t>
      </w:r>
      <w:r w:rsidRPr="00331656">
        <w:t>the</w:t>
      </w:r>
      <w:r w:rsidRPr="00331656">
        <w:rPr>
          <w:spacing w:val="-8"/>
        </w:rPr>
        <w:t xml:space="preserve"> </w:t>
      </w:r>
      <w:r w:rsidRPr="00331656">
        <w:t>pharmaceutical</w:t>
      </w:r>
      <w:r w:rsidRPr="00331656">
        <w:rPr>
          <w:spacing w:val="-8"/>
        </w:rPr>
        <w:t xml:space="preserve"> </w:t>
      </w:r>
      <w:r w:rsidRPr="00331656">
        <w:t>industry,</w:t>
      </w:r>
      <w:r w:rsidRPr="00331656">
        <w:rPr>
          <w:spacing w:val="-6"/>
        </w:rPr>
        <w:t xml:space="preserve"> </w:t>
      </w:r>
      <w:r w:rsidRPr="00331656">
        <w:t>particularly in Karachi. As organizations in this sector face constant challenges in innovation, decision- making, and adapting to market demands, the role of</w:t>
      </w:r>
      <w:r w:rsidRPr="00331656">
        <w:rPr>
          <w:spacing w:val="-5"/>
        </w:rPr>
        <w:t xml:space="preserve"> </w:t>
      </w:r>
      <w:r w:rsidRPr="00331656">
        <w:t>psychological</w:t>
      </w:r>
      <w:r w:rsidRPr="00331656">
        <w:rPr>
          <w:spacing w:val="-7"/>
        </w:rPr>
        <w:t xml:space="preserve"> </w:t>
      </w:r>
      <w:r w:rsidRPr="00331656">
        <w:t>safety</w:t>
      </w:r>
      <w:r w:rsidRPr="00331656">
        <w:rPr>
          <w:spacing w:val="-2"/>
        </w:rPr>
        <w:t xml:space="preserve"> </w:t>
      </w:r>
      <w:r w:rsidRPr="00331656">
        <w:t>becomes crucial</w:t>
      </w:r>
      <w:r w:rsidRPr="00331656">
        <w:rPr>
          <w:spacing w:val="-2"/>
        </w:rPr>
        <w:t xml:space="preserve"> </w:t>
      </w:r>
      <w:r w:rsidRPr="00331656">
        <w:t>in fostering</w:t>
      </w:r>
      <w:r w:rsidRPr="00331656">
        <w:rPr>
          <w:spacing w:val="-2"/>
        </w:rPr>
        <w:t xml:space="preserve"> </w:t>
      </w:r>
      <w:r w:rsidRPr="00331656">
        <w:t>an</w:t>
      </w:r>
      <w:r w:rsidRPr="00331656">
        <w:rPr>
          <w:spacing w:val="-7"/>
        </w:rPr>
        <w:t xml:space="preserve"> </w:t>
      </w:r>
      <w:r w:rsidRPr="00331656">
        <w:t>environment where</w:t>
      </w:r>
      <w:r w:rsidRPr="00331656">
        <w:rPr>
          <w:spacing w:val="-3"/>
        </w:rPr>
        <w:t xml:space="preserve"> </w:t>
      </w:r>
      <w:r w:rsidRPr="00331656">
        <w:t>team</w:t>
      </w:r>
      <w:r w:rsidRPr="00331656">
        <w:rPr>
          <w:spacing w:val="-7"/>
        </w:rPr>
        <w:t xml:space="preserve"> </w:t>
      </w:r>
      <w:r w:rsidRPr="00331656">
        <w:t>members feel</w:t>
      </w:r>
      <w:r w:rsidRPr="00331656">
        <w:rPr>
          <w:spacing w:val="-7"/>
        </w:rPr>
        <w:t xml:space="preserve"> </w:t>
      </w:r>
      <w:r w:rsidRPr="00331656">
        <w:t>safe</w:t>
      </w:r>
      <w:r w:rsidRPr="00331656">
        <w:rPr>
          <w:spacing w:val="-3"/>
        </w:rPr>
        <w:t xml:space="preserve"> </w:t>
      </w:r>
      <w:r w:rsidRPr="00331656">
        <w:t>to share ideas, express</w:t>
      </w:r>
      <w:r w:rsidRPr="00331656">
        <w:rPr>
          <w:spacing w:val="-4"/>
        </w:rPr>
        <w:t xml:space="preserve"> </w:t>
      </w:r>
      <w:r w:rsidRPr="00331656">
        <w:t>concerns, and contribute</w:t>
      </w:r>
      <w:r w:rsidRPr="00331656">
        <w:rPr>
          <w:spacing w:val="-13"/>
        </w:rPr>
        <w:t xml:space="preserve"> </w:t>
      </w:r>
      <w:r w:rsidRPr="00331656">
        <w:t>openly.</w:t>
      </w:r>
      <w:r w:rsidRPr="00331656">
        <w:rPr>
          <w:spacing w:val="-5"/>
        </w:rPr>
        <w:t xml:space="preserve"> </w:t>
      </w:r>
      <w:r w:rsidRPr="00331656">
        <w:t>This</w:t>
      </w:r>
      <w:r w:rsidRPr="00331656">
        <w:rPr>
          <w:spacing w:val="-4"/>
        </w:rPr>
        <w:t xml:space="preserve"> </w:t>
      </w:r>
      <w:r w:rsidRPr="00331656">
        <w:t>study</w:t>
      </w:r>
      <w:r w:rsidRPr="00331656">
        <w:rPr>
          <w:spacing w:val="-15"/>
        </w:rPr>
        <w:t xml:space="preserve"> </w:t>
      </w:r>
      <w:r w:rsidRPr="00331656">
        <w:t>will</w:t>
      </w:r>
      <w:r w:rsidRPr="00331656">
        <w:rPr>
          <w:spacing w:val="-11"/>
        </w:rPr>
        <w:t xml:space="preserve"> </w:t>
      </w:r>
      <w:r w:rsidRPr="00331656">
        <w:t>provide</w:t>
      </w:r>
      <w:r w:rsidRPr="00331656">
        <w:rPr>
          <w:spacing w:val="-2"/>
        </w:rPr>
        <w:t xml:space="preserve"> </w:t>
      </w:r>
      <w:r w:rsidRPr="00331656">
        <w:t>valuable insights</w:t>
      </w:r>
      <w:r w:rsidRPr="00331656">
        <w:rPr>
          <w:spacing w:val="-4"/>
        </w:rPr>
        <w:t xml:space="preserve"> </w:t>
      </w:r>
      <w:r w:rsidRPr="00331656">
        <w:t>into</w:t>
      </w:r>
      <w:r w:rsidRPr="00331656">
        <w:rPr>
          <w:spacing w:val="-7"/>
        </w:rPr>
        <w:t xml:space="preserve"> </w:t>
      </w:r>
      <w:r w:rsidRPr="00331656">
        <w:t>how</w:t>
      </w:r>
      <w:r w:rsidRPr="00331656">
        <w:rPr>
          <w:spacing w:val="-7"/>
        </w:rPr>
        <w:t xml:space="preserve"> </w:t>
      </w:r>
      <w:r w:rsidRPr="00331656">
        <w:t>psychological</w:t>
      </w:r>
      <w:r w:rsidRPr="00331656">
        <w:rPr>
          <w:spacing w:val="-11"/>
        </w:rPr>
        <w:t xml:space="preserve"> </w:t>
      </w:r>
      <w:r w:rsidRPr="00331656">
        <w:t>safety</w:t>
      </w:r>
      <w:r w:rsidRPr="00331656">
        <w:rPr>
          <w:spacing w:val="-15"/>
        </w:rPr>
        <w:t xml:space="preserve"> </w:t>
      </w:r>
      <w:r w:rsidRPr="00331656">
        <w:t>can be harnessed to enhance team</w:t>
      </w:r>
      <w:r w:rsidRPr="00331656">
        <w:rPr>
          <w:spacing w:val="-4"/>
        </w:rPr>
        <w:t xml:space="preserve"> </w:t>
      </w:r>
      <w:r w:rsidRPr="00331656">
        <w:t>performance, leading to improved productivity, creativity, and job</w:t>
      </w:r>
      <w:r w:rsidRPr="00331656">
        <w:rPr>
          <w:spacing w:val="-8"/>
        </w:rPr>
        <w:t xml:space="preserve"> </w:t>
      </w:r>
      <w:r w:rsidRPr="00331656">
        <w:t>satisfaction.</w:t>
      </w:r>
      <w:r w:rsidRPr="00331656">
        <w:rPr>
          <w:spacing w:val="-2"/>
        </w:rPr>
        <w:t xml:space="preserve"> </w:t>
      </w:r>
      <w:r w:rsidRPr="00331656">
        <w:t>Furthermore,</w:t>
      </w:r>
      <w:r w:rsidRPr="00331656">
        <w:rPr>
          <w:spacing w:val="-10"/>
        </w:rPr>
        <w:t xml:space="preserve"> </w:t>
      </w:r>
      <w:r w:rsidRPr="00331656">
        <w:t>the moderating</w:t>
      </w:r>
      <w:r w:rsidRPr="00331656">
        <w:rPr>
          <w:spacing w:val="-4"/>
        </w:rPr>
        <w:t xml:space="preserve"> </w:t>
      </w:r>
      <w:r w:rsidRPr="00331656">
        <w:t>role of</w:t>
      </w:r>
      <w:r w:rsidRPr="00331656">
        <w:rPr>
          <w:spacing w:val="-11"/>
        </w:rPr>
        <w:t xml:space="preserve"> </w:t>
      </w:r>
      <w:r w:rsidRPr="00331656">
        <w:t>emotional</w:t>
      </w:r>
      <w:r w:rsidRPr="00331656">
        <w:rPr>
          <w:spacing w:val="-8"/>
        </w:rPr>
        <w:t xml:space="preserve"> </w:t>
      </w:r>
      <w:r w:rsidRPr="00331656">
        <w:t>intelligence</w:t>
      </w:r>
      <w:r w:rsidRPr="00331656">
        <w:rPr>
          <w:spacing w:val="-5"/>
        </w:rPr>
        <w:t xml:space="preserve"> </w:t>
      </w:r>
      <w:r w:rsidRPr="00331656">
        <w:t>will</w:t>
      </w:r>
      <w:r w:rsidRPr="00331656">
        <w:rPr>
          <w:spacing w:val="-4"/>
        </w:rPr>
        <w:t xml:space="preserve"> </w:t>
      </w:r>
      <w:r w:rsidRPr="00331656">
        <w:t>be</w:t>
      </w:r>
      <w:r w:rsidRPr="00331656">
        <w:rPr>
          <w:spacing w:val="-5"/>
        </w:rPr>
        <w:t xml:space="preserve"> </w:t>
      </w:r>
      <w:r w:rsidRPr="00331656">
        <w:t>examined, offering</w:t>
      </w:r>
      <w:r w:rsidRPr="00331656">
        <w:rPr>
          <w:spacing w:val="43"/>
        </w:rPr>
        <w:t xml:space="preserve"> </w:t>
      </w:r>
      <w:r w:rsidRPr="00331656">
        <w:t>a</w:t>
      </w:r>
      <w:r w:rsidRPr="00331656">
        <w:rPr>
          <w:spacing w:val="44"/>
        </w:rPr>
        <w:t xml:space="preserve"> </w:t>
      </w:r>
      <w:r w:rsidRPr="00331656">
        <w:t>deeper</w:t>
      </w:r>
      <w:r w:rsidRPr="00331656">
        <w:rPr>
          <w:spacing w:val="47"/>
        </w:rPr>
        <w:t xml:space="preserve"> </w:t>
      </w:r>
      <w:r w:rsidRPr="00331656">
        <w:t>understanding</w:t>
      </w:r>
      <w:r w:rsidRPr="00331656">
        <w:rPr>
          <w:spacing w:val="45"/>
        </w:rPr>
        <w:t xml:space="preserve"> </w:t>
      </w:r>
      <w:r w:rsidRPr="00331656">
        <w:t>of</w:t>
      </w:r>
      <w:r w:rsidRPr="00331656">
        <w:rPr>
          <w:spacing w:val="43"/>
        </w:rPr>
        <w:t xml:space="preserve"> </w:t>
      </w:r>
      <w:r w:rsidRPr="00331656">
        <w:t>how</w:t>
      </w:r>
      <w:r w:rsidRPr="00331656">
        <w:rPr>
          <w:spacing w:val="44"/>
        </w:rPr>
        <w:t xml:space="preserve"> </w:t>
      </w:r>
      <w:r w:rsidRPr="00331656">
        <w:t>individuals</w:t>
      </w:r>
      <w:r w:rsidRPr="00331656">
        <w:rPr>
          <w:spacing w:val="44"/>
        </w:rPr>
        <w:t xml:space="preserve"> </w:t>
      </w:r>
      <w:r w:rsidRPr="00331656">
        <w:t>with</w:t>
      </w:r>
      <w:r w:rsidRPr="00331656">
        <w:rPr>
          <w:spacing w:val="41"/>
        </w:rPr>
        <w:t xml:space="preserve"> </w:t>
      </w:r>
      <w:r w:rsidRPr="00331656">
        <w:t>high</w:t>
      </w:r>
      <w:r w:rsidRPr="00331656">
        <w:rPr>
          <w:spacing w:val="40"/>
        </w:rPr>
        <w:t xml:space="preserve"> </w:t>
      </w:r>
      <w:r w:rsidRPr="00331656">
        <w:t>emotional</w:t>
      </w:r>
      <w:r w:rsidRPr="00331656">
        <w:rPr>
          <w:spacing w:val="41"/>
        </w:rPr>
        <w:t xml:space="preserve"> </w:t>
      </w:r>
      <w:r w:rsidRPr="00331656">
        <w:t>intelligence</w:t>
      </w:r>
      <w:r w:rsidRPr="00331656">
        <w:rPr>
          <w:spacing w:val="45"/>
        </w:rPr>
        <w:t xml:space="preserve"> </w:t>
      </w:r>
      <w:r w:rsidRPr="00331656">
        <w:rPr>
          <w:spacing w:val="-5"/>
        </w:rPr>
        <w:t>can</w:t>
      </w:r>
      <w:r w:rsidRPr="00331656">
        <w:t xml:space="preserve"> navigate interpersonal dynamics, manage conflicts, and contribute to a positive work environment.</w:t>
      </w:r>
      <w:r w:rsidRPr="00331656">
        <w:rPr>
          <w:spacing w:val="-12"/>
        </w:rPr>
        <w:t xml:space="preserve"> </w:t>
      </w:r>
      <w:r w:rsidRPr="00331656">
        <w:t>The</w:t>
      </w:r>
      <w:r w:rsidRPr="00331656">
        <w:rPr>
          <w:spacing w:val="-12"/>
        </w:rPr>
        <w:t xml:space="preserve"> </w:t>
      </w:r>
      <w:r w:rsidRPr="00331656">
        <w:t>findings</w:t>
      </w:r>
      <w:r w:rsidRPr="00331656">
        <w:rPr>
          <w:spacing w:val="-13"/>
        </w:rPr>
        <w:t xml:space="preserve"> </w:t>
      </w:r>
      <w:r w:rsidRPr="00331656">
        <w:t>of</w:t>
      </w:r>
      <w:r w:rsidRPr="00331656">
        <w:rPr>
          <w:spacing w:val="-15"/>
        </w:rPr>
        <w:t xml:space="preserve"> </w:t>
      </w:r>
      <w:r w:rsidRPr="00331656">
        <w:t>this</w:t>
      </w:r>
      <w:r w:rsidRPr="00331656">
        <w:rPr>
          <w:spacing w:val="-13"/>
        </w:rPr>
        <w:t xml:space="preserve"> </w:t>
      </w:r>
      <w:r w:rsidRPr="00331656">
        <w:t>research</w:t>
      </w:r>
      <w:r w:rsidRPr="00331656">
        <w:rPr>
          <w:spacing w:val="-15"/>
        </w:rPr>
        <w:t xml:space="preserve"> </w:t>
      </w:r>
      <w:r w:rsidRPr="00331656">
        <w:t>will</w:t>
      </w:r>
      <w:r w:rsidRPr="00331656">
        <w:rPr>
          <w:spacing w:val="-10"/>
        </w:rPr>
        <w:t xml:space="preserve"> </w:t>
      </w:r>
      <w:r w:rsidRPr="00331656">
        <w:t>be</w:t>
      </w:r>
      <w:r w:rsidRPr="00331656">
        <w:rPr>
          <w:spacing w:val="-7"/>
        </w:rPr>
        <w:t xml:space="preserve"> </w:t>
      </w:r>
      <w:r w:rsidRPr="00331656">
        <w:t>beneficial</w:t>
      </w:r>
      <w:r w:rsidRPr="00331656">
        <w:rPr>
          <w:spacing w:val="-10"/>
        </w:rPr>
        <w:t xml:space="preserve"> </w:t>
      </w:r>
      <w:r w:rsidRPr="00331656">
        <w:t>for</w:t>
      </w:r>
      <w:r w:rsidRPr="00331656">
        <w:rPr>
          <w:spacing w:val="-9"/>
        </w:rPr>
        <w:t xml:space="preserve"> </w:t>
      </w:r>
      <w:r w:rsidRPr="00331656">
        <w:t>both</w:t>
      </w:r>
      <w:r w:rsidRPr="00331656">
        <w:rPr>
          <w:spacing w:val="-11"/>
        </w:rPr>
        <w:t xml:space="preserve"> </w:t>
      </w:r>
      <w:r w:rsidRPr="00331656">
        <w:t>managers</w:t>
      </w:r>
      <w:r w:rsidRPr="00331656">
        <w:rPr>
          <w:spacing w:val="-13"/>
        </w:rPr>
        <w:t xml:space="preserve"> </w:t>
      </w:r>
      <w:r w:rsidRPr="00331656">
        <w:t>and</w:t>
      </w:r>
      <w:r w:rsidRPr="00331656">
        <w:rPr>
          <w:spacing w:val="-11"/>
        </w:rPr>
        <w:t xml:space="preserve"> </w:t>
      </w:r>
      <w:r w:rsidRPr="00331656">
        <w:t>employees within pharmaceutical companies, helping them develop strategies to cultivate a psychologically safe work culture that drives organizational success.</w:t>
      </w:r>
    </w:p>
    <w:p w14:paraId="25F2B567" w14:textId="77777777" w:rsidR="00BC47BD" w:rsidRPr="00331656" w:rsidRDefault="00BC47BD" w:rsidP="003579A2">
      <w:pPr>
        <w:pStyle w:val="Heading2"/>
        <w:numPr>
          <w:ilvl w:val="1"/>
          <w:numId w:val="25"/>
        </w:numPr>
        <w:tabs>
          <w:tab w:val="left" w:pos="1440"/>
        </w:tabs>
        <w:spacing w:before="246" w:line="360" w:lineRule="auto"/>
        <w:rPr>
          <w:sz w:val="24"/>
          <w:szCs w:val="24"/>
        </w:rPr>
      </w:pPr>
      <w:bookmarkStart w:id="52" w:name="_Toc203413531"/>
      <w:bookmarkStart w:id="53" w:name="_Toc203838615"/>
      <w:r w:rsidRPr="00331656">
        <w:rPr>
          <w:sz w:val="24"/>
          <w:szCs w:val="24"/>
        </w:rPr>
        <w:t>Scope</w:t>
      </w:r>
      <w:r w:rsidRPr="00331656">
        <w:rPr>
          <w:spacing w:val="-2"/>
          <w:sz w:val="24"/>
          <w:szCs w:val="24"/>
        </w:rPr>
        <w:t xml:space="preserve"> </w:t>
      </w:r>
      <w:r w:rsidRPr="00331656">
        <w:rPr>
          <w:sz w:val="24"/>
          <w:szCs w:val="24"/>
        </w:rPr>
        <w:t>of</w:t>
      </w:r>
      <w:r w:rsidRPr="00331656">
        <w:rPr>
          <w:spacing w:val="-8"/>
          <w:sz w:val="24"/>
          <w:szCs w:val="24"/>
        </w:rPr>
        <w:t xml:space="preserve"> </w:t>
      </w:r>
      <w:r w:rsidRPr="00331656">
        <w:rPr>
          <w:spacing w:val="-2"/>
          <w:sz w:val="24"/>
          <w:szCs w:val="24"/>
        </w:rPr>
        <w:t>Research</w:t>
      </w:r>
      <w:bookmarkEnd w:id="52"/>
      <w:bookmarkEnd w:id="53"/>
    </w:p>
    <w:p w14:paraId="7E55FBF3" w14:textId="43AF882C" w:rsidR="005D6AE3" w:rsidRPr="00331656" w:rsidRDefault="00BC47BD" w:rsidP="00BC47BD">
      <w:pPr>
        <w:pStyle w:val="BodyText"/>
        <w:spacing w:before="1" w:line="360" w:lineRule="auto"/>
        <w:ind w:right="351"/>
        <w:jc w:val="both"/>
      </w:pPr>
      <w:r w:rsidRPr="00331656">
        <w:t>The aim of this research is to examine the concepts of psychological safety, emotional intelligence, and their association with team performance concerning pharmaceutical companies located in Karachi. The study will focus on employees from different functional teams like Research and Development, marketing, and operations in these companies. Understanding the role of psychological safety in influencing team interaction and performance requires data collection from employees and managers which will be administered through questionnaires and interviews. The research will delve into how emotional</w:t>
      </w:r>
      <w:r w:rsidRPr="00331656">
        <w:rPr>
          <w:spacing w:val="-5"/>
        </w:rPr>
        <w:t xml:space="preserve"> </w:t>
      </w:r>
      <w:r w:rsidRPr="00331656">
        <w:t>intelligence moderates</w:t>
      </w:r>
      <w:r w:rsidRPr="00331656">
        <w:rPr>
          <w:spacing w:val="-10"/>
        </w:rPr>
        <w:t xml:space="preserve"> </w:t>
      </w:r>
      <w:r w:rsidRPr="00331656">
        <w:t>this</w:t>
      </w:r>
      <w:r w:rsidRPr="00331656">
        <w:rPr>
          <w:spacing w:val="-5"/>
        </w:rPr>
        <w:t xml:space="preserve"> </w:t>
      </w:r>
      <w:r w:rsidRPr="00331656">
        <w:t>relationship,</w:t>
      </w:r>
      <w:r w:rsidRPr="00331656">
        <w:rPr>
          <w:spacing w:val="-1"/>
        </w:rPr>
        <w:t xml:space="preserve"> </w:t>
      </w:r>
      <w:r w:rsidRPr="00331656">
        <w:t>shedding</w:t>
      </w:r>
      <w:r w:rsidRPr="00331656">
        <w:rPr>
          <w:spacing w:val="-3"/>
        </w:rPr>
        <w:t xml:space="preserve"> </w:t>
      </w:r>
      <w:r w:rsidRPr="00331656">
        <w:t>light</w:t>
      </w:r>
      <w:r w:rsidRPr="00331656">
        <w:rPr>
          <w:spacing w:val="-3"/>
        </w:rPr>
        <w:t xml:space="preserve"> </w:t>
      </w:r>
      <w:r w:rsidRPr="00331656">
        <w:t>on</w:t>
      </w:r>
      <w:r w:rsidRPr="00331656">
        <w:rPr>
          <w:spacing w:val="-12"/>
        </w:rPr>
        <w:t xml:space="preserve"> </w:t>
      </w:r>
      <w:r w:rsidRPr="00331656">
        <w:t>the</w:t>
      </w:r>
      <w:r w:rsidRPr="00331656">
        <w:rPr>
          <w:spacing w:val="-4"/>
        </w:rPr>
        <w:t xml:space="preserve"> </w:t>
      </w:r>
      <w:r w:rsidRPr="00331656">
        <w:t>impact</w:t>
      </w:r>
      <w:r w:rsidRPr="00331656">
        <w:rPr>
          <w:spacing w:val="-7"/>
        </w:rPr>
        <w:t xml:space="preserve"> </w:t>
      </w:r>
      <w:r w:rsidRPr="00331656">
        <w:t>of</w:t>
      </w:r>
      <w:r w:rsidRPr="00331656">
        <w:rPr>
          <w:spacing w:val="-11"/>
        </w:rPr>
        <w:t xml:space="preserve"> </w:t>
      </w:r>
      <w:r w:rsidRPr="00331656">
        <w:t>differences in</w:t>
      </w:r>
      <w:r w:rsidRPr="00331656">
        <w:rPr>
          <w:spacing w:val="-15"/>
        </w:rPr>
        <w:t xml:space="preserve"> </w:t>
      </w:r>
      <w:r w:rsidRPr="00331656">
        <w:t>emotion</w:t>
      </w:r>
      <w:r w:rsidRPr="00331656">
        <w:rPr>
          <w:spacing w:val="-15"/>
        </w:rPr>
        <w:t xml:space="preserve"> </w:t>
      </w:r>
      <w:r w:rsidRPr="00331656">
        <w:t>perception</w:t>
      </w:r>
      <w:r w:rsidRPr="00331656">
        <w:rPr>
          <w:spacing w:val="-15"/>
        </w:rPr>
        <w:t xml:space="preserve"> </w:t>
      </w:r>
      <w:r w:rsidRPr="00331656">
        <w:t>and</w:t>
      </w:r>
      <w:r w:rsidRPr="00331656">
        <w:rPr>
          <w:spacing w:val="-15"/>
        </w:rPr>
        <w:t xml:space="preserve"> </w:t>
      </w:r>
      <w:r w:rsidRPr="00331656">
        <w:t>regulation</w:t>
      </w:r>
      <w:r w:rsidRPr="00331656">
        <w:rPr>
          <w:spacing w:val="-15"/>
        </w:rPr>
        <w:t xml:space="preserve"> </w:t>
      </w:r>
      <w:r w:rsidRPr="00331656">
        <w:t>on</w:t>
      </w:r>
      <w:r w:rsidRPr="00331656">
        <w:rPr>
          <w:spacing w:val="-15"/>
        </w:rPr>
        <w:t xml:space="preserve"> </w:t>
      </w:r>
      <w:r w:rsidRPr="00331656">
        <w:t>team</w:t>
      </w:r>
      <w:r w:rsidRPr="00331656">
        <w:rPr>
          <w:spacing w:val="-15"/>
        </w:rPr>
        <w:t xml:space="preserve"> </w:t>
      </w:r>
      <w:r w:rsidRPr="00331656">
        <w:t>behavior</w:t>
      </w:r>
      <w:r w:rsidRPr="00331656">
        <w:rPr>
          <w:spacing w:val="-15"/>
        </w:rPr>
        <w:t xml:space="preserve"> </w:t>
      </w:r>
      <w:r w:rsidRPr="00331656">
        <w:t>and</w:t>
      </w:r>
      <w:r w:rsidRPr="00331656">
        <w:rPr>
          <w:spacing w:val="-13"/>
        </w:rPr>
        <w:t xml:space="preserve"> </w:t>
      </w:r>
      <w:r w:rsidRPr="00331656">
        <w:t>performance.</w:t>
      </w:r>
      <w:r w:rsidRPr="00331656">
        <w:rPr>
          <w:spacing w:val="-11"/>
        </w:rPr>
        <w:t xml:space="preserve"> </w:t>
      </w:r>
      <w:r w:rsidRPr="00331656">
        <w:t>While</w:t>
      </w:r>
      <w:r w:rsidRPr="00331656">
        <w:rPr>
          <w:spacing w:val="-13"/>
        </w:rPr>
        <w:t xml:space="preserve"> </w:t>
      </w:r>
      <w:r w:rsidRPr="00331656">
        <w:t>the</w:t>
      </w:r>
      <w:r w:rsidRPr="00331656">
        <w:rPr>
          <w:spacing w:val="-13"/>
        </w:rPr>
        <w:t xml:space="preserve"> </w:t>
      </w:r>
      <w:r w:rsidRPr="00331656">
        <w:t>geographic scope of this particular study is Karachi, the results will be valuable to the pharmaceutical sector worldwide and serve as guidance towards improving the cultivation of psychological safety and team synergy and effectiveness.</w:t>
      </w:r>
    </w:p>
    <w:p w14:paraId="7A12E3F5" w14:textId="1D524D12" w:rsidR="00BC47BD" w:rsidRPr="00331656" w:rsidRDefault="00BC47BD" w:rsidP="00EA1430">
      <w:pPr>
        <w:pStyle w:val="Heading2"/>
        <w:tabs>
          <w:tab w:val="left" w:pos="1440"/>
        </w:tabs>
        <w:spacing w:before="247" w:line="360" w:lineRule="auto"/>
        <w:ind w:left="0" w:firstLine="0"/>
        <w:rPr>
          <w:sz w:val="24"/>
          <w:szCs w:val="24"/>
        </w:rPr>
      </w:pPr>
      <w:bookmarkStart w:id="54" w:name="1.9_Organization_of_Thesis_Proposal"/>
      <w:bookmarkStart w:id="55" w:name="_Toc203838616"/>
      <w:bookmarkStart w:id="56" w:name="_Toc203413532"/>
      <w:bookmarkEnd w:id="54"/>
      <w:r w:rsidRPr="00331656">
        <w:rPr>
          <w:sz w:val="24"/>
          <w:szCs w:val="24"/>
        </w:rPr>
        <w:t>1.10 Organization</w:t>
      </w:r>
      <w:r w:rsidRPr="00331656">
        <w:rPr>
          <w:spacing w:val="-7"/>
          <w:sz w:val="24"/>
          <w:szCs w:val="24"/>
        </w:rPr>
        <w:t xml:space="preserve"> </w:t>
      </w:r>
      <w:r w:rsidRPr="00331656">
        <w:rPr>
          <w:sz w:val="24"/>
          <w:szCs w:val="24"/>
        </w:rPr>
        <w:t>of</w:t>
      </w:r>
      <w:r w:rsidRPr="00331656">
        <w:rPr>
          <w:spacing w:val="-10"/>
          <w:sz w:val="24"/>
          <w:szCs w:val="24"/>
        </w:rPr>
        <w:t xml:space="preserve"> </w:t>
      </w:r>
      <w:r w:rsidRPr="00331656">
        <w:rPr>
          <w:sz w:val="24"/>
          <w:szCs w:val="24"/>
        </w:rPr>
        <w:t>Thesis</w:t>
      </w:r>
      <w:bookmarkEnd w:id="55"/>
      <w:r w:rsidRPr="00331656">
        <w:rPr>
          <w:spacing w:val="-3"/>
          <w:sz w:val="24"/>
          <w:szCs w:val="24"/>
        </w:rPr>
        <w:t xml:space="preserve"> </w:t>
      </w:r>
      <w:bookmarkEnd w:id="56"/>
      <w:r w:rsidRPr="00331656">
        <w:rPr>
          <w:spacing w:val="-3"/>
          <w:sz w:val="24"/>
          <w:szCs w:val="24"/>
        </w:rPr>
        <w:t xml:space="preserve"> </w:t>
      </w:r>
    </w:p>
    <w:p w14:paraId="0649071A" w14:textId="796372DE" w:rsidR="00BC47BD" w:rsidRPr="00331656" w:rsidRDefault="00BC47BD" w:rsidP="00EA1430">
      <w:pPr>
        <w:pStyle w:val="BodyText"/>
        <w:spacing w:line="360" w:lineRule="auto"/>
        <w:jc w:val="both"/>
      </w:pPr>
      <w:r w:rsidRPr="00331656">
        <w:t>The</w:t>
      </w:r>
      <w:r w:rsidRPr="00331656">
        <w:rPr>
          <w:spacing w:val="-2"/>
        </w:rPr>
        <w:t xml:space="preserve"> </w:t>
      </w:r>
      <w:r w:rsidRPr="00331656">
        <w:t>organization</w:t>
      </w:r>
      <w:r w:rsidRPr="00331656">
        <w:rPr>
          <w:spacing w:val="-6"/>
        </w:rPr>
        <w:t xml:space="preserve"> </w:t>
      </w:r>
      <w:r w:rsidRPr="00331656">
        <w:t>of</w:t>
      </w:r>
      <w:r w:rsidRPr="00331656">
        <w:rPr>
          <w:spacing w:val="-9"/>
        </w:rPr>
        <w:t xml:space="preserve"> </w:t>
      </w:r>
      <w:r w:rsidRPr="00331656">
        <w:t>thesis</w:t>
      </w:r>
      <w:r w:rsidRPr="00331656">
        <w:rPr>
          <w:spacing w:val="1"/>
        </w:rPr>
        <w:t xml:space="preserve"> </w:t>
      </w:r>
      <w:r w:rsidRPr="00331656">
        <w:t>is</w:t>
      </w:r>
      <w:r w:rsidRPr="00331656">
        <w:rPr>
          <w:spacing w:val="-3"/>
        </w:rPr>
        <w:t xml:space="preserve"> </w:t>
      </w:r>
      <w:r w:rsidRPr="00331656">
        <w:t>appended</w:t>
      </w:r>
      <w:r w:rsidRPr="00331656">
        <w:rPr>
          <w:spacing w:val="9"/>
        </w:rPr>
        <w:t xml:space="preserve"> </w:t>
      </w:r>
      <w:r w:rsidRPr="00331656">
        <w:rPr>
          <w:spacing w:val="-2"/>
        </w:rPr>
        <w:t>below:</w:t>
      </w:r>
    </w:p>
    <w:p w14:paraId="3AA23408" w14:textId="77777777" w:rsidR="00BC47BD" w:rsidRPr="00331656" w:rsidRDefault="00BC47BD" w:rsidP="00BC47BD">
      <w:pPr>
        <w:pStyle w:val="ListParagraph"/>
        <w:numPr>
          <w:ilvl w:val="0"/>
          <w:numId w:val="18"/>
        </w:numPr>
        <w:tabs>
          <w:tab w:val="left" w:pos="1440"/>
        </w:tabs>
        <w:spacing w:line="360" w:lineRule="auto"/>
        <w:jc w:val="both"/>
        <w:rPr>
          <w:b/>
          <w:spacing w:val="-2"/>
          <w:sz w:val="24"/>
          <w:szCs w:val="24"/>
        </w:rPr>
      </w:pPr>
      <w:r w:rsidRPr="00331656">
        <w:rPr>
          <w:b/>
          <w:sz w:val="24"/>
          <w:szCs w:val="24"/>
        </w:rPr>
        <w:t>Chapter1:</w:t>
      </w:r>
      <w:r w:rsidRPr="00331656">
        <w:rPr>
          <w:b/>
          <w:spacing w:val="-2"/>
          <w:sz w:val="24"/>
          <w:szCs w:val="24"/>
        </w:rPr>
        <w:t xml:space="preserve"> Introduction</w:t>
      </w:r>
    </w:p>
    <w:p w14:paraId="7BB2EA99" w14:textId="77777777" w:rsidR="00BC47BD" w:rsidRPr="00331656" w:rsidRDefault="00BC47BD" w:rsidP="00BC47BD">
      <w:pPr>
        <w:tabs>
          <w:tab w:val="left" w:pos="1440"/>
        </w:tabs>
        <w:spacing w:line="360" w:lineRule="auto"/>
        <w:jc w:val="both"/>
        <w:rPr>
          <w:sz w:val="24"/>
          <w:szCs w:val="24"/>
        </w:rPr>
      </w:pPr>
      <w:r w:rsidRPr="00331656">
        <w:rPr>
          <w:sz w:val="24"/>
          <w:szCs w:val="24"/>
        </w:rPr>
        <w:t>In</w:t>
      </w:r>
      <w:r w:rsidRPr="00331656">
        <w:rPr>
          <w:spacing w:val="-13"/>
          <w:sz w:val="24"/>
          <w:szCs w:val="24"/>
        </w:rPr>
        <w:t xml:space="preserve"> </w:t>
      </w:r>
      <w:r w:rsidRPr="00331656">
        <w:rPr>
          <w:sz w:val="24"/>
          <w:szCs w:val="24"/>
        </w:rPr>
        <w:t>this</w:t>
      </w:r>
      <w:r w:rsidRPr="00331656">
        <w:rPr>
          <w:spacing w:val="-10"/>
          <w:sz w:val="24"/>
          <w:szCs w:val="24"/>
        </w:rPr>
        <w:t xml:space="preserve"> </w:t>
      </w:r>
      <w:r w:rsidRPr="00331656">
        <w:rPr>
          <w:sz w:val="24"/>
          <w:szCs w:val="24"/>
        </w:rPr>
        <w:t>the</w:t>
      </w:r>
      <w:r w:rsidRPr="00331656">
        <w:rPr>
          <w:spacing w:val="-7"/>
          <w:sz w:val="24"/>
          <w:szCs w:val="24"/>
        </w:rPr>
        <w:t xml:space="preserve"> </w:t>
      </w:r>
      <w:r w:rsidRPr="00331656">
        <w:rPr>
          <w:sz w:val="24"/>
          <w:szCs w:val="24"/>
        </w:rPr>
        <w:t>key</w:t>
      </w:r>
      <w:r w:rsidRPr="00331656">
        <w:rPr>
          <w:spacing w:val="-12"/>
          <w:sz w:val="24"/>
          <w:szCs w:val="24"/>
        </w:rPr>
        <w:t xml:space="preserve"> </w:t>
      </w:r>
      <w:r w:rsidRPr="00331656">
        <w:rPr>
          <w:sz w:val="24"/>
          <w:szCs w:val="24"/>
        </w:rPr>
        <w:t>principles</w:t>
      </w:r>
      <w:r w:rsidRPr="00331656">
        <w:rPr>
          <w:spacing w:val="-10"/>
          <w:sz w:val="24"/>
          <w:szCs w:val="24"/>
        </w:rPr>
        <w:t xml:space="preserve"> </w:t>
      </w:r>
      <w:r w:rsidRPr="00331656">
        <w:rPr>
          <w:sz w:val="24"/>
          <w:szCs w:val="24"/>
        </w:rPr>
        <w:t>of</w:t>
      </w:r>
      <w:r w:rsidRPr="00331656">
        <w:rPr>
          <w:spacing w:val="-15"/>
          <w:sz w:val="24"/>
          <w:szCs w:val="24"/>
        </w:rPr>
        <w:t xml:space="preserve"> </w:t>
      </w:r>
      <w:r w:rsidRPr="00331656">
        <w:rPr>
          <w:sz w:val="24"/>
          <w:szCs w:val="24"/>
        </w:rPr>
        <w:t>the</w:t>
      </w:r>
      <w:r w:rsidRPr="00331656">
        <w:rPr>
          <w:spacing w:val="-9"/>
          <w:sz w:val="24"/>
          <w:szCs w:val="24"/>
        </w:rPr>
        <w:t xml:space="preserve"> </w:t>
      </w:r>
      <w:r w:rsidRPr="00331656">
        <w:rPr>
          <w:sz w:val="24"/>
          <w:szCs w:val="24"/>
        </w:rPr>
        <w:t>study</w:t>
      </w:r>
      <w:r w:rsidRPr="00331656">
        <w:rPr>
          <w:spacing w:val="-12"/>
          <w:sz w:val="24"/>
          <w:szCs w:val="24"/>
        </w:rPr>
        <w:t xml:space="preserve"> </w:t>
      </w:r>
      <w:r w:rsidRPr="00331656">
        <w:rPr>
          <w:sz w:val="24"/>
          <w:szCs w:val="24"/>
        </w:rPr>
        <w:t>by</w:t>
      </w:r>
      <w:r w:rsidRPr="00331656">
        <w:rPr>
          <w:spacing w:val="-12"/>
          <w:sz w:val="24"/>
          <w:szCs w:val="24"/>
        </w:rPr>
        <w:t xml:space="preserve"> </w:t>
      </w:r>
      <w:r w:rsidRPr="00331656">
        <w:rPr>
          <w:sz w:val="24"/>
          <w:szCs w:val="24"/>
        </w:rPr>
        <w:t>presents</w:t>
      </w:r>
      <w:r w:rsidRPr="00331656">
        <w:rPr>
          <w:spacing w:val="-9"/>
          <w:sz w:val="24"/>
          <w:szCs w:val="24"/>
        </w:rPr>
        <w:t xml:space="preserve"> </w:t>
      </w:r>
      <w:r w:rsidRPr="00331656">
        <w:rPr>
          <w:sz w:val="24"/>
          <w:szCs w:val="24"/>
        </w:rPr>
        <w:t>the</w:t>
      </w:r>
      <w:r w:rsidRPr="00331656">
        <w:rPr>
          <w:spacing w:val="-9"/>
          <w:sz w:val="24"/>
          <w:szCs w:val="24"/>
        </w:rPr>
        <w:t xml:space="preserve"> </w:t>
      </w:r>
      <w:r w:rsidRPr="00331656">
        <w:rPr>
          <w:sz w:val="24"/>
          <w:szCs w:val="24"/>
        </w:rPr>
        <w:t>research</w:t>
      </w:r>
      <w:r w:rsidRPr="00331656">
        <w:rPr>
          <w:spacing w:val="-8"/>
          <w:sz w:val="24"/>
          <w:szCs w:val="24"/>
        </w:rPr>
        <w:t xml:space="preserve"> </w:t>
      </w:r>
      <w:r w:rsidRPr="00331656">
        <w:rPr>
          <w:sz w:val="24"/>
          <w:szCs w:val="24"/>
        </w:rPr>
        <w:t>background</w:t>
      </w:r>
      <w:r w:rsidRPr="00331656">
        <w:rPr>
          <w:spacing w:val="-8"/>
          <w:sz w:val="24"/>
          <w:szCs w:val="24"/>
        </w:rPr>
        <w:t xml:space="preserve"> </w:t>
      </w:r>
      <w:r w:rsidRPr="00331656">
        <w:rPr>
          <w:sz w:val="24"/>
          <w:szCs w:val="24"/>
        </w:rPr>
        <w:t>and</w:t>
      </w:r>
      <w:r w:rsidRPr="00331656">
        <w:rPr>
          <w:spacing w:val="-8"/>
          <w:sz w:val="24"/>
          <w:szCs w:val="24"/>
        </w:rPr>
        <w:t xml:space="preserve"> </w:t>
      </w:r>
      <w:r w:rsidRPr="00331656">
        <w:rPr>
          <w:sz w:val="24"/>
          <w:szCs w:val="24"/>
        </w:rPr>
        <w:t>problem statement, which are concluded in the objectives and significance of research, it also helps</w:t>
      </w:r>
      <w:r w:rsidRPr="00331656">
        <w:rPr>
          <w:spacing w:val="-11"/>
          <w:sz w:val="24"/>
          <w:szCs w:val="24"/>
        </w:rPr>
        <w:t xml:space="preserve"> </w:t>
      </w:r>
      <w:r w:rsidRPr="00331656">
        <w:rPr>
          <w:sz w:val="24"/>
          <w:szCs w:val="24"/>
        </w:rPr>
        <w:t>to</w:t>
      </w:r>
      <w:r w:rsidRPr="00331656">
        <w:rPr>
          <w:spacing w:val="-9"/>
          <w:sz w:val="24"/>
          <w:szCs w:val="24"/>
        </w:rPr>
        <w:t xml:space="preserve"> </w:t>
      </w:r>
      <w:r w:rsidRPr="00331656">
        <w:rPr>
          <w:sz w:val="24"/>
          <w:szCs w:val="24"/>
        </w:rPr>
        <w:t>understand</w:t>
      </w:r>
      <w:r w:rsidRPr="00331656">
        <w:rPr>
          <w:spacing w:val="-12"/>
          <w:sz w:val="24"/>
          <w:szCs w:val="24"/>
        </w:rPr>
        <w:t xml:space="preserve"> </w:t>
      </w:r>
      <w:r w:rsidRPr="00331656">
        <w:rPr>
          <w:sz w:val="24"/>
          <w:szCs w:val="24"/>
        </w:rPr>
        <w:t>the</w:t>
      </w:r>
      <w:r w:rsidRPr="00331656">
        <w:rPr>
          <w:spacing w:val="-5"/>
          <w:sz w:val="24"/>
          <w:szCs w:val="24"/>
        </w:rPr>
        <w:t xml:space="preserve"> </w:t>
      </w:r>
      <w:r w:rsidRPr="00331656">
        <w:rPr>
          <w:sz w:val="24"/>
          <w:szCs w:val="24"/>
        </w:rPr>
        <w:t>foundation,</w:t>
      </w:r>
      <w:r w:rsidRPr="00331656">
        <w:rPr>
          <w:spacing w:val="-7"/>
          <w:sz w:val="24"/>
          <w:szCs w:val="24"/>
        </w:rPr>
        <w:t xml:space="preserve"> </w:t>
      </w:r>
      <w:r w:rsidRPr="00331656">
        <w:rPr>
          <w:sz w:val="24"/>
          <w:szCs w:val="24"/>
        </w:rPr>
        <w:t>for</w:t>
      </w:r>
      <w:r w:rsidRPr="00331656">
        <w:rPr>
          <w:spacing w:val="-8"/>
          <w:sz w:val="24"/>
          <w:szCs w:val="24"/>
        </w:rPr>
        <w:t xml:space="preserve"> </w:t>
      </w:r>
      <w:r w:rsidRPr="00331656">
        <w:rPr>
          <w:sz w:val="24"/>
          <w:szCs w:val="24"/>
        </w:rPr>
        <w:t>examining</w:t>
      </w:r>
      <w:r w:rsidRPr="00331656">
        <w:rPr>
          <w:spacing w:val="-10"/>
          <w:sz w:val="24"/>
          <w:szCs w:val="24"/>
        </w:rPr>
        <w:t xml:space="preserve"> </w:t>
      </w:r>
      <w:r w:rsidRPr="00331656">
        <w:rPr>
          <w:sz w:val="24"/>
          <w:szCs w:val="24"/>
        </w:rPr>
        <w:t>the</w:t>
      </w:r>
      <w:r w:rsidRPr="00331656">
        <w:rPr>
          <w:spacing w:val="-9"/>
          <w:sz w:val="24"/>
          <w:szCs w:val="24"/>
        </w:rPr>
        <w:t xml:space="preserve"> </w:t>
      </w:r>
      <w:r w:rsidRPr="00331656">
        <w:rPr>
          <w:sz w:val="24"/>
          <w:szCs w:val="24"/>
        </w:rPr>
        <w:t>strength</w:t>
      </w:r>
      <w:r w:rsidRPr="00331656">
        <w:rPr>
          <w:spacing w:val="-14"/>
          <w:sz w:val="24"/>
          <w:szCs w:val="24"/>
        </w:rPr>
        <w:t xml:space="preserve"> </w:t>
      </w:r>
      <w:r w:rsidRPr="00331656">
        <w:rPr>
          <w:sz w:val="24"/>
          <w:szCs w:val="24"/>
        </w:rPr>
        <w:t>and</w:t>
      </w:r>
      <w:r w:rsidRPr="00331656">
        <w:rPr>
          <w:spacing w:val="-8"/>
          <w:sz w:val="24"/>
          <w:szCs w:val="24"/>
        </w:rPr>
        <w:t xml:space="preserve"> </w:t>
      </w:r>
      <w:r w:rsidRPr="00331656">
        <w:rPr>
          <w:sz w:val="24"/>
          <w:szCs w:val="24"/>
        </w:rPr>
        <w:t>correlation</w:t>
      </w:r>
      <w:r w:rsidRPr="00331656">
        <w:rPr>
          <w:spacing w:val="-12"/>
          <w:sz w:val="24"/>
          <w:szCs w:val="24"/>
        </w:rPr>
        <w:t xml:space="preserve"> </w:t>
      </w:r>
      <w:r w:rsidRPr="00331656">
        <w:rPr>
          <w:sz w:val="24"/>
          <w:szCs w:val="24"/>
        </w:rPr>
        <w:t>between psychological</w:t>
      </w:r>
      <w:r w:rsidRPr="00331656">
        <w:rPr>
          <w:spacing w:val="-7"/>
          <w:sz w:val="24"/>
          <w:szCs w:val="24"/>
        </w:rPr>
        <w:t xml:space="preserve"> </w:t>
      </w:r>
      <w:r w:rsidRPr="00331656">
        <w:rPr>
          <w:sz w:val="24"/>
          <w:szCs w:val="24"/>
        </w:rPr>
        <w:t>safety, emotional</w:t>
      </w:r>
      <w:r w:rsidRPr="00331656">
        <w:rPr>
          <w:spacing w:val="-2"/>
          <w:sz w:val="24"/>
          <w:szCs w:val="24"/>
        </w:rPr>
        <w:t xml:space="preserve"> </w:t>
      </w:r>
      <w:r w:rsidRPr="00331656">
        <w:rPr>
          <w:sz w:val="24"/>
          <w:szCs w:val="24"/>
        </w:rPr>
        <w:t>intelligence, and</w:t>
      </w:r>
      <w:r w:rsidRPr="00331656">
        <w:rPr>
          <w:spacing w:val="-2"/>
          <w:sz w:val="24"/>
          <w:szCs w:val="24"/>
        </w:rPr>
        <w:t xml:space="preserve"> </w:t>
      </w:r>
      <w:r w:rsidRPr="00331656">
        <w:rPr>
          <w:sz w:val="24"/>
          <w:szCs w:val="24"/>
        </w:rPr>
        <w:t>team</w:t>
      </w:r>
      <w:r w:rsidRPr="00331656">
        <w:rPr>
          <w:spacing w:val="-11"/>
          <w:sz w:val="24"/>
          <w:szCs w:val="24"/>
        </w:rPr>
        <w:t xml:space="preserve"> </w:t>
      </w:r>
      <w:r w:rsidRPr="00331656">
        <w:rPr>
          <w:sz w:val="24"/>
          <w:szCs w:val="24"/>
        </w:rPr>
        <w:t>performance in</w:t>
      </w:r>
      <w:r w:rsidRPr="00331656">
        <w:rPr>
          <w:spacing w:val="-2"/>
          <w:sz w:val="24"/>
          <w:szCs w:val="24"/>
        </w:rPr>
        <w:t xml:space="preserve"> </w:t>
      </w:r>
      <w:r w:rsidRPr="00331656">
        <w:rPr>
          <w:sz w:val="24"/>
          <w:szCs w:val="24"/>
        </w:rPr>
        <w:t xml:space="preserve">pharmaceutical sectors based in Karachi, Pakistan.     </w:t>
      </w:r>
    </w:p>
    <w:p w14:paraId="19DEEBAA" w14:textId="77777777" w:rsidR="00BC47BD" w:rsidRPr="00331656" w:rsidRDefault="00BC47BD" w:rsidP="00BC47BD">
      <w:pPr>
        <w:tabs>
          <w:tab w:val="left" w:pos="1440"/>
        </w:tabs>
        <w:spacing w:line="360" w:lineRule="auto"/>
        <w:jc w:val="both"/>
        <w:rPr>
          <w:b/>
          <w:sz w:val="24"/>
          <w:szCs w:val="24"/>
        </w:rPr>
      </w:pPr>
    </w:p>
    <w:p w14:paraId="1803AACF" w14:textId="77777777" w:rsidR="00BC47BD" w:rsidRPr="00331656" w:rsidRDefault="00BC47BD" w:rsidP="00BC47BD">
      <w:pPr>
        <w:pStyle w:val="ListParagraph"/>
        <w:numPr>
          <w:ilvl w:val="0"/>
          <w:numId w:val="17"/>
        </w:numPr>
        <w:tabs>
          <w:tab w:val="left" w:pos="1440"/>
        </w:tabs>
        <w:spacing w:before="6" w:line="360" w:lineRule="auto"/>
        <w:jc w:val="both"/>
        <w:rPr>
          <w:b/>
          <w:sz w:val="24"/>
          <w:szCs w:val="24"/>
        </w:rPr>
      </w:pPr>
      <w:r w:rsidRPr="00331656">
        <w:rPr>
          <w:b/>
          <w:sz w:val="24"/>
          <w:szCs w:val="24"/>
        </w:rPr>
        <w:t>Chapter</w:t>
      </w:r>
      <w:r w:rsidRPr="00331656">
        <w:rPr>
          <w:b/>
          <w:spacing w:val="-8"/>
          <w:sz w:val="24"/>
          <w:szCs w:val="24"/>
        </w:rPr>
        <w:t xml:space="preserve"> </w:t>
      </w:r>
      <w:r w:rsidRPr="00331656">
        <w:rPr>
          <w:b/>
          <w:sz w:val="24"/>
          <w:szCs w:val="24"/>
        </w:rPr>
        <w:t>2:</w:t>
      </w:r>
      <w:r w:rsidRPr="00331656">
        <w:rPr>
          <w:b/>
          <w:spacing w:val="-1"/>
          <w:sz w:val="24"/>
          <w:szCs w:val="24"/>
        </w:rPr>
        <w:t xml:space="preserve"> </w:t>
      </w:r>
      <w:r w:rsidRPr="00331656">
        <w:rPr>
          <w:b/>
          <w:sz w:val="24"/>
          <w:szCs w:val="24"/>
        </w:rPr>
        <w:t>Literature</w:t>
      </w:r>
      <w:r w:rsidRPr="00331656">
        <w:rPr>
          <w:b/>
          <w:spacing w:val="-3"/>
          <w:sz w:val="24"/>
          <w:szCs w:val="24"/>
        </w:rPr>
        <w:t xml:space="preserve"> </w:t>
      </w:r>
      <w:r w:rsidRPr="00331656">
        <w:rPr>
          <w:b/>
          <w:spacing w:val="-2"/>
          <w:sz w:val="24"/>
          <w:szCs w:val="24"/>
        </w:rPr>
        <w:t>Review</w:t>
      </w:r>
    </w:p>
    <w:p w14:paraId="26A37321" w14:textId="77777777" w:rsidR="00BC47BD" w:rsidRPr="00331656" w:rsidRDefault="00BC47BD" w:rsidP="00BC47BD">
      <w:pPr>
        <w:pStyle w:val="BodyText"/>
        <w:spacing w:before="72" w:line="360" w:lineRule="auto"/>
        <w:ind w:right="362"/>
        <w:jc w:val="both"/>
      </w:pPr>
      <w:r w:rsidRPr="00331656">
        <w:t>This chapter is based on the prior evidence and studies related to the psychological safety,</w:t>
      </w:r>
      <w:r w:rsidRPr="00331656">
        <w:rPr>
          <w:spacing w:val="4"/>
        </w:rPr>
        <w:t xml:space="preserve"> </w:t>
      </w:r>
      <w:r w:rsidRPr="00331656">
        <w:t>emotional</w:t>
      </w:r>
      <w:r w:rsidRPr="00331656">
        <w:rPr>
          <w:spacing w:val="4"/>
        </w:rPr>
        <w:t xml:space="preserve"> </w:t>
      </w:r>
      <w:r w:rsidRPr="00331656">
        <w:t>intelligence</w:t>
      </w:r>
      <w:r w:rsidRPr="00331656">
        <w:rPr>
          <w:spacing w:val="4"/>
        </w:rPr>
        <w:t xml:space="preserve"> </w:t>
      </w:r>
      <w:r w:rsidRPr="00331656">
        <w:t>as</w:t>
      </w:r>
      <w:r w:rsidRPr="00331656">
        <w:rPr>
          <w:spacing w:val="1"/>
        </w:rPr>
        <w:t xml:space="preserve"> </w:t>
      </w:r>
      <w:r w:rsidRPr="00331656">
        <w:t>well as</w:t>
      </w:r>
      <w:r w:rsidRPr="00331656">
        <w:rPr>
          <w:spacing w:val="1"/>
        </w:rPr>
        <w:t xml:space="preserve"> </w:t>
      </w:r>
      <w:r w:rsidRPr="00331656">
        <w:t>team</w:t>
      </w:r>
      <w:r w:rsidRPr="00331656">
        <w:rPr>
          <w:spacing w:val="-5"/>
        </w:rPr>
        <w:t xml:space="preserve"> </w:t>
      </w:r>
      <w:r w:rsidRPr="00331656">
        <w:t>performance</w:t>
      </w:r>
      <w:r w:rsidRPr="00331656">
        <w:rPr>
          <w:spacing w:val="7"/>
        </w:rPr>
        <w:t xml:space="preserve"> </w:t>
      </w:r>
      <w:r w:rsidRPr="00331656">
        <w:t>in terms</w:t>
      </w:r>
      <w:r w:rsidRPr="00331656">
        <w:rPr>
          <w:spacing w:val="1"/>
        </w:rPr>
        <w:t xml:space="preserve"> </w:t>
      </w:r>
      <w:r w:rsidRPr="00331656">
        <w:t>of</w:t>
      </w:r>
      <w:r w:rsidRPr="00331656">
        <w:rPr>
          <w:spacing w:val="-3"/>
        </w:rPr>
        <w:t xml:space="preserve"> </w:t>
      </w:r>
      <w:r w:rsidRPr="00331656">
        <w:t>team</w:t>
      </w:r>
      <w:r w:rsidRPr="00331656">
        <w:rPr>
          <w:spacing w:val="-5"/>
        </w:rPr>
        <w:t xml:space="preserve"> </w:t>
      </w:r>
      <w:r w:rsidRPr="00331656">
        <w:rPr>
          <w:spacing w:val="-2"/>
        </w:rPr>
        <w:t>dynamics</w:t>
      </w:r>
      <w:r w:rsidRPr="00331656">
        <w:t xml:space="preserve"> and how these factors contributes in organizational success. This chapter further reviews</w:t>
      </w:r>
      <w:r w:rsidRPr="00331656">
        <w:rPr>
          <w:spacing w:val="-5"/>
        </w:rPr>
        <w:t xml:space="preserve"> </w:t>
      </w:r>
      <w:r w:rsidRPr="00331656">
        <w:t>the</w:t>
      </w:r>
      <w:r w:rsidRPr="00331656">
        <w:rPr>
          <w:spacing w:val="-3"/>
        </w:rPr>
        <w:t xml:space="preserve"> </w:t>
      </w:r>
      <w:r w:rsidRPr="00331656">
        <w:t>theoretical</w:t>
      </w:r>
      <w:r w:rsidRPr="00331656">
        <w:rPr>
          <w:spacing w:val="-2"/>
        </w:rPr>
        <w:t xml:space="preserve"> </w:t>
      </w:r>
      <w:r w:rsidRPr="00331656">
        <w:t>viewpoints</w:t>
      </w:r>
      <w:r w:rsidRPr="00331656">
        <w:rPr>
          <w:spacing w:val="-9"/>
        </w:rPr>
        <w:t xml:space="preserve"> </w:t>
      </w:r>
      <w:r w:rsidRPr="00331656">
        <w:t>that highlights</w:t>
      </w:r>
      <w:r w:rsidRPr="00331656">
        <w:rPr>
          <w:spacing w:val="-9"/>
        </w:rPr>
        <w:t xml:space="preserve"> </w:t>
      </w:r>
      <w:r w:rsidRPr="00331656">
        <w:t>the</w:t>
      </w:r>
      <w:r w:rsidRPr="00331656">
        <w:rPr>
          <w:spacing w:val="-3"/>
        </w:rPr>
        <w:t xml:space="preserve"> </w:t>
      </w:r>
      <w:r w:rsidRPr="00331656">
        <w:t>underlying</w:t>
      </w:r>
      <w:r w:rsidRPr="00331656">
        <w:rPr>
          <w:spacing w:val="-2"/>
        </w:rPr>
        <w:t xml:space="preserve"> </w:t>
      </w:r>
      <w:r w:rsidRPr="00331656">
        <w:t>aspects</w:t>
      </w:r>
      <w:r w:rsidRPr="00331656">
        <w:rPr>
          <w:spacing w:val="-9"/>
        </w:rPr>
        <w:t xml:space="preserve"> </w:t>
      </w:r>
      <w:r w:rsidRPr="00331656">
        <w:t>of</w:t>
      </w:r>
      <w:r w:rsidRPr="00331656">
        <w:rPr>
          <w:spacing w:val="-10"/>
        </w:rPr>
        <w:t xml:space="preserve"> </w:t>
      </w:r>
      <w:r w:rsidRPr="00331656">
        <w:t>the</w:t>
      </w:r>
      <w:r w:rsidRPr="00331656">
        <w:rPr>
          <w:spacing w:val="-3"/>
        </w:rPr>
        <w:t xml:space="preserve"> </w:t>
      </w:r>
      <w:r w:rsidRPr="00331656">
        <w:t>current investigation into psychological safety</w:t>
      </w:r>
      <w:r w:rsidRPr="00331656">
        <w:rPr>
          <w:spacing w:val="-1"/>
        </w:rPr>
        <w:t xml:space="preserve"> </w:t>
      </w:r>
      <w:r w:rsidRPr="00331656">
        <w:t xml:space="preserve">among employees of Pharmaceutical sector of </w:t>
      </w:r>
      <w:r w:rsidRPr="00331656">
        <w:rPr>
          <w:spacing w:val="-2"/>
        </w:rPr>
        <w:t>Karachi</w:t>
      </w:r>
      <w:r w:rsidRPr="00331656">
        <w:t>.</w:t>
      </w:r>
    </w:p>
    <w:p w14:paraId="622FF5A3" w14:textId="77777777" w:rsidR="00440AA3" w:rsidRPr="00331656" w:rsidRDefault="00440AA3" w:rsidP="00BC47BD">
      <w:pPr>
        <w:pStyle w:val="BodyText"/>
        <w:spacing w:before="72" w:line="360" w:lineRule="auto"/>
        <w:ind w:right="362"/>
        <w:jc w:val="both"/>
      </w:pPr>
    </w:p>
    <w:p w14:paraId="64EF570A" w14:textId="77777777" w:rsidR="00440AA3" w:rsidRPr="00331656" w:rsidRDefault="00440AA3" w:rsidP="00440AA3">
      <w:pPr>
        <w:pStyle w:val="ListParagraph"/>
        <w:numPr>
          <w:ilvl w:val="0"/>
          <w:numId w:val="17"/>
        </w:numPr>
        <w:rPr>
          <w:b/>
          <w:bCs/>
          <w:spacing w:val="-2"/>
          <w:sz w:val="24"/>
          <w:szCs w:val="24"/>
        </w:rPr>
      </w:pPr>
      <w:r w:rsidRPr="00331656">
        <w:rPr>
          <w:b/>
          <w:bCs/>
          <w:sz w:val="24"/>
          <w:szCs w:val="24"/>
        </w:rPr>
        <w:t>Chapter</w:t>
      </w:r>
      <w:r w:rsidRPr="00331656">
        <w:rPr>
          <w:b/>
          <w:bCs/>
          <w:spacing w:val="-7"/>
          <w:sz w:val="24"/>
          <w:szCs w:val="24"/>
        </w:rPr>
        <w:t xml:space="preserve"> </w:t>
      </w:r>
      <w:r w:rsidRPr="00331656">
        <w:rPr>
          <w:b/>
          <w:bCs/>
          <w:sz w:val="24"/>
          <w:szCs w:val="24"/>
        </w:rPr>
        <w:t>3:</w:t>
      </w:r>
      <w:r w:rsidRPr="00331656">
        <w:rPr>
          <w:b/>
          <w:bCs/>
          <w:spacing w:val="1"/>
          <w:sz w:val="24"/>
          <w:szCs w:val="24"/>
        </w:rPr>
        <w:t xml:space="preserve"> </w:t>
      </w:r>
      <w:r w:rsidRPr="00331656">
        <w:rPr>
          <w:b/>
          <w:bCs/>
          <w:sz w:val="24"/>
          <w:szCs w:val="24"/>
        </w:rPr>
        <w:t xml:space="preserve">Research </w:t>
      </w:r>
      <w:r w:rsidRPr="00331656">
        <w:rPr>
          <w:b/>
          <w:bCs/>
          <w:spacing w:val="-2"/>
          <w:sz w:val="24"/>
          <w:szCs w:val="24"/>
        </w:rPr>
        <w:t xml:space="preserve">Methodology  </w:t>
      </w:r>
    </w:p>
    <w:p w14:paraId="4CEAF8E4" w14:textId="77777777" w:rsidR="00440AA3" w:rsidRPr="00331656" w:rsidRDefault="00440AA3" w:rsidP="00440AA3">
      <w:pPr>
        <w:tabs>
          <w:tab w:val="left" w:pos="1440"/>
        </w:tabs>
        <w:spacing w:before="8" w:line="360" w:lineRule="auto"/>
        <w:jc w:val="both"/>
        <w:rPr>
          <w:b/>
          <w:sz w:val="24"/>
          <w:szCs w:val="24"/>
        </w:rPr>
      </w:pPr>
      <w:r w:rsidRPr="00331656">
        <w:rPr>
          <w:sz w:val="24"/>
          <w:szCs w:val="24"/>
        </w:rPr>
        <w:t>Chapter 3, discusses the research strategy, methodology, and data gathering methods employed in the study. The chapter describes the evaluation of links among studied variables, alongside of the data analysis, methodologies which are employed to guarantee the precise and accurate results.</w:t>
      </w:r>
    </w:p>
    <w:p w14:paraId="6D5B2FFF" w14:textId="77777777" w:rsidR="00440AA3" w:rsidRPr="00331656" w:rsidRDefault="00440AA3" w:rsidP="00440AA3">
      <w:pPr>
        <w:pStyle w:val="BodyText"/>
        <w:spacing w:line="360" w:lineRule="auto"/>
        <w:jc w:val="both"/>
      </w:pPr>
    </w:p>
    <w:p w14:paraId="5E4D3C6D" w14:textId="77777777" w:rsidR="00440AA3" w:rsidRPr="00331656" w:rsidRDefault="00440AA3" w:rsidP="00440AA3">
      <w:pPr>
        <w:pStyle w:val="BodyText"/>
        <w:numPr>
          <w:ilvl w:val="0"/>
          <w:numId w:val="17"/>
        </w:numPr>
        <w:spacing w:line="360" w:lineRule="auto"/>
        <w:jc w:val="both"/>
        <w:rPr>
          <w:b/>
          <w:bCs/>
        </w:rPr>
      </w:pPr>
      <w:r w:rsidRPr="00331656">
        <w:rPr>
          <w:b/>
          <w:bCs/>
        </w:rPr>
        <w:t xml:space="preserve">Chapter:4 Results and Findings </w:t>
      </w:r>
    </w:p>
    <w:p w14:paraId="541405ED" w14:textId="77777777" w:rsidR="00440AA3" w:rsidRPr="00331656" w:rsidRDefault="00440AA3" w:rsidP="00440AA3">
      <w:pPr>
        <w:pStyle w:val="BodyText"/>
        <w:spacing w:line="360" w:lineRule="auto"/>
        <w:jc w:val="both"/>
      </w:pPr>
      <w:r w:rsidRPr="00331656">
        <w:t>Chapter:4, presents results based on data analysis conducted. This chapter provides overall findings based on the analysis method selected. Presentation of results and their interpretation is executed in this section.</w:t>
      </w:r>
    </w:p>
    <w:p w14:paraId="1F343742" w14:textId="77777777" w:rsidR="00440AA3" w:rsidRPr="00331656" w:rsidRDefault="00440AA3" w:rsidP="00440AA3">
      <w:pPr>
        <w:pStyle w:val="BodyText"/>
        <w:spacing w:line="360" w:lineRule="auto"/>
        <w:jc w:val="both"/>
      </w:pPr>
    </w:p>
    <w:p w14:paraId="31389081" w14:textId="77777777" w:rsidR="00440AA3" w:rsidRPr="00331656" w:rsidRDefault="00440AA3" w:rsidP="00440AA3">
      <w:pPr>
        <w:pStyle w:val="BodyText"/>
        <w:numPr>
          <w:ilvl w:val="0"/>
          <w:numId w:val="17"/>
        </w:numPr>
        <w:spacing w:line="360" w:lineRule="auto"/>
        <w:jc w:val="both"/>
        <w:rPr>
          <w:b/>
          <w:bCs/>
        </w:rPr>
      </w:pPr>
      <w:r w:rsidRPr="00331656">
        <w:rPr>
          <w:b/>
          <w:bCs/>
        </w:rPr>
        <w:t xml:space="preserve">Chapter:5 Discussion and Analysis  </w:t>
      </w:r>
    </w:p>
    <w:p w14:paraId="620C812C" w14:textId="77777777" w:rsidR="00440AA3" w:rsidRPr="00331656" w:rsidRDefault="00440AA3" w:rsidP="00440AA3">
      <w:pPr>
        <w:pStyle w:val="BodyText"/>
        <w:spacing w:line="360" w:lineRule="auto"/>
        <w:jc w:val="both"/>
      </w:pPr>
      <w:r w:rsidRPr="00331656">
        <w:t xml:space="preserve">Chapter:5, provides discussion of the findings obtained in the investigation. Results obtained in the study are compared with literature studies in this section of research. </w:t>
      </w:r>
    </w:p>
    <w:p w14:paraId="14C46CCC" w14:textId="77777777" w:rsidR="00440AA3" w:rsidRPr="00331656" w:rsidRDefault="00440AA3" w:rsidP="00440AA3">
      <w:pPr>
        <w:pStyle w:val="BodyText"/>
        <w:spacing w:line="360" w:lineRule="auto"/>
        <w:jc w:val="both"/>
      </w:pPr>
    </w:p>
    <w:p w14:paraId="4E8E9298" w14:textId="77777777" w:rsidR="00440AA3" w:rsidRPr="00331656" w:rsidRDefault="00440AA3" w:rsidP="00440AA3">
      <w:pPr>
        <w:pStyle w:val="BodyText"/>
        <w:numPr>
          <w:ilvl w:val="0"/>
          <w:numId w:val="17"/>
        </w:numPr>
        <w:spacing w:line="360" w:lineRule="auto"/>
        <w:jc w:val="both"/>
        <w:rPr>
          <w:b/>
          <w:bCs/>
        </w:rPr>
      </w:pPr>
      <w:r w:rsidRPr="00331656">
        <w:rPr>
          <w:b/>
          <w:bCs/>
        </w:rPr>
        <w:t xml:space="preserve">Chapter:6 Conclusion </w:t>
      </w:r>
    </w:p>
    <w:p w14:paraId="4E9AABCE" w14:textId="072E6CED" w:rsidR="00440AA3" w:rsidRPr="00331656" w:rsidRDefault="00440AA3" w:rsidP="00440AA3">
      <w:pPr>
        <w:pStyle w:val="BodyText"/>
        <w:spacing w:line="360" w:lineRule="auto"/>
        <w:jc w:val="both"/>
      </w:pPr>
      <w:r w:rsidRPr="00331656">
        <w:t>Chapter:6, concludes overall findings and discussions of the study. It includes recommendations, limitation and future implications of the study.</w:t>
      </w:r>
    </w:p>
    <w:p w14:paraId="1EBDEED5" w14:textId="77777777" w:rsidR="00440AA3" w:rsidRPr="00331656" w:rsidRDefault="00440AA3" w:rsidP="00440AA3">
      <w:pPr>
        <w:pStyle w:val="BodyText"/>
        <w:spacing w:line="360" w:lineRule="auto"/>
        <w:jc w:val="both"/>
      </w:pPr>
    </w:p>
    <w:p w14:paraId="4A2EE1AF" w14:textId="3A79FE39" w:rsidR="006B69E2" w:rsidRPr="00331656" w:rsidRDefault="006B69E2" w:rsidP="005547BA">
      <w:pPr>
        <w:pStyle w:val="Heading1"/>
      </w:pPr>
      <w:bookmarkStart w:id="57" w:name="_Toc203413533"/>
      <w:bookmarkStart w:id="58" w:name="_Toc203838617"/>
      <w:r w:rsidRPr="00331656">
        <w:t xml:space="preserve">CHAPTER 2 </w:t>
      </w:r>
      <w:bookmarkStart w:id="59" w:name="LITERATURE_REVIEW"/>
      <w:bookmarkEnd w:id="59"/>
      <w:r w:rsidRPr="00331656">
        <w:t>LITERATURE REVIEW</w:t>
      </w:r>
      <w:bookmarkEnd w:id="57"/>
      <w:bookmarkEnd w:id="58"/>
    </w:p>
    <w:p w14:paraId="751A9590" w14:textId="77777777" w:rsidR="005547BA" w:rsidRPr="00331656" w:rsidRDefault="005547BA" w:rsidP="005547BA">
      <w:pPr>
        <w:pStyle w:val="Heading1"/>
      </w:pPr>
    </w:p>
    <w:p w14:paraId="0394DC55" w14:textId="77777777" w:rsidR="006B69E2" w:rsidRPr="00331656" w:rsidRDefault="006B69E2" w:rsidP="006B69E2">
      <w:pPr>
        <w:pStyle w:val="Heading2"/>
        <w:tabs>
          <w:tab w:val="left" w:pos="1440"/>
        </w:tabs>
        <w:spacing w:line="360" w:lineRule="auto"/>
        <w:ind w:left="0" w:firstLine="0"/>
        <w:rPr>
          <w:sz w:val="24"/>
          <w:szCs w:val="24"/>
        </w:rPr>
      </w:pPr>
      <w:bookmarkStart w:id="60" w:name="2.1_Theoretical_Underpinning"/>
      <w:bookmarkStart w:id="61" w:name="_Toc203413534"/>
      <w:bookmarkStart w:id="62" w:name="_Toc203838618"/>
      <w:bookmarkEnd w:id="60"/>
      <w:r w:rsidRPr="00331656">
        <w:rPr>
          <w:sz w:val="24"/>
          <w:szCs w:val="24"/>
        </w:rPr>
        <w:t>2.1 Theoretical</w:t>
      </w:r>
      <w:r w:rsidRPr="00331656">
        <w:rPr>
          <w:spacing w:val="-14"/>
          <w:sz w:val="24"/>
          <w:szCs w:val="24"/>
        </w:rPr>
        <w:t xml:space="preserve"> </w:t>
      </w:r>
      <w:r w:rsidRPr="00331656">
        <w:rPr>
          <w:spacing w:val="-2"/>
          <w:sz w:val="24"/>
          <w:szCs w:val="24"/>
        </w:rPr>
        <w:t>Underpinning</w:t>
      </w:r>
      <w:bookmarkEnd w:id="61"/>
      <w:bookmarkEnd w:id="62"/>
    </w:p>
    <w:p w14:paraId="76ABEDE9" w14:textId="6C801679" w:rsidR="006B69E2" w:rsidRPr="00331656" w:rsidRDefault="006B69E2" w:rsidP="006E0689">
      <w:pPr>
        <w:pStyle w:val="BodyText"/>
        <w:spacing w:before="1" w:line="360" w:lineRule="auto"/>
      </w:pPr>
      <w:r w:rsidRPr="00331656">
        <w:t>The</w:t>
      </w:r>
      <w:r w:rsidRPr="00331656">
        <w:rPr>
          <w:spacing w:val="-4"/>
        </w:rPr>
        <w:t xml:space="preserve"> </w:t>
      </w:r>
      <w:r w:rsidRPr="00331656">
        <w:t>subsequent</w:t>
      </w:r>
      <w:r w:rsidRPr="00331656">
        <w:rPr>
          <w:spacing w:val="4"/>
        </w:rPr>
        <w:t xml:space="preserve"> </w:t>
      </w:r>
      <w:r w:rsidRPr="00331656">
        <w:t>three</w:t>
      </w:r>
      <w:r w:rsidRPr="00331656">
        <w:rPr>
          <w:spacing w:val="-7"/>
        </w:rPr>
        <w:t xml:space="preserve"> </w:t>
      </w:r>
      <w:r w:rsidRPr="00331656">
        <w:t>theories</w:t>
      </w:r>
      <w:r w:rsidRPr="00331656">
        <w:rPr>
          <w:spacing w:val="-3"/>
        </w:rPr>
        <w:t xml:space="preserve"> </w:t>
      </w:r>
      <w:r w:rsidRPr="00331656">
        <w:t>employed</w:t>
      </w:r>
      <w:r w:rsidRPr="00331656">
        <w:rPr>
          <w:spacing w:val="3"/>
        </w:rPr>
        <w:t xml:space="preserve"> </w:t>
      </w:r>
      <w:r w:rsidRPr="00331656">
        <w:t>in</w:t>
      </w:r>
      <w:r w:rsidRPr="00331656">
        <w:rPr>
          <w:spacing w:val="-6"/>
        </w:rPr>
        <w:t xml:space="preserve"> </w:t>
      </w:r>
      <w:r w:rsidRPr="00331656">
        <w:t>the</w:t>
      </w:r>
      <w:r w:rsidRPr="00331656">
        <w:rPr>
          <w:spacing w:val="-2"/>
        </w:rPr>
        <w:t xml:space="preserve"> </w:t>
      </w:r>
      <w:r w:rsidRPr="00331656">
        <w:t>study</w:t>
      </w:r>
      <w:r w:rsidRPr="00331656">
        <w:rPr>
          <w:spacing w:val="-10"/>
        </w:rPr>
        <w:t xml:space="preserve"> </w:t>
      </w:r>
      <w:r w:rsidRPr="00331656">
        <w:t>are</w:t>
      </w:r>
      <w:r w:rsidRPr="00331656">
        <w:rPr>
          <w:spacing w:val="-2"/>
        </w:rPr>
        <w:t xml:space="preserve"> </w:t>
      </w:r>
      <w:r w:rsidRPr="00331656">
        <w:t>articulated</w:t>
      </w:r>
      <w:r w:rsidRPr="00331656">
        <w:rPr>
          <w:spacing w:val="-1"/>
        </w:rPr>
        <w:t xml:space="preserve"> </w:t>
      </w:r>
      <w:r w:rsidRPr="00331656">
        <w:t>as</w:t>
      </w:r>
      <w:r w:rsidRPr="00331656">
        <w:rPr>
          <w:spacing w:val="-2"/>
        </w:rPr>
        <w:t xml:space="preserve"> follows:</w:t>
      </w:r>
      <w:r w:rsidR="00E03E17" w:rsidRPr="00331656">
        <w:rPr>
          <w:spacing w:val="-2"/>
        </w:rPr>
        <w:t xml:space="preserve">  </w:t>
      </w:r>
    </w:p>
    <w:p w14:paraId="1A073B29" w14:textId="22755F59" w:rsidR="00E03E17" w:rsidRPr="00331656" w:rsidRDefault="006B69E2" w:rsidP="00E03E17">
      <w:pPr>
        <w:rPr>
          <w:b/>
          <w:bCs/>
          <w:color w:val="000000" w:themeColor="text1"/>
          <w:sz w:val="24"/>
          <w:szCs w:val="24"/>
        </w:rPr>
      </w:pPr>
      <w:bookmarkStart w:id="63" w:name="_Toc203889970"/>
      <w:r w:rsidRPr="00331656">
        <w:rPr>
          <w:noProof/>
        </w:rPr>
        <w:drawing>
          <wp:inline distT="0" distB="0" distL="0" distR="0" wp14:anchorId="09B43025" wp14:editId="6FCE83EB">
            <wp:extent cx="5734685" cy="1604010"/>
            <wp:effectExtent l="171450" t="171450" r="361315" b="3581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6681" t="13855" r="3675" b="13585"/>
                    <a:stretch/>
                  </pic:blipFill>
                  <pic:spPr bwMode="auto">
                    <a:xfrm>
                      <a:off x="0" y="0"/>
                      <a:ext cx="5738975" cy="160521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5097AEF2" w14:textId="641BCFFE" w:rsidR="006B69E2" w:rsidRPr="00331656" w:rsidRDefault="00B81124" w:rsidP="00E03E17">
      <w:pPr>
        <w:jc w:val="center"/>
        <w:rPr>
          <w:sz w:val="24"/>
          <w:szCs w:val="24"/>
        </w:rPr>
      </w:pPr>
      <w:bookmarkStart w:id="64" w:name="_Toc203890125"/>
      <w:bookmarkStart w:id="65" w:name="_Toc204055251"/>
      <w:r w:rsidRPr="00331656">
        <w:rPr>
          <w:b/>
          <w:bCs/>
          <w:color w:val="000000" w:themeColor="text1"/>
          <w:sz w:val="24"/>
          <w:szCs w:val="24"/>
        </w:rPr>
        <w:t>Figure:</w:t>
      </w:r>
      <w:r w:rsidRPr="00331656">
        <w:rPr>
          <w:b/>
          <w:bCs/>
          <w:color w:val="000000" w:themeColor="text1"/>
          <w:sz w:val="24"/>
          <w:szCs w:val="24"/>
        </w:rPr>
        <w:fldChar w:fldCharType="begin"/>
      </w:r>
      <w:r w:rsidRPr="00331656">
        <w:rPr>
          <w:b/>
          <w:bCs/>
          <w:color w:val="000000" w:themeColor="text1"/>
          <w:sz w:val="24"/>
          <w:szCs w:val="24"/>
        </w:rPr>
        <w:instrText xml:space="preserve"> SEQ Figure \* ARABIC </w:instrText>
      </w:r>
      <w:r w:rsidRPr="00331656">
        <w:rPr>
          <w:b/>
          <w:bCs/>
          <w:color w:val="000000" w:themeColor="text1"/>
          <w:sz w:val="24"/>
          <w:szCs w:val="24"/>
        </w:rPr>
        <w:fldChar w:fldCharType="separate"/>
      </w:r>
      <w:r w:rsidRPr="00331656">
        <w:rPr>
          <w:b/>
          <w:bCs/>
          <w:noProof/>
          <w:color w:val="000000" w:themeColor="text1"/>
          <w:sz w:val="24"/>
          <w:szCs w:val="24"/>
        </w:rPr>
        <w:t>1</w:t>
      </w:r>
      <w:r w:rsidRPr="00331656">
        <w:rPr>
          <w:b/>
          <w:bCs/>
          <w:color w:val="000000" w:themeColor="text1"/>
          <w:sz w:val="24"/>
          <w:szCs w:val="24"/>
        </w:rPr>
        <w:fldChar w:fldCharType="end"/>
      </w:r>
      <w:r w:rsidRPr="00331656">
        <w:rPr>
          <w:color w:val="000000" w:themeColor="text1"/>
          <w:sz w:val="24"/>
          <w:szCs w:val="24"/>
        </w:rPr>
        <w:t xml:space="preserve"> </w:t>
      </w:r>
      <w:r w:rsidR="006B69E2" w:rsidRPr="00331656">
        <w:rPr>
          <w:b/>
          <w:color w:val="000000" w:themeColor="text1"/>
          <w:sz w:val="24"/>
          <w:szCs w:val="24"/>
        </w:rPr>
        <w:t>Theoretical</w:t>
      </w:r>
      <w:r w:rsidR="006B69E2" w:rsidRPr="00331656">
        <w:rPr>
          <w:b/>
          <w:color w:val="000000" w:themeColor="text1"/>
          <w:spacing w:val="-7"/>
          <w:sz w:val="24"/>
          <w:szCs w:val="24"/>
        </w:rPr>
        <w:t xml:space="preserve"> </w:t>
      </w:r>
      <w:r w:rsidR="006B69E2" w:rsidRPr="00331656">
        <w:rPr>
          <w:b/>
          <w:color w:val="000000" w:themeColor="text1"/>
          <w:sz w:val="24"/>
          <w:szCs w:val="24"/>
        </w:rPr>
        <w:t>Frameworks</w:t>
      </w:r>
      <w:r w:rsidR="006B69E2" w:rsidRPr="00331656">
        <w:rPr>
          <w:b/>
          <w:color w:val="000000" w:themeColor="text1"/>
          <w:spacing w:val="-4"/>
          <w:sz w:val="24"/>
          <w:szCs w:val="24"/>
        </w:rPr>
        <w:t xml:space="preserve"> </w:t>
      </w:r>
      <w:r w:rsidR="006B69E2" w:rsidRPr="00331656">
        <w:rPr>
          <w:b/>
          <w:color w:val="000000" w:themeColor="text1"/>
          <w:sz w:val="24"/>
          <w:szCs w:val="24"/>
        </w:rPr>
        <w:t xml:space="preserve">Source: </w:t>
      </w:r>
      <w:r w:rsidR="006B69E2" w:rsidRPr="00331656">
        <w:rPr>
          <w:b/>
          <w:color w:val="000000" w:themeColor="text1"/>
          <w:spacing w:val="-2"/>
          <w:sz w:val="24"/>
          <w:szCs w:val="24"/>
        </w:rPr>
        <w:t>Author</w:t>
      </w:r>
      <w:bookmarkEnd w:id="63"/>
      <w:bookmarkEnd w:id="64"/>
      <w:bookmarkEnd w:id="65"/>
    </w:p>
    <w:p w14:paraId="661F6330" w14:textId="77777777" w:rsidR="006B69E2" w:rsidRPr="00331656" w:rsidRDefault="006B69E2" w:rsidP="006B69E2">
      <w:pPr>
        <w:pStyle w:val="Heading3"/>
        <w:tabs>
          <w:tab w:val="left" w:pos="1503"/>
        </w:tabs>
        <w:spacing w:before="242" w:line="360" w:lineRule="auto"/>
        <w:ind w:left="0" w:firstLine="0"/>
      </w:pPr>
      <w:bookmarkStart w:id="66" w:name="2.1.1__Edmondson’s_Theory_of_Psychologic"/>
      <w:bookmarkStart w:id="67" w:name="_Toc203413535"/>
      <w:bookmarkStart w:id="68" w:name="_Toc203838619"/>
      <w:bookmarkEnd w:id="66"/>
      <w:r w:rsidRPr="00331656">
        <w:t>2.1.1 Edmondson’s</w:t>
      </w:r>
      <w:r w:rsidRPr="00331656">
        <w:rPr>
          <w:spacing w:val="-6"/>
        </w:rPr>
        <w:t xml:space="preserve"> </w:t>
      </w:r>
      <w:r w:rsidRPr="00331656">
        <w:t>Theory</w:t>
      </w:r>
      <w:r w:rsidRPr="00331656">
        <w:rPr>
          <w:spacing w:val="-3"/>
        </w:rPr>
        <w:t xml:space="preserve"> </w:t>
      </w:r>
      <w:r w:rsidRPr="00331656">
        <w:t>of</w:t>
      </w:r>
      <w:r w:rsidRPr="00331656">
        <w:rPr>
          <w:spacing w:val="-6"/>
        </w:rPr>
        <w:t xml:space="preserve"> </w:t>
      </w:r>
      <w:r w:rsidRPr="00331656">
        <w:t>Psychological</w:t>
      </w:r>
      <w:r w:rsidRPr="00331656">
        <w:rPr>
          <w:spacing w:val="-7"/>
        </w:rPr>
        <w:t xml:space="preserve"> </w:t>
      </w:r>
      <w:r w:rsidRPr="00331656">
        <w:rPr>
          <w:spacing w:val="-2"/>
        </w:rPr>
        <w:t>Safety</w:t>
      </w:r>
      <w:bookmarkEnd w:id="67"/>
      <w:bookmarkEnd w:id="68"/>
    </w:p>
    <w:p w14:paraId="5D2D0A24" w14:textId="77777777" w:rsidR="006B69E2" w:rsidRPr="00331656" w:rsidRDefault="006B69E2" w:rsidP="006B69E2">
      <w:pPr>
        <w:pStyle w:val="BodyText"/>
        <w:spacing w:line="360" w:lineRule="auto"/>
        <w:ind w:right="359"/>
        <w:jc w:val="both"/>
      </w:pPr>
      <w:r w:rsidRPr="00331656">
        <w:t>Harvard</w:t>
      </w:r>
      <w:r w:rsidRPr="00331656">
        <w:rPr>
          <w:spacing w:val="-2"/>
        </w:rPr>
        <w:t xml:space="preserve"> </w:t>
      </w:r>
      <w:r w:rsidRPr="00331656">
        <w:t>Business</w:t>
      </w:r>
      <w:r w:rsidRPr="00331656">
        <w:rPr>
          <w:spacing w:val="-4"/>
        </w:rPr>
        <w:t xml:space="preserve"> </w:t>
      </w:r>
      <w:r w:rsidRPr="00331656">
        <w:t>School</w:t>
      </w:r>
      <w:r w:rsidRPr="00331656">
        <w:rPr>
          <w:spacing w:val="-10"/>
        </w:rPr>
        <w:t xml:space="preserve"> </w:t>
      </w:r>
      <w:r w:rsidRPr="00331656">
        <w:t>Professor</w:t>
      </w:r>
      <w:r w:rsidRPr="00331656">
        <w:rPr>
          <w:spacing w:val="-1"/>
        </w:rPr>
        <w:t xml:space="preserve"> </w:t>
      </w:r>
      <w:r w:rsidRPr="00331656">
        <w:t>Amy</w:t>
      </w:r>
      <w:r w:rsidRPr="00331656">
        <w:rPr>
          <w:spacing w:val="-6"/>
        </w:rPr>
        <w:t xml:space="preserve"> </w:t>
      </w:r>
      <w:r w:rsidRPr="00331656">
        <w:t>C. Edmondson coined</w:t>
      </w:r>
      <w:r w:rsidRPr="00331656">
        <w:rPr>
          <w:spacing w:val="-2"/>
        </w:rPr>
        <w:t xml:space="preserve"> </w:t>
      </w:r>
      <w:r w:rsidRPr="00331656">
        <w:t>the</w:t>
      </w:r>
      <w:r w:rsidRPr="00331656">
        <w:rPr>
          <w:spacing w:val="-3"/>
        </w:rPr>
        <w:t xml:space="preserve"> </w:t>
      </w:r>
      <w:r w:rsidRPr="00331656">
        <w:t>term</w:t>
      </w:r>
      <w:r w:rsidRPr="00331656">
        <w:rPr>
          <w:spacing w:val="-6"/>
        </w:rPr>
        <w:t xml:space="preserve"> </w:t>
      </w:r>
      <w:r w:rsidRPr="00331656">
        <w:t>“team</w:t>
      </w:r>
      <w:r w:rsidRPr="00331656">
        <w:rPr>
          <w:spacing w:val="-10"/>
        </w:rPr>
        <w:t xml:space="preserve"> </w:t>
      </w:r>
      <w:r w:rsidRPr="00331656">
        <w:t>psychological safety” in the 1990s to describe work environments where candor is expected and where employees</w:t>
      </w:r>
      <w:r w:rsidRPr="00331656">
        <w:rPr>
          <w:spacing w:val="-15"/>
        </w:rPr>
        <w:t xml:space="preserve"> </w:t>
      </w:r>
      <w:r w:rsidRPr="00331656">
        <w:t>can</w:t>
      </w:r>
      <w:r w:rsidRPr="00331656">
        <w:rPr>
          <w:spacing w:val="-15"/>
        </w:rPr>
        <w:t xml:space="preserve"> </w:t>
      </w:r>
      <w:r w:rsidRPr="00331656">
        <w:t>speak</w:t>
      </w:r>
      <w:r w:rsidRPr="00331656">
        <w:rPr>
          <w:spacing w:val="-15"/>
        </w:rPr>
        <w:t xml:space="preserve"> </w:t>
      </w:r>
      <w:r w:rsidRPr="00331656">
        <w:t>up</w:t>
      </w:r>
      <w:r w:rsidRPr="00331656">
        <w:rPr>
          <w:spacing w:val="-15"/>
        </w:rPr>
        <w:t xml:space="preserve"> </w:t>
      </w:r>
      <w:r w:rsidRPr="00331656">
        <w:t>without</w:t>
      </w:r>
      <w:r w:rsidRPr="00331656">
        <w:rPr>
          <w:spacing w:val="-15"/>
        </w:rPr>
        <w:t xml:space="preserve"> </w:t>
      </w:r>
      <w:r w:rsidRPr="00331656">
        <w:t>fear</w:t>
      </w:r>
      <w:r w:rsidRPr="00331656">
        <w:rPr>
          <w:spacing w:val="-15"/>
        </w:rPr>
        <w:t xml:space="preserve"> </w:t>
      </w:r>
      <w:r w:rsidRPr="00331656">
        <w:t>of</w:t>
      </w:r>
      <w:r w:rsidRPr="00331656">
        <w:rPr>
          <w:spacing w:val="-15"/>
        </w:rPr>
        <w:t xml:space="preserve"> </w:t>
      </w:r>
      <w:r w:rsidRPr="00331656">
        <w:t>retribution.</w:t>
      </w:r>
      <w:r w:rsidRPr="00331656">
        <w:rPr>
          <w:spacing w:val="-15"/>
        </w:rPr>
        <w:t xml:space="preserve"> </w:t>
      </w:r>
      <w:r w:rsidRPr="00331656">
        <w:t>When</w:t>
      </w:r>
      <w:r w:rsidRPr="00331656">
        <w:rPr>
          <w:spacing w:val="-15"/>
        </w:rPr>
        <w:t xml:space="preserve"> </w:t>
      </w:r>
      <w:r w:rsidRPr="00331656">
        <w:t>employees</w:t>
      </w:r>
      <w:r w:rsidRPr="00331656">
        <w:rPr>
          <w:spacing w:val="-15"/>
        </w:rPr>
        <w:t xml:space="preserve"> </w:t>
      </w:r>
      <w:r w:rsidRPr="00331656">
        <w:t>feel</w:t>
      </w:r>
      <w:r w:rsidRPr="00331656">
        <w:rPr>
          <w:spacing w:val="-15"/>
        </w:rPr>
        <w:t xml:space="preserve"> </w:t>
      </w:r>
      <w:r w:rsidRPr="00331656">
        <w:t>psychologically</w:t>
      </w:r>
      <w:r w:rsidRPr="00331656">
        <w:rPr>
          <w:spacing w:val="-15"/>
        </w:rPr>
        <w:t xml:space="preserve"> </w:t>
      </w:r>
      <w:r w:rsidRPr="00331656">
        <w:t>safe, they’re empowered to iterate and take risks—leading to better team performance.</w:t>
      </w:r>
    </w:p>
    <w:p w14:paraId="1767CAFE" w14:textId="094CE7B2" w:rsidR="00BC47BD" w:rsidRPr="00331656" w:rsidRDefault="006B69E2" w:rsidP="009B1799">
      <w:pPr>
        <w:pStyle w:val="BodyText"/>
        <w:spacing w:before="240" w:line="360" w:lineRule="auto"/>
        <w:ind w:right="357"/>
        <w:jc w:val="both"/>
      </w:pPr>
      <w:r w:rsidRPr="00331656">
        <w:t>Teams where members feel psychologically safe demonstrate a shared belief that team members</w:t>
      </w:r>
      <w:r w:rsidRPr="00331656">
        <w:rPr>
          <w:spacing w:val="-9"/>
        </w:rPr>
        <w:t xml:space="preserve"> </w:t>
      </w:r>
      <w:r w:rsidRPr="00331656">
        <w:t>can</w:t>
      </w:r>
      <w:r w:rsidRPr="00331656">
        <w:rPr>
          <w:spacing w:val="-12"/>
        </w:rPr>
        <w:t xml:space="preserve"> </w:t>
      </w:r>
      <w:r w:rsidRPr="00331656">
        <w:t>risk</w:t>
      </w:r>
      <w:r w:rsidRPr="00331656">
        <w:rPr>
          <w:spacing w:val="-7"/>
        </w:rPr>
        <w:t xml:space="preserve"> </w:t>
      </w:r>
      <w:r w:rsidRPr="00331656">
        <w:t>expression</w:t>
      </w:r>
      <w:r w:rsidRPr="00331656">
        <w:rPr>
          <w:spacing w:val="-12"/>
        </w:rPr>
        <w:t xml:space="preserve"> </w:t>
      </w:r>
      <w:r w:rsidRPr="00331656">
        <w:t>and</w:t>
      </w:r>
      <w:r w:rsidRPr="00331656">
        <w:rPr>
          <w:spacing w:val="-7"/>
        </w:rPr>
        <w:t xml:space="preserve"> </w:t>
      </w:r>
      <w:r w:rsidRPr="00331656">
        <w:t>concern</w:t>
      </w:r>
      <w:r w:rsidRPr="00331656">
        <w:rPr>
          <w:spacing w:val="-12"/>
        </w:rPr>
        <w:t xml:space="preserve"> </w:t>
      </w:r>
      <w:r w:rsidRPr="00331656">
        <w:t>sharing</w:t>
      </w:r>
      <w:r w:rsidRPr="00331656">
        <w:rPr>
          <w:spacing w:val="-2"/>
        </w:rPr>
        <w:t xml:space="preserve"> </w:t>
      </w:r>
      <w:r w:rsidRPr="00331656">
        <w:t>without</w:t>
      </w:r>
      <w:r w:rsidRPr="00331656">
        <w:rPr>
          <w:spacing w:val="-6"/>
        </w:rPr>
        <w:t xml:space="preserve"> </w:t>
      </w:r>
      <w:r w:rsidRPr="00331656">
        <w:t>penalty</w:t>
      </w:r>
      <w:r w:rsidRPr="00331656">
        <w:rPr>
          <w:spacing w:val="-15"/>
        </w:rPr>
        <w:t xml:space="preserve"> </w:t>
      </w:r>
      <w:r w:rsidRPr="00331656">
        <w:t>or</w:t>
      </w:r>
      <w:r w:rsidRPr="00331656">
        <w:rPr>
          <w:spacing w:val="-5"/>
        </w:rPr>
        <w:t xml:space="preserve"> </w:t>
      </w:r>
      <w:r w:rsidRPr="00331656">
        <w:t>humiliation</w:t>
      </w:r>
      <w:r w:rsidRPr="00331656">
        <w:rPr>
          <w:spacing w:val="-2"/>
        </w:rPr>
        <w:t xml:space="preserve"> </w:t>
      </w:r>
      <w:r w:rsidRPr="00331656">
        <w:t>(De</w:t>
      </w:r>
      <w:r w:rsidRPr="00331656">
        <w:rPr>
          <w:spacing w:val="-8"/>
        </w:rPr>
        <w:t xml:space="preserve"> </w:t>
      </w:r>
      <w:r w:rsidRPr="00331656">
        <w:t>Lisser</w:t>
      </w:r>
      <w:r w:rsidRPr="00331656">
        <w:rPr>
          <w:spacing w:val="-5"/>
        </w:rPr>
        <w:t xml:space="preserve"> </w:t>
      </w:r>
      <w:r w:rsidRPr="00331656">
        <w:t>et al.,</w:t>
      </w:r>
      <w:r w:rsidRPr="00331656">
        <w:rPr>
          <w:spacing w:val="74"/>
        </w:rPr>
        <w:t xml:space="preserve"> </w:t>
      </w:r>
      <w:r w:rsidRPr="00331656">
        <w:t>2024).</w:t>
      </w:r>
      <w:r w:rsidRPr="00331656">
        <w:rPr>
          <w:spacing w:val="71"/>
        </w:rPr>
        <w:t xml:space="preserve"> </w:t>
      </w:r>
      <w:r w:rsidRPr="00331656">
        <w:t>Psychological</w:t>
      </w:r>
      <w:r w:rsidRPr="00331656">
        <w:rPr>
          <w:spacing w:val="70"/>
        </w:rPr>
        <w:t xml:space="preserve"> </w:t>
      </w:r>
      <w:r w:rsidRPr="00331656">
        <w:t>safety</w:t>
      </w:r>
      <w:r w:rsidRPr="00331656">
        <w:rPr>
          <w:spacing w:val="70"/>
        </w:rPr>
        <w:t xml:space="preserve"> </w:t>
      </w:r>
      <w:r w:rsidRPr="00331656">
        <w:t>fosters</w:t>
      </w:r>
      <w:r w:rsidRPr="00331656">
        <w:rPr>
          <w:spacing w:val="71"/>
        </w:rPr>
        <w:t xml:space="preserve"> </w:t>
      </w:r>
      <w:r w:rsidRPr="00331656">
        <w:t>more</w:t>
      </w:r>
      <w:r w:rsidRPr="00331656">
        <w:rPr>
          <w:spacing w:val="74"/>
        </w:rPr>
        <w:t xml:space="preserve"> </w:t>
      </w:r>
      <w:r w:rsidRPr="00331656">
        <w:t>engagement</w:t>
      </w:r>
      <w:r w:rsidRPr="00331656">
        <w:rPr>
          <w:spacing w:val="79"/>
        </w:rPr>
        <w:t xml:space="preserve"> </w:t>
      </w:r>
      <w:r w:rsidRPr="00331656">
        <w:t>and</w:t>
      </w:r>
      <w:r w:rsidRPr="00331656">
        <w:rPr>
          <w:spacing w:val="78"/>
        </w:rPr>
        <w:t xml:space="preserve"> </w:t>
      </w:r>
      <w:r w:rsidRPr="00331656">
        <w:t>motivation</w:t>
      </w:r>
      <w:r w:rsidRPr="00331656">
        <w:rPr>
          <w:spacing w:val="70"/>
        </w:rPr>
        <w:t xml:space="preserve"> </w:t>
      </w:r>
      <w:r w:rsidRPr="00331656">
        <w:t>among</w:t>
      </w:r>
      <w:r w:rsidRPr="00331656">
        <w:rPr>
          <w:spacing w:val="74"/>
        </w:rPr>
        <w:t xml:space="preserve"> </w:t>
      </w:r>
      <w:r w:rsidRPr="00331656">
        <w:rPr>
          <w:spacing w:val="-4"/>
        </w:rPr>
        <w:t>team</w:t>
      </w:r>
      <w:r w:rsidRPr="00331656">
        <w:t xml:space="preserve"> members,</w:t>
      </w:r>
      <w:r w:rsidRPr="00331656">
        <w:rPr>
          <w:spacing w:val="-5"/>
        </w:rPr>
        <w:t xml:space="preserve"> </w:t>
      </w:r>
      <w:r w:rsidRPr="00331656">
        <w:t>as</w:t>
      </w:r>
      <w:r w:rsidRPr="00331656">
        <w:rPr>
          <w:spacing w:val="-9"/>
        </w:rPr>
        <w:t xml:space="preserve"> </w:t>
      </w:r>
      <w:r w:rsidRPr="00331656">
        <w:t>they</w:t>
      </w:r>
      <w:r w:rsidRPr="00331656">
        <w:rPr>
          <w:spacing w:val="-12"/>
        </w:rPr>
        <w:t xml:space="preserve"> </w:t>
      </w:r>
      <w:r w:rsidRPr="00331656">
        <w:t>perceive</w:t>
      </w:r>
      <w:r w:rsidRPr="00331656">
        <w:rPr>
          <w:spacing w:val="-8"/>
        </w:rPr>
        <w:t xml:space="preserve"> </w:t>
      </w:r>
      <w:r w:rsidRPr="00331656">
        <w:t>their</w:t>
      </w:r>
      <w:r w:rsidRPr="00331656">
        <w:rPr>
          <w:spacing w:val="-5"/>
        </w:rPr>
        <w:t xml:space="preserve"> </w:t>
      </w:r>
      <w:r w:rsidRPr="00331656">
        <w:t>contributions</w:t>
      </w:r>
      <w:r w:rsidRPr="00331656">
        <w:rPr>
          <w:spacing w:val="-9"/>
        </w:rPr>
        <w:t xml:space="preserve"> </w:t>
      </w:r>
      <w:r w:rsidRPr="00331656">
        <w:t>as</w:t>
      </w:r>
      <w:r w:rsidRPr="00331656">
        <w:rPr>
          <w:spacing w:val="-4"/>
        </w:rPr>
        <w:t xml:space="preserve"> </w:t>
      </w:r>
      <w:r w:rsidRPr="00331656">
        <w:t>valuable</w:t>
      </w:r>
      <w:r w:rsidRPr="00331656">
        <w:rPr>
          <w:spacing w:val="-8"/>
        </w:rPr>
        <w:t xml:space="preserve"> </w:t>
      </w:r>
      <w:r w:rsidRPr="00331656">
        <w:t>and</w:t>
      </w:r>
      <w:r w:rsidRPr="00331656">
        <w:rPr>
          <w:spacing w:val="-3"/>
        </w:rPr>
        <w:t xml:space="preserve"> </w:t>
      </w:r>
      <w:r w:rsidRPr="00331656">
        <w:t>feel</w:t>
      </w:r>
      <w:r w:rsidRPr="00331656">
        <w:rPr>
          <w:spacing w:val="-11"/>
        </w:rPr>
        <w:t xml:space="preserve"> </w:t>
      </w:r>
      <w:r w:rsidRPr="00331656">
        <w:t>empowered</w:t>
      </w:r>
      <w:r w:rsidRPr="00331656">
        <w:rPr>
          <w:spacing w:val="-7"/>
        </w:rPr>
        <w:t xml:space="preserve"> </w:t>
      </w:r>
      <w:r w:rsidRPr="00331656">
        <w:t>to</w:t>
      </w:r>
      <w:r w:rsidRPr="00331656">
        <w:rPr>
          <w:spacing w:val="-3"/>
        </w:rPr>
        <w:t xml:space="preserve"> </w:t>
      </w:r>
      <w:r w:rsidRPr="00331656">
        <w:t>express</w:t>
      </w:r>
      <w:r w:rsidRPr="00331656">
        <w:rPr>
          <w:spacing w:val="-9"/>
        </w:rPr>
        <w:t xml:space="preserve"> </w:t>
      </w:r>
      <w:r w:rsidRPr="00331656">
        <w:t>their opinions without fear of retaliation.</w:t>
      </w:r>
    </w:p>
    <w:p w14:paraId="03E32CDF" w14:textId="77777777" w:rsidR="00046DDA" w:rsidRPr="00331656" w:rsidRDefault="00046DDA" w:rsidP="00046DDA">
      <w:pPr>
        <w:pStyle w:val="Heading3"/>
        <w:numPr>
          <w:ilvl w:val="1"/>
          <w:numId w:val="19"/>
        </w:numPr>
        <w:tabs>
          <w:tab w:val="left" w:pos="1503"/>
        </w:tabs>
        <w:spacing w:before="243" w:line="360" w:lineRule="auto"/>
      </w:pPr>
      <w:bookmarkStart w:id="69" w:name="_Toc203413536"/>
      <w:bookmarkStart w:id="70" w:name="_Toc203838620"/>
      <w:r w:rsidRPr="00331656">
        <w:t>Overview of</w:t>
      </w:r>
      <w:r w:rsidRPr="00331656">
        <w:rPr>
          <w:spacing w:val="-2"/>
        </w:rPr>
        <w:t xml:space="preserve"> </w:t>
      </w:r>
      <w:r w:rsidRPr="00331656">
        <w:t>Key</w:t>
      </w:r>
      <w:r w:rsidRPr="00331656">
        <w:rPr>
          <w:spacing w:val="1"/>
        </w:rPr>
        <w:t xml:space="preserve"> </w:t>
      </w:r>
      <w:r w:rsidRPr="00331656">
        <w:rPr>
          <w:spacing w:val="-2"/>
        </w:rPr>
        <w:t>Constructs</w:t>
      </w:r>
      <w:bookmarkEnd w:id="69"/>
      <w:bookmarkEnd w:id="70"/>
    </w:p>
    <w:p w14:paraId="3D3D1C23" w14:textId="77777777" w:rsidR="00046DDA" w:rsidRPr="00331656" w:rsidRDefault="00046DDA" w:rsidP="00046DDA">
      <w:pPr>
        <w:pStyle w:val="Heading3"/>
        <w:numPr>
          <w:ilvl w:val="2"/>
          <w:numId w:val="19"/>
        </w:numPr>
        <w:tabs>
          <w:tab w:val="left" w:pos="1440"/>
        </w:tabs>
        <w:spacing w:line="360" w:lineRule="auto"/>
      </w:pPr>
      <w:bookmarkStart w:id="71" w:name="2.2.1__Psychological_Safety"/>
      <w:bookmarkStart w:id="72" w:name="_Toc203413537"/>
      <w:bookmarkStart w:id="73" w:name="_Toc203838621"/>
      <w:bookmarkEnd w:id="71"/>
      <w:r w:rsidRPr="00331656">
        <w:t>Psychological</w:t>
      </w:r>
      <w:r w:rsidRPr="00331656">
        <w:rPr>
          <w:spacing w:val="-7"/>
        </w:rPr>
        <w:t xml:space="preserve"> </w:t>
      </w:r>
      <w:r w:rsidRPr="00331656">
        <w:rPr>
          <w:spacing w:val="-2"/>
        </w:rPr>
        <w:t>Safety</w:t>
      </w:r>
      <w:bookmarkEnd w:id="72"/>
      <w:bookmarkEnd w:id="73"/>
      <w:r w:rsidRPr="00331656">
        <w:rPr>
          <w:spacing w:val="-2"/>
        </w:rPr>
        <w:t xml:space="preserve"> </w:t>
      </w:r>
    </w:p>
    <w:p w14:paraId="6C6D3C3C" w14:textId="77777777" w:rsidR="00046DDA" w:rsidRPr="00331656" w:rsidRDefault="00046DDA" w:rsidP="00046DDA">
      <w:pPr>
        <w:pStyle w:val="BodyText"/>
        <w:spacing w:line="360" w:lineRule="auto"/>
        <w:ind w:right="352"/>
        <w:jc w:val="both"/>
      </w:pPr>
      <w:r w:rsidRPr="00331656">
        <w:t>Psychological safety is defined as “a condition in which one feels (a) included, (b) secure in learning, (c) secure in contributing, and (d) secure in challenging the status quo, without fear of embarrassment, marginalisation, or punishment”.</w:t>
      </w:r>
      <w:r w:rsidRPr="00331656">
        <w:rPr>
          <w:spacing w:val="40"/>
        </w:rPr>
        <w:t xml:space="preserve"> </w:t>
      </w:r>
      <w:r w:rsidRPr="00331656">
        <w:t>Over the past decade, the notion of psychological</w:t>
      </w:r>
      <w:r w:rsidRPr="00331656">
        <w:rPr>
          <w:spacing w:val="40"/>
        </w:rPr>
        <w:t xml:space="preserve"> </w:t>
      </w:r>
      <w:r w:rsidRPr="00331656">
        <w:t>safety</w:t>
      </w:r>
      <w:r w:rsidRPr="00331656">
        <w:rPr>
          <w:spacing w:val="40"/>
        </w:rPr>
        <w:t xml:space="preserve"> </w:t>
      </w:r>
      <w:r w:rsidRPr="00331656">
        <w:t>has</w:t>
      </w:r>
      <w:r w:rsidRPr="00331656">
        <w:rPr>
          <w:spacing w:val="40"/>
        </w:rPr>
        <w:t xml:space="preserve"> </w:t>
      </w:r>
      <w:r w:rsidRPr="00331656">
        <w:t>garnered</w:t>
      </w:r>
      <w:r w:rsidRPr="00331656">
        <w:rPr>
          <w:spacing w:val="80"/>
        </w:rPr>
        <w:t xml:space="preserve"> </w:t>
      </w:r>
      <w:r w:rsidRPr="00331656">
        <w:t>attention</w:t>
      </w:r>
      <w:r w:rsidRPr="00331656">
        <w:rPr>
          <w:spacing w:val="40"/>
        </w:rPr>
        <w:t xml:space="preserve"> </w:t>
      </w:r>
      <w:r w:rsidRPr="00331656">
        <w:t>as</w:t>
      </w:r>
      <w:r w:rsidRPr="00331656">
        <w:rPr>
          <w:spacing w:val="40"/>
        </w:rPr>
        <w:t xml:space="preserve"> </w:t>
      </w:r>
      <w:r w:rsidRPr="00331656">
        <w:t>a</w:t>
      </w:r>
      <w:r w:rsidRPr="00331656">
        <w:rPr>
          <w:spacing w:val="40"/>
        </w:rPr>
        <w:t xml:space="preserve"> </w:t>
      </w:r>
      <w:r w:rsidRPr="00331656">
        <w:t>key</w:t>
      </w:r>
      <w:r w:rsidRPr="00331656">
        <w:rPr>
          <w:spacing w:val="40"/>
        </w:rPr>
        <w:t xml:space="preserve"> </w:t>
      </w:r>
      <w:r w:rsidRPr="00331656">
        <w:t>determinant</w:t>
      </w:r>
      <w:r w:rsidRPr="00331656">
        <w:rPr>
          <w:spacing w:val="80"/>
        </w:rPr>
        <w:t xml:space="preserve"> </w:t>
      </w:r>
      <w:r w:rsidRPr="00331656">
        <w:t>(Silva</w:t>
      </w:r>
      <w:r w:rsidRPr="00331656">
        <w:rPr>
          <w:spacing w:val="40"/>
        </w:rPr>
        <w:t xml:space="preserve"> </w:t>
      </w:r>
      <w:r w:rsidRPr="00331656">
        <w:t>&amp;</w:t>
      </w:r>
      <w:r w:rsidRPr="00331656">
        <w:rPr>
          <w:spacing w:val="40"/>
        </w:rPr>
        <w:t xml:space="preserve"> </w:t>
      </w:r>
      <w:r w:rsidRPr="00331656">
        <w:t>Duarte,</w:t>
      </w:r>
      <w:r w:rsidRPr="00331656">
        <w:rPr>
          <w:spacing w:val="40"/>
        </w:rPr>
        <w:t xml:space="preserve"> </w:t>
      </w:r>
      <w:r w:rsidRPr="00331656">
        <w:t>2024).</w:t>
      </w:r>
      <w:r w:rsidRPr="00331656">
        <w:rPr>
          <w:spacing w:val="80"/>
        </w:rPr>
        <w:t xml:space="preserve"> </w:t>
      </w:r>
      <w:r w:rsidRPr="00331656">
        <w:t>Empirical studies from</w:t>
      </w:r>
      <w:r w:rsidRPr="00331656">
        <w:rPr>
          <w:spacing w:val="-1"/>
        </w:rPr>
        <w:t xml:space="preserve"> </w:t>
      </w:r>
      <w:r w:rsidRPr="00331656">
        <w:t>multiple domains indicate that psychological</w:t>
      </w:r>
      <w:r w:rsidRPr="00331656">
        <w:rPr>
          <w:spacing w:val="-1"/>
        </w:rPr>
        <w:t xml:space="preserve"> </w:t>
      </w:r>
      <w:r w:rsidRPr="00331656">
        <w:t>safety</w:t>
      </w:r>
      <w:r w:rsidRPr="00331656">
        <w:rPr>
          <w:spacing w:val="-1"/>
        </w:rPr>
        <w:t xml:space="preserve"> </w:t>
      </w:r>
      <w:r w:rsidRPr="00331656">
        <w:t>is crucial for workplace effectiveness.</w:t>
      </w:r>
      <w:r w:rsidRPr="00331656">
        <w:rPr>
          <w:spacing w:val="40"/>
        </w:rPr>
        <w:t xml:space="preserve"> </w:t>
      </w:r>
      <w:r w:rsidRPr="00331656">
        <w:t>The psychological safety of individuals and their teams are distinct entities. However, the idea was initially introduced by Schein &amp; Bennis (1965) in organisational studies and further refined by Kahn (1990) as a definitive representation of individual psychological safety (De Boer &amp; Kaptein, 2022). Establishing a psychologically safe</w:t>
      </w:r>
      <w:r w:rsidRPr="00331656">
        <w:rPr>
          <w:spacing w:val="-15"/>
        </w:rPr>
        <w:t xml:space="preserve"> </w:t>
      </w:r>
      <w:r w:rsidRPr="00331656">
        <w:t>workplace</w:t>
      </w:r>
      <w:r w:rsidRPr="00331656">
        <w:rPr>
          <w:spacing w:val="-14"/>
        </w:rPr>
        <w:t xml:space="preserve"> </w:t>
      </w:r>
      <w:r w:rsidRPr="00331656">
        <w:t>differs</w:t>
      </w:r>
      <w:r w:rsidRPr="00331656">
        <w:rPr>
          <w:spacing w:val="-7"/>
        </w:rPr>
        <w:t xml:space="preserve"> </w:t>
      </w:r>
      <w:r w:rsidRPr="00331656">
        <w:t>from</w:t>
      </w:r>
      <w:r w:rsidRPr="00331656">
        <w:rPr>
          <w:spacing w:val="-15"/>
        </w:rPr>
        <w:t xml:space="preserve"> </w:t>
      </w:r>
      <w:r w:rsidRPr="00331656">
        <w:t>exhibiting</w:t>
      </w:r>
      <w:r w:rsidRPr="00331656">
        <w:rPr>
          <w:spacing w:val="-10"/>
        </w:rPr>
        <w:t xml:space="preserve"> </w:t>
      </w:r>
      <w:r w:rsidRPr="00331656">
        <w:t>a</w:t>
      </w:r>
      <w:r w:rsidRPr="00331656">
        <w:rPr>
          <w:spacing w:val="-6"/>
        </w:rPr>
        <w:t xml:space="preserve"> </w:t>
      </w:r>
      <w:r w:rsidRPr="00331656">
        <w:t>lack</w:t>
      </w:r>
      <w:r w:rsidRPr="00331656">
        <w:rPr>
          <w:spacing w:val="-10"/>
        </w:rPr>
        <w:t xml:space="preserve"> </w:t>
      </w:r>
      <w:r w:rsidRPr="00331656">
        <w:t>of</w:t>
      </w:r>
      <w:r w:rsidRPr="00331656">
        <w:rPr>
          <w:spacing w:val="-15"/>
        </w:rPr>
        <w:t xml:space="preserve"> </w:t>
      </w:r>
      <w:r w:rsidRPr="00331656">
        <w:t>discipline</w:t>
      </w:r>
      <w:r w:rsidRPr="00331656">
        <w:rPr>
          <w:spacing w:val="-11"/>
        </w:rPr>
        <w:t xml:space="preserve"> </w:t>
      </w:r>
      <w:r w:rsidRPr="00331656">
        <w:t>or</w:t>
      </w:r>
      <w:r w:rsidRPr="00331656">
        <w:rPr>
          <w:spacing w:val="-13"/>
        </w:rPr>
        <w:t xml:space="preserve"> </w:t>
      </w:r>
      <w:r w:rsidRPr="00331656">
        <w:t>offering</w:t>
      </w:r>
      <w:r w:rsidRPr="00331656">
        <w:rPr>
          <w:spacing w:val="-10"/>
        </w:rPr>
        <w:t xml:space="preserve"> </w:t>
      </w:r>
      <w:r w:rsidRPr="00331656">
        <w:t>unconditional</w:t>
      </w:r>
      <w:r w:rsidRPr="00331656">
        <w:rPr>
          <w:spacing w:val="-15"/>
        </w:rPr>
        <w:t xml:space="preserve"> </w:t>
      </w:r>
      <w:r w:rsidRPr="00331656">
        <w:t xml:space="preserve">generosity towards any process or outcome. </w:t>
      </w:r>
    </w:p>
    <w:p w14:paraId="35ACBB9D" w14:textId="77777777" w:rsidR="00046DDA" w:rsidRPr="00331656" w:rsidRDefault="00046DDA" w:rsidP="00046DDA">
      <w:pPr>
        <w:pStyle w:val="BodyText"/>
        <w:spacing w:before="243" w:line="360" w:lineRule="auto"/>
        <w:ind w:right="361"/>
        <w:jc w:val="both"/>
      </w:pPr>
      <w:r w:rsidRPr="00331656">
        <w:t>Team members in psychologically safe work situations encounter various dimensions that constitute the idea. This research breaks down psychological safety through three primary dimensions</w:t>
      </w:r>
      <w:r w:rsidRPr="00331656">
        <w:rPr>
          <w:spacing w:val="-5"/>
        </w:rPr>
        <w:t xml:space="preserve"> </w:t>
      </w:r>
      <w:r w:rsidRPr="00331656">
        <w:t>that integrate</w:t>
      </w:r>
      <w:r w:rsidRPr="00331656">
        <w:rPr>
          <w:spacing w:val="-8"/>
        </w:rPr>
        <w:t xml:space="preserve"> </w:t>
      </w:r>
      <w:r w:rsidRPr="00331656">
        <w:t>trust,</w:t>
      </w:r>
      <w:r w:rsidRPr="00331656">
        <w:rPr>
          <w:spacing w:val="-1"/>
        </w:rPr>
        <w:t xml:space="preserve"> </w:t>
      </w:r>
      <w:r w:rsidRPr="00331656">
        <w:t>workplace</w:t>
      </w:r>
      <w:r w:rsidRPr="00331656">
        <w:rPr>
          <w:spacing w:val="-4"/>
        </w:rPr>
        <w:t xml:space="preserve"> </w:t>
      </w:r>
      <w:r w:rsidRPr="00331656">
        <w:t>support,</w:t>
      </w:r>
      <w:r w:rsidRPr="00331656">
        <w:rPr>
          <w:spacing w:val="-6"/>
        </w:rPr>
        <w:t xml:space="preserve"> </w:t>
      </w:r>
      <w:r w:rsidRPr="00331656">
        <w:t>and</w:t>
      </w:r>
      <w:r w:rsidRPr="00331656">
        <w:rPr>
          <w:spacing w:val="-3"/>
        </w:rPr>
        <w:t xml:space="preserve"> </w:t>
      </w:r>
      <w:r w:rsidRPr="00331656">
        <w:t>transparency.</w:t>
      </w:r>
      <w:r w:rsidRPr="00331656">
        <w:rPr>
          <w:spacing w:val="-1"/>
        </w:rPr>
        <w:t xml:space="preserve"> </w:t>
      </w:r>
      <w:r w:rsidRPr="00331656">
        <w:t>The integrated</w:t>
      </w:r>
      <w:r w:rsidRPr="00331656">
        <w:rPr>
          <w:spacing w:val="-3"/>
        </w:rPr>
        <w:t xml:space="preserve"> </w:t>
      </w:r>
      <w:r w:rsidRPr="00331656">
        <w:t>elements foster</w:t>
      </w:r>
      <w:r w:rsidRPr="00331656">
        <w:rPr>
          <w:spacing w:val="-7"/>
        </w:rPr>
        <w:t xml:space="preserve"> </w:t>
      </w:r>
      <w:r w:rsidRPr="00331656">
        <w:t>an</w:t>
      </w:r>
      <w:r w:rsidRPr="00331656">
        <w:rPr>
          <w:spacing w:val="-13"/>
        </w:rPr>
        <w:t xml:space="preserve"> </w:t>
      </w:r>
      <w:r w:rsidRPr="00331656">
        <w:t>environment</w:t>
      </w:r>
      <w:r w:rsidRPr="00331656">
        <w:rPr>
          <w:spacing w:val="-4"/>
        </w:rPr>
        <w:t xml:space="preserve"> </w:t>
      </w:r>
      <w:r w:rsidRPr="00331656">
        <w:t>where</w:t>
      </w:r>
      <w:r w:rsidRPr="00331656">
        <w:rPr>
          <w:spacing w:val="-14"/>
        </w:rPr>
        <w:t xml:space="preserve"> </w:t>
      </w:r>
      <w:r w:rsidRPr="00331656">
        <w:t>team</w:t>
      </w:r>
      <w:r w:rsidRPr="00331656">
        <w:rPr>
          <w:spacing w:val="-13"/>
        </w:rPr>
        <w:t xml:space="preserve"> </w:t>
      </w:r>
      <w:r w:rsidRPr="00331656">
        <w:t>members</w:t>
      </w:r>
      <w:r w:rsidRPr="00331656">
        <w:rPr>
          <w:spacing w:val="-11"/>
        </w:rPr>
        <w:t xml:space="preserve"> </w:t>
      </w:r>
      <w:r w:rsidRPr="00331656">
        <w:t>can</w:t>
      </w:r>
      <w:r w:rsidRPr="00331656">
        <w:rPr>
          <w:spacing w:val="-13"/>
        </w:rPr>
        <w:t xml:space="preserve"> </w:t>
      </w:r>
      <w:r w:rsidRPr="00331656">
        <w:t>securely</w:t>
      </w:r>
      <w:r w:rsidRPr="00331656">
        <w:rPr>
          <w:spacing w:val="-13"/>
        </w:rPr>
        <w:t xml:space="preserve"> </w:t>
      </w:r>
      <w:r w:rsidRPr="00331656">
        <w:t>articulate</w:t>
      </w:r>
      <w:r w:rsidRPr="00331656">
        <w:rPr>
          <w:spacing w:val="-5"/>
        </w:rPr>
        <w:t xml:space="preserve"> </w:t>
      </w:r>
      <w:r w:rsidRPr="00331656">
        <w:t>ideas, learn</w:t>
      </w:r>
      <w:r w:rsidRPr="00331656">
        <w:rPr>
          <w:spacing w:val="-9"/>
        </w:rPr>
        <w:t xml:space="preserve"> </w:t>
      </w:r>
      <w:r w:rsidRPr="00331656">
        <w:t>from</w:t>
      </w:r>
      <w:r w:rsidRPr="00331656">
        <w:rPr>
          <w:spacing w:val="-13"/>
        </w:rPr>
        <w:t xml:space="preserve"> </w:t>
      </w:r>
      <w:r w:rsidRPr="00331656">
        <w:t>mistakes, and challenge norms to enhance their performance and collaborative efforts.</w:t>
      </w:r>
    </w:p>
    <w:p w14:paraId="3EA64C94" w14:textId="77777777" w:rsidR="00046DDA" w:rsidRPr="00331656" w:rsidRDefault="00046DDA" w:rsidP="00046DDA">
      <w:pPr>
        <w:pStyle w:val="Heading3"/>
        <w:numPr>
          <w:ilvl w:val="2"/>
          <w:numId w:val="19"/>
        </w:numPr>
        <w:tabs>
          <w:tab w:val="left" w:pos="1440"/>
        </w:tabs>
        <w:spacing w:before="245" w:line="360" w:lineRule="auto"/>
      </w:pPr>
      <w:bookmarkStart w:id="74" w:name="2.2.2__Trust"/>
      <w:bookmarkStart w:id="75" w:name="_Toc203413538"/>
      <w:bookmarkStart w:id="76" w:name="_Toc203838622"/>
      <w:bookmarkEnd w:id="74"/>
      <w:r w:rsidRPr="00331656">
        <w:rPr>
          <w:spacing w:val="-2"/>
        </w:rPr>
        <w:t>Trust</w:t>
      </w:r>
      <w:bookmarkEnd w:id="75"/>
      <w:bookmarkEnd w:id="76"/>
    </w:p>
    <w:p w14:paraId="0CD49BBE" w14:textId="77777777" w:rsidR="00046DDA" w:rsidRPr="00331656" w:rsidRDefault="00046DDA" w:rsidP="00046DDA">
      <w:pPr>
        <w:pStyle w:val="BodyText"/>
        <w:spacing w:before="95" w:line="360" w:lineRule="auto"/>
        <w:jc w:val="both"/>
        <w:rPr>
          <w:b/>
        </w:rPr>
      </w:pPr>
      <w:r w:rsidRPr="00331656">
        <w:rPr>
          <w:b/>
        </w:rPr>
        <w:t xml:space="preserve"> </w:t>
      </w:r>
      <w:r w:rsidRPr="00331656">
        <w:t>According to Dekker &amp; Edmondson, (2022) the belief in team member reliability and competency constitutes trust. An individual cultivates trust by a firm conviction on the intentions and behaviours of colleagues within their unit or the broader organizational framework.</w:t>
      </w:r>
      <w:r w:rsidRPr="00331656">
        <w:rPr>
          <w:spacing w:val="-15"/>
        </w:rPr>
        <w:t xml:space="preserve"> </w:t>
      </w:r>
      <w:r w:rsidRPr="00331656">
        <w:t>Elevated</w:t>
      </w:r>
      <w:r w:rsidRPr="00331656">
        <w:rPr>
          <w:spacing w:val="-15"/>
        </w:rPr>
        <w:t xml:space="preserve"> </w:t>
      </w:r>
      <w:r w:rsidRPr="00331656">
        <w:t>trust</w:t>
      </w:r>
      <w:r w:rsidRPr="00331656">
        <w:rPr>
          <w:spacing w:val="-15"/>
        </w:rPr>
        <w:t xml:space="preserve"> </w:t>
      </w:r>
      <w:r w:rsidRPr="00331656">
        <w:t>fosters</w:t>
      </w:r>
      <w:r w:rsidRPr="00331656">
        <w:rPr>
          <w:spacing w:val="-15"/>
        </w:rPr>
        <w:t xml:space="preserve"> </w:t>
      </w:r>
      <w:r w:rsidRPr="00331656">
        <w:t>open</w:t>
      </w:r>
      <w:r w:rsidRPr="00331656">
        <w:rPr>
          <w:spacing w:val="-15"/>
        </w:rPr>
        <w:t xml:space="preserve"> </w:t>
      </w:r>
      <w:r w:rsidRPr="00331656">
        <w:t>communication,</w:t>
      </w:r>
      <w:r w:rsidRPr="00331656">
        <w:rPr>
          <w:spacing w:val="-15"/>
        </w:rPr>
        <w:t xml:space="preserve"> </w:t>
      </w:r>
      <w:r w:rsidRPr="00331656">
        <w:t>collaborative</w:t>
      </w:r>
      <w:r w:rsidRPr="00331656">
        <w:rPr>
          <w:spacing w:val="-15"/>
        </w:rPr>
        <w:t xml:space="preserve"> </w:t>
      </w:r>
      <w:r w:rsidRPr="00331656">
        <w:t>efforts,</w:t>
      </w:r>
      <w:r w:rsidRPr="00331656">
        <w:rPr>
          <w:spacing w:val="-15"/>
        </w:rPr>
        <w:t xml:space="preserve"> </w:t>
      </w:r>
      <w:r w:rsidRPr="00331656">
        <w:t>and</w:t>
      </w:r>
      <w:r w:rsidRPr="00331656">
        <w:rPr>
          <w:spacing w:val="-15"/>
        </w:rPr>
        <w:t xml:space="preserve"> </w:t>
      </w:r>
      <w:r w:rsidRPr="00331656">
        <w:t>the</w:t>
      </w:r>
      <w:r w:rsidRPr="00331656">
        <w:rPr>
          <w:spacing w:val="-15"/>
        </w:rPr>
        <w:t xml:space="preserve"> </w:t>
      </w:r>
      <w:r w:rsidRPr="00331656">
        <w:t>exchange of information among team members (Luthans &amp; Youssef-Morgan, 2017). Psychological safety is fundamentally reliant on trust to establish a secure work environment.</w:t>
      </w:r>
    </w:p>
    <w:p w14:paraId="5367708F" w14:textId="77777777" w:rsidR="00046DDA" w:rsidRPr="00331656" w:rsidRDefault="00046DDA" w:rsidP="00046DDA">
      <w:pPr>
        <w:pStyle w:val="BodyText"/>
        <w:spacing w:line="360" w:lineRule="auto"/>
        <w:jc w:val="both"/>
      </w:pPr>
    </w:p>
    <w:p w14:paraId="4256020E" w14:textId="77777777" w:rsidR="00046DDA" w:rsidRPr="00331656" w:rsidRDefault="00046DDA" w:rsidP="00046DDA">
      <w:pPr>
        <w:pStyle w:val="BodyText"/>
        <w:spacing w:before="1" w:line="360" w:lineRule="auto"/>
        <w:ind w:right="352"/>
        <w:jc w:val="both"/>
      </w:pPr>
      <w:r w:rsidRPr="00331656">
        <w:t xml:space="preserve">By improving psychological safety at the workplace, trustworthy relationship is maintained between team members. Cultivating a culture of effective communication, a risk-taking environment, etc., develops workers' trust in managers. Employees who are empowered at the workplace are less vulnerable and showcase their potential skills by collaborating with their teams. Trust is a potential element that needs to be encouraged in order to improve workers' engagement (Ramdas &amp; Sumitha. R, 2023). A higher level of satisfaction and task-based engagement is recognized among the workforce by creating a culture of trust between employers and employees.   </w:t>
      </w:r>
    </w:p>
    <w:p w14:paraId="7899A055" w14:textId="77777777" w:rsidR="00046DDA" w:rsidRPr="00331656" w:rsidRDefault="00046DDA" w:rsidP="00046DDA">
      <w:pPr>
        <w:pStyle w:val="BodyText"/>
        <w:spacing w:before="1" w:line="360" w:lineRule="auto"/>
        <w:ind w:right="352"/>
        <w:jc w:val="both"/>
      </w:pPr>
    </w:p>
    <w:p w14:paraId="073F50B5" w14:textId="2307F42A" w:rsidR="005D6AE3" w:rsidRPr="00331656" w:rsidRDefault="00046DDA" w:rsidP="00046DDA">
      <w:pPr>
        <w:pStyle w:val="BodyText"/>
        <w:spacing w:before="1" w:line="360" w:lineRule="auto"/>
        <w:ind w:right="352"/>
        <w:jc w:val="both"/>
      </w:pPr>
      <w:r w:rsidRPr="00331656">
        <w:t>A study by Ispiryan et al.(2024) concluded that in organizations where trust is being encouraged, workers are able to share their ideas, which helps in bringing a sustainable operational environment. Trust develops risk-taking behavior within employees as workers while knowing support from their managers emphasizes prioritizing operational innovation. Research by Dumitriu et al.(2025) mentioned that by creating a trustworthy environment, workers feel a secure environment where employees are well aware that while making mistakes, they wouldn't get penalized. This constructs a positive cultural workplace that brings sustainable innovation. Within team-based tasks, workers responsibly provide assistance to other team members as employees have trust in their co-workers. This assists in bringing a positive workplace culture where supervisory support and team-based engagement are measured.</w:t>
      </w:r>
    </w:p>
    <w:p w14:paraId="42C5CE79" w14:textId="77777777" w:rsidR="00046DDA" w:rsidRPr="00331656" w:rsidRDefault="00046DDA" w:rsidP="00046DDA">
      <w:pPr>
        <w:pStyle w:val="Heading3"/>
        <w:numPr>
          <w:ilvl w:val="2"/>
          <w:numId w:val="19"/>
        </w:numPr>
        <w:tabs>
          <w:tab w:val="left" w:pos="1440"/>
        </w:tabs>
        <w:spacing w:before="77" w:line="360" w:lineRule="auto"/>
      </w:pPr>
      <w:bookmarkStart w:id="77" w:name="_Toc203413539"/>
      <w:bookmarkStart w:id="78" w:name="_Toc203838623"/>
      <w:r w:rsidRPr="00331656">
        <w:rPr>
          <w:spacing w:val="-2"/>
        </w:rPr>
        <w:t>Openness</w:t>
      </w:r>
      <w:bookmarkEnd w:id="77"/>
      <w:bookmarkEnd w:id="78"/>
    </w:p>
    <w:p w14:paraId="398EE1E8" w14:textId="77777777" w:rsidR="00046DDA" w:rsidRPr="00331656" w:rsidRDefault="00046DDA" w:rsidP="00046DDA">
      <w:pPr>
        <w:pStyle w:val="BodyText"/>
        <w:spacing w:line="360" w:lineRule="auto"/>
        <w:ind w:right="362"/>
        <w:jc w:val="both"/>
      </w:pPr>
      <w:r w:rsidRPr="00331656">
        <w:t>Openness indicates the extent to which team members feel free without revenge or fear of negative consequences. This includes active hearing, reception for different approaches and desire</w:t>
      </w:r>
      <w:r w:rsidRPr="00331656">
        <w:rPr>
          <w:spacing w:val="-1"/>
        </w:rPr>
        <w:t xml:space="preserve"> </w:t>
      </w:r>
      <w:r w:rsidRPr="00331656">
        <w:t>to participate</w:t>
      </w:r>
      <w:r w:rsidRPr="00331656">
        <w:rPr>
          <w:spacing w:val="-1"/>
        </w:rPr>
        <w:t xml:space="preserve"> </w:t>
      </w:r>
      <w:r w:rsidRPr="00331656">
        <w:t>in</w:t>
      </w:r>
      <w:r w:rsidRPr="00331656">
        <w:rPr>
          <w:spacing w:val="-5"/>
        </w:rPr>
        <w:t xml:space="preserve"> </w:t>
      </w:r>
      <w:r w:rsidRPr="00331656">
        <w:t>creative</w:t>
      </w:r>
      <w:r w:rsidRPr="00331656">
        <w:rPr>
          <w:spacing w:val="-1"/>
        </w:rPr>
        <w:t xml:space="preserve"> </w:t>
      </w:r>
      <w:r w:rsidRPr="00331656">
        <w:t>dialogue (Kelloway</w:t>
      </w:r>
      <w:r w:rsidRPr="00331656">
        <w:rPr>
          <w:spacing w:val="-9"/>
        </w:rPr>
        <w:t xml:space="preserve"> </w:t>
      </w:r>
      <w:r w:rsidRPr="00331656">
        <w:t>et al., 2023).</w:t>
      </w:r>
      <w:r w:rsidRPr="00331656">
        <w:rPr>
          <w:spacing w:val="-3"/>
        </w:rPr>
        <w:t xml:space="preserve"> </w:t>
      </w:r>
      <w:r w:rsidRPr="00331656">
        <w:t>Innovation, problem</w:t>
      </w:r>
      <w:r w:rsidRPr="00331656">
        <w:rPr>
          <w:spacing w:val="-9"/>
        </w:rPr>
        <w:t xml:space="preserve"> </w:t>
      </w:r>
      <w:r w:rsidRPr="00331656">
        <w:t>solving and continuous improvement in teams are encouraged by</w:t>
      </w:r>
      <w:r w:rsidRPr="00331656">
        <w:rPr>
          <w:spacing w:val="-3"/>
        </w:rPr>
        <w:t xml:space="preserve"> </w:t>
      </w:r>
      <w:r w:rsidRPr="00331656">
        <w:t xml:space="preserve">promoting openness. Transparency improves psychological security, facilitates more clear and transparent interactions. With openness, organizations are able to create a problem-solving environment where employees feel free to actively participate and provide their viewpoints for bringing operational innovation. Workers in teams ask their queries while raising their opinions to ensure that sustainable way-outs are accomplished (Holubčík et al., 2025).  </w:t>
      </w:r>
    </w:p>
    <w:p w14:paraId="397D54FA" w14:textId="77777777" w:rsidR="00046DDA" w:rsidRPr="00331656" w:rsidRDefault="00046DDA" w:rsidP="00046DDA">
      <w:pPr>
        <w:pStyle w:val="BodyText"/>
        <w:spacing w:line="360" w:lineRule="auto"/>
        <w:ind w:right="362"/>
        <w:jc w:val="both"/>
      </w:pPr>
    </w:p>
    <w:p w14:paraId="1831D08B" w14:textId="77777777" w:rsidR="00046DDA" w:rsidRPr="00331656" w:rsidRDefault="00046DDA" w:rsidP="00046DDA">
      <w:pPr>
        <w:pStyle w:val="BodyText"/>
        <w:spacing w:line="360" w:lineRule="auto"/>
        <w:ind w:right="362"/>
        <w:jc w:val="both"/>
      </w:pPr>
      <w:r w:rsidRPr="00331656">
        <w:t xml:space="preserve">Higher engagement from team leaders is recognized when individuals are supported to have open discussions with them. Openness assists employees in learning from operational faults as knowledge sharing and idea dissemination becomes an adequate necessity among organizational stakeholders. Risk mitigation becomes convenient within organizations where openness is encouraged. Research by Ding &amp; Hong. (2025) argued that in order to develop a welcoming culture, employees should be valued in the workplace. Organizations, where human resource policies support an environment of openness for employees, encourage collaboration among workers. This helps in obtaining positive outcomes as team members are able to handle operational obstacles by sharing their perspectives. With open communication, the ratio of ambiguities is effectively addressed as team members discuss contingency plans and encourage each member to contribute to bringing sustainable solutions to organizational challenges (Sulaiman et al.,2023). Additionally, workers attain supportive feedback from operational supervisors that helps them to learn from their past mistakes and work on their areas for improvement. </w:t>
      </w:r>
    </w:p>
    <w:p w14:paraId="4A1A102E" w14:textId="77777777" w:rsidR="00046DDA" w:rsidRPr="00331656" w:rsidRDefault="00046DDA" w:rsidP="00046DDA">
      <w:pPr>
        <w:pStyle w:val="Heading3"/>
        <w:numPr>
          <w:ilvl w:val="2"/>
          <w:numId w:val="19"/>
        </w:numPr>
        <w:tabs>
          <w:tab w:val="left" w:pos="1503"/>
        </w:tabs>
        <w:spacing w:before="245" w:line="360" w:lineRule="auto"/>
      </w:pPr>
      <w:bookmarkStart w:id="79" w:name="_Toc203413540"/>
      <w:bookmarkStart w:id="80" w:name="_Toc203838624"/>
      <w:r w:rsidRPr="00331656">
        <w:t>Workplace</w:t>
      </w:r>
      <w:r w:rsidRPr="00331656">
        <w:rPr>
          <w:spacing w:val="-6"/>
        </w:rPr>
        <w:t xml:space="preserve"> </w:t>
      </w:r>
      <w:r w:rsidRPr="00331656">
        <w:rPr>
          <w:spacing w:val="-2"/>
        </w:rPr>
        <w:t>Support</w:t>
      </w:r>
      <w:bookmarkEnd w:id="79"/>
      <w:bookmarkEnd w:id="80"/>
    </w:p>
    <w:p w14:paraId="64EB8A94" w14:textId="77777777" w:rsidR="00046DDA" w:rsidRPr="00331656" w:rsidRDefault="00046DDA" w:rsidP="00046DDA">
      <w:pPr>
        <w:pStyle w:val="BodyText"/>
        <w:spacing w:before="1" w:line="360" w:lineRule="auto"/>
        <w:ind w:right="358"/>
        <w:jc w:val="both"/>
      </w:pPr>
      <w:r w:rsidRPr="00331656">
        <w:t>Workplace</w:t>
      </w:r>
      <w:r w:rsidRPr="00331656">
        <w:rPr>
          <w:spacing w:val="-8"/>
        </w:rPr>
        <w:t xml:space="preserve"> </w:t>
      </w:r>
      <w:r w:rsidRPr="00331656">
        <w:t>support</w:t>
      </w:r>
      <w:r w:rsidRPr="00331656">
        <w:rPr>
          <w:spacing w:val="-6"/>
        </w:rPr>
        <w:t xml:space="preserve"> </w:t>
      </w:r>
      <w:r w:rsidRPr="00331656">
        <w:t>include</w:t>
      </w:r>
      <w:r w:rsidRPr="00331656">
        <w:rPr>
          <w:spacing w:val="-8"/>
        </w:rPr>
        <w:t xml:space="preserve"> </w:t>
      </w:r>
      <w:r w:rsidRPr="00331656">
        <w:t>organizational</w:t>
      </w:r>
      <w:r w:rsidRPr="00331656">
        <w:rPr>
          <w:spacing w:val="-11"/>
        </w:rPr>
        <w:t xml:space="preserve"> </w:t>
      </w:r>
      <w:r w:rsidRPr="00331656">
        <w:t>and</w:t>
      </w:r>
      <w:r w:rsidRPr="00331656">
        <w:rPr>
          <w:spacing w:val="-7"/>
        </w:rPr>
        <w:t xml:space="preserve"> </w:t>
      </w:r>
      <w:r w:rsidRPr="00331656">
        <w:t>supervisory</w:t>
      </w:r>
      <w:r w:rsidRPr="00331656">
        <w:rPr>
          <w:spacing w:val="-15"/>
        </w:rPr>
        <w:t xml:space="preserve"> </w:t>
      </w:r>
      <w:r w:rsidRPr="00331656">
        <w:t>assistance,</w:t>
      </w:r>
      <w:r w:rsidRPr="00331656">
        <w:rPr>
          <w:spacing w:val="-5"/>
        </w:rPr>
        <w:t xml:space="preserve"> </w:t>
      </w:r>
      <w:r w:rsidRPr="00331656">
        <w:t>as</w:t>
      </w:r>
      <w:r w:rsidRPr="00331656">
        <w:rPr>
          <w:spacing w:val="-9"/>
        </w:rPr>
        <w:t xml:space="preserve"> </w:t>
      </w:r>
      <w:r w:rsidRPr="00331656">
        <w:t>well</w:t>
      </w:r>
      <w:r w:rsidRPr="00331656">
        <w:rPr>
          <w:spacing w:val="-15"/>
        </w:rPr>
        <w:t xml:space="preserve"> </w:t>
      </w:r>
      <w:r w:rsidRPr="00331656">
        <w:t>as</w:t>
      </w:r>
      <w:r w:rsidRPr="00331656">
        <w:rPr>
          <w:spacing w:val="-9"/>
        </w:rPr>
        <w:t xml:space="preserve"> </w:t>
      </w:r>
      <w:r w:rsidRPr="00331656">
        <w:t>peer-team</w:t>
      </w:r>
      <w:r w:rsidRPr="00331656">
        <w:rPr>
          <w:spacing w:val="-15"/>
        </w:rPr>
        <w:t xml:space="preserve"> </w:t>
      </w:r>
      <w:r w:rsidRPr="00331656">
        <w:t>aid that employees</w:t>
      </w:r>
      <w:r w:rsidRPr="00331656">
        <w:rPr>
          <w:spacing w:val="-5"/>
        </w:rPr>
        <w:t xml:space="preserve"> </w:t>
      </w:r>
      <w:r w:rsidRPr="00331656">
        <w:t>receive from</w:t>
      </w:r>
      <w:r w:rsidRPr="00331656">
        <w:rPr>
          <w:spacing w:val="-11"/>
        </w:rPr>
        <w:t xml:space="preserve"> </w:t>
      </w:r>
      <w:r w:rsidRPr="00331656">
        <w:t>colleagues</w:t>
      </w:r>
      <w:r w:rsidRPr="00331656">
        <w:rPr>
          <w:spacing w:val="-5"/>
        </w:rPr>
        <w:t xml:space="preserve"> </w:t>
      </w:r>
      <w:r w:rsidRPr="00331656">
        <w:t>and</w:t>
      </w:r>
      <w:r w:rsidRPr="00331656">
        <w:rPr>
          <w:spacing w:val="-3"/>
        </w:rPr>
        <w:t xml:space="preserve"> </w:t>
      </w:r>
      <w:r w:rsidRPr="00331656">
        <w:t>direct supervisors</w:t>
      </w:r>
      <w:r w:rsidRPr="00331656">
        <w:rPr>
          <w:spacing w:val="-1"/>
        </w:rPr>
        <w:t xml:space="preserve"> </w:t>
      </w:r>
      <w:r w:rsidRPr="00331656">
        <w:t>inside</w:t>
      </w:r>
      <w:r w:rsidRPr="00331656">
        <w:rPr>
          <w:spacing w:val="-4"/>
        </w:rPr>
        <w:t xml:space="preserve"> </w:t>
      </w:r>
      <w:r w:rsidRPr="00331656">
        <w:t>their</w:t>
      </w:r>
      <w:r w:rsidRPr="00331656">
        <w:rPr>
          <w:spacing w:val="-2"/>
        </w:rPr>
        <w:t xml:space="preserve"> </w:t>
      </w:r>
      <w:r w:rsidRPr="00331656">
        <w:t>work</w:t>
      </w:r>
      <w:r w:rsidRPr="00331656">
        <w:rPr>
          <w:spacing w:val="-3"/>
        </w:rPr>
        <w:t xml:space="preserve"> </w:t>
      </w:r>
      <w:r w:rsidRPr="00331656">
        <w:t>environment. An</w:t>
      </w:r>
      <w:r w:rsidRPr="00331656">
        <w:rPr>
          <w:spacing w:val="-3"/>
        </w:rPr>
        <w:t xml:space="preserve"> </w:t>
      </w:r>
      <w:r w:rsidRPr="00331656">
        <w:t>employee necessitates comprehensive equipment, along with</w:t>
      </w:r>
      <w:r w:rsidRPr="00331656">
        <w:rPr>
          <w:spacing w:val="-2"/>
        </w:rPr>
        <w:t xml:space="preserve"> </w:t>
      </w:r>
      <w:r w:rsidRPr="00331656">
        <w:t>training and information, as well as emotional and social support (Deci et al., 2017). A supportive work environment enhances</w:t>
      </w:r>
      <w:r w:rsidRPr="00331656">
        <w:rPr>
          <w:spacing w:val="-3"/>
        </w:rPr>
        <w:t xml:space="preserve"> </w:t>
      </w:r>
      <w:r w:rsidRPr="00331656">
        <w:t>employee</w:t>
      </w:r>
      <w:r w:rsidRPr="00331656">
        <w:rPr>
          <w:spacing w:val="-1"/>
        </w:rPr>
        <w:t xml:space="preserve"> </w:t>
      </w:r>
      <w:r w:rsidRPr="00331656">
        <w:t>well-being, increases job</w:t>
      </w:r>
      <w:r w:rsidRPr="00331656">
        <w:rPr>
          <w:spacing w:val="-5"/>
        </w:rPr>
        <w:t xml:space="preserve"> </w:t>
      </w:r>
      <w:r w:rsidRPr="00331656">
        <w:t>satisfaction, and fosters</w:t>
      </w:r>
      <w:r w:rsidRPr="00331656">
        <w:rPr>
          <w:spacing w:val="-3"/>
        </w:rPr>
        <w:t xml:space="preserve"> </w:t>
      </w:r>
      <w:r w:rsidRPr="00331656">
        <w:t>more</w:t>
      </w:r>
      <w:r w:rsidRPr="00331656">
        <w:rPr>
          <w:spacing w:val="-1"/>
        </w:rPr>
        <w:t xml:space="preserve"> </w:t>
      </w:r>
      <w:r w:rsidRPr="00331656">
        <w:t>commitment.</w:t>
      </w:r>
      <w:r w:rsidRPr="00331656">
        <w:rPr>
          <w:spacing w:val="-3"/>
        </w:rPr>
        <w:t xml:space="preserve"> </w:t>
      </w:r>
      <w:r w:rsidRPr="00331656">
        <w:t>The expression of concern and desire for employee needs fosters workplace support, hence establishing psychological safety.</w:t>
      </w:r>
    </w:p>
    <w:p w14:paraId="3B302FC0" w14:textId="77777777" w:rsidR="00046DDA" w:rsidRPr="00331656" w:rsidRDefault="00046DDA" w:rsidP="00046DDA">
      <w:pPr>
        <w:pStyle w:val="BodyText"/>
        <w:spacing w:before="1" w:line="360" w:lineRule="auto"/>
        <w:ind w:right="358"/>
        <w:jc w:val="both"/>
      </w:pPr>
    </w:p>
    <w:p w14:paraId="42A4A660" w14:textId="51E531C8" w:rsidR="00046DDA" w:rsidRPr="00331656" w:rsidRDefault="00046DDA" w:rsidP="00046DDA">
      <w:pPr>
        <w:pStyle w:val="BodyText"/>
        <w:spacing w:before="1" w:line="360" w:lineRule="auto"/>
        <w:ind w:right="358"/>
        <w:jc w:val="both"/>
      </w:pPr>
      <w:r w:rsidRPr="00331656">
        <w:t xml:space="preserve">A study by Rasool et al.(2025) concluded that workplace support empowers employees to responsibly contribute towards bringing sustainable growth. Workers are more towards adopting risk-taking behaviour with the workplace support they receive from their co-workers and operational leaders. In organizations where supportive leadership practices are adopted by operational managers, higher workplace support is provided among workers. Firms need to cultivate a culture of respect and value operational support to ensure that employees responsibly engage within the sharing process and in bringing expected outcomes. Workplace support that employees receive could be interrelated with the climate of trust that they have with their operational supervisor and team members (Badru et al.,2024). To develop psychological safety for employees and to ensure that workers attain its benefits, workplace innovation and support should be encouraged. </w:t>
      </w:r>
      <w:r w:rsidR="00D214A1" w:rsidRPr="00331656">
        <w:t xml:space="preserve"> </w:t>
      </w:r>
      <w:r w:rsidR="00DE3834" w:rsidRPr="00331656">
        <w:t xml:space="preserve"> </w:t>
      </w:r>
      <w:r w:rsidR="00C71C28" w:rsidRPr="00331656">
        <w:t xml:space="preserve"> </w:t>
      </w:r>
    </w:p>
    <w:p w14:paraId="418F919C" w14:textId="77777777" w:rsidR="00046DDA" w:rsidRPr="00331656" w:rsidRDefault="00046DDA" w:rsidP="00046DDA">
      <w:pPr>
        <w:pStyle w:val="BodyText"/>
        <w:spacing w:line="360" w:lineRule="auto"/>
        <w:jc w:val="both"/>
      </w:pPr>
    </w:p>
    <w:p w14:paraId="3BD1D441" w14:textId="77777777" w:rsidR="00046DDA" w:rsidRPr="00331656" w:rsidRDefault="00046DDA" w:rsidP="00046DDA">
      <w:pPr>
        <w:pStyle w:val="BodyText"/>
        <w:spacing w:before="1" w:line="360" w:lineRule="auto"/>
        <w:ind w:right="358"/>
        <w:jc w:val="both"/>
      </w:pPr>
      <w:r w:rsidRPr="00331656">
        <w:t xml:space="preserve">Findings by Atiku et al.(2024) mentioned that operational managers who listen to their subordinates create a culture of feedback. Workers are highly motivated as they have trust in their leaders that they would support them during unexpected phases. Workplace support is promoted by leaders who showcase their genuine concern towards their workforce and support them within challenging phases. By cultivating workplace support, operational growth is promoted where employees actively participate in performing tasks. Thence, while encouraging psychological safety, workplace support performs an essential role in encouraging workers to be effectively involved in task performance and in bringing operational innovation. </w:t>
      </w:r>
    </w:p>
    <w:p w14:paraId="7BC89F7F" w14:textId="77777777" w:rsidR="00046DDA" w:rsidRPr="00331656" w:rsidRDefault="00046DDA" w:rsidP="00046DDA">
      <w:pPr>
        <w:pStyle w:val="Heading3"/>
        <w:numPr>
          <w:ilvl w:val="2"/>
          <w:numId w:val="19"/>
        </w:numPr>
        <w:tabs>
          <w:tab w:val="left" w:pos="1440"/>
        </w:tabs>
        <w:spacing w:before="242" w:line="360" w:lineRule="auto"/>
      </w:pPr>
      <w:bookmarkStart w:id="81" w:name="_Toc203413541"/>
      <w:bookmarkStart w:id="82" w:name="_Toc203838625"/>
      <w:r w:rsidRPr="00331656">
        <w:t>Team</w:t>
      </w:r>
      <w:r w:rsidRPr="00331656">
        <w:rPr>
          <w:spacing w:val="-4"/>
        </w:rPr>
        <w:t xml:space="preserve"> </w:t>
      </w:r>
      <w:r w:rsidRPr="00331656">
        <w:rPr>
          <w:spacing w:val="-2"/>
        </w:rPr>
        <w:t>Performance</w:t>
      </w:r>
      <w:bookmarkEnd w:id="81"/>
      <w:bookmarkEnd w:id="82"/>
      <w:r w:rsidRPr="00331656">
        <w:rPr>
          <w:spacing w:val="-2"/>
        </w:rPr>
        <w:t xml:space="preserve">  </w:t>
      </w:r>
    </w:p>
    <w:p w14:paraId="2381950D" w14:textId="0FFE8D8A" w:rsidR="00046DDA" w:rsidRPr="00331656" w:rsidRDefault="00046DDA" w:rsidP="00046DDA">
      <w:pPr>
        <w:pStyle w:val="BodyText"/>
        <w:spacing w:line="360" w:lineRule="auto"/>
        <w:ind w:right="358"/>
        <w:jc w:val="both"/>
      </w:pPr>
      <w:r w:rsidRPr="00331656">
        <w:t>Team performance defines the aggregated output and organizational success when multiple people unite to achieve shared organizational targets. The concept includes productivity alongside quality innovation and customer satisfaction and work performance. Hobfoll</w:t>
      </w:r>
      <w:r w:rsidRPr="00331656">
        <w:rPr>
          <w:spacing w:val="-4"/>
        </w:rPr>
        <w:t xml:space="preserve"> </w:t>
      </w:r>
      <w:r w:rsidRPr="00331656">
        <w:t>et al.(2018) states that groups consisting of high-performing members demonstrate clear communication channels in addition to joint teamwork abilities while sharing unified organizational objectives. Given this fact organizations set organizational interventions and initiatives to improve team performance as their main objective.</w:t>
      </w:r>
    </w:p>
    <w:p w14:paraId="3D3FCFD1" w14:textId="77777777" w:rsidR="00046DDA" w:rsidRPr="00331656" w:rsidRDefault="00046DDA" w:rsidP="00046DDA">
      <w:pPr>
        <w:pStyle w:val="BodyText"/>
        <w:spacing w:line="360" w:lineRule="auto"/>
        <w:ind w:right="358"/>
        <w:jc w:val="both"/>
      </w:pPr>
      <w:r w:rsidRPr="00331656">
        <w:t xml:space="preserve">Team performance indicates how responsibly team members work with unity and ethically contribute towards shared team objectives. Team leaders monitor team performance and identify how effectively workers are focused towards expected outcomes (Cizmaș et al.,2020). For bringing organizational innovation, teams are supported to work responsibly where employees are needed to collaborate and showcase their potential for bringing an innovative cultural workplace. Team performance is measured based on how much quality is being delivered by employees to achieve organizational goals. In organizations where psychological safety is encouraged, employees get clear expectations of what is needed from them. For maintaining consistency in team performance, effective communication between team members is needed (Riisla et al., 2021). Additionally, it is necessary that conflicts should be mitigated among group members.   </w:t>
      </w:r>
    </w:p>
    <w:p w14:paraId="54145253" w14:textId="77777777" w:rsidR="00046DDA" w:rsidRPr="00331656" w:rsidRDefault="00046DDA" w:rsidP="00046DDA">
      <w:pPr>
        <w:pStyle w:val="BodyText"/>
        <w:spacing w:line="360" w:lineRule="auto"/>
        <w:ind w:right="358"/>
        <w:jc w:val="both"/>
      </w:pPr>
    </w:p>
    <w:p w14:paraId="2AA72C58" w14:textId="77777777" w:rsidR="00046DDA" w:rsidRPr="00331656" w:rsidRDefault="00046DDA" w:rsidP="00046DDA">
      <w:pPr>
        <w:pStyle w:val="BodyText"/>
        <w:spacing w:line="360" w:lineRule="auto"/>
        <w:ind w:right="358"/>
        <w:jc w:val="both"/>
      </w:pPr>
      <w:r w:rsidRPr="00331656">
        <w:t xml:space="preserve">With effective team performance, employees remain satisfied to responsibly contribute towards expected goals (Putri &amp; Renwarin, 2023). Additionally, willingness is needed from each group member to ensure that others' viewpoints are supported. For maintaining effective and transparent team performance, team leaders ensure that inclusivity is encouraged where each team member is provided with the equivalent opportunity to responsibly participate and contribute towards expected outcomes. Team performance management requires the integration of group meetings where open communication helps in understanding challenges experienced by operational employees while working in diverse teams (Rusady et al.,2024). This enables operational supervisors to identify any performance loopholes and areas where employees are experiencing complications towards task performance. With team meetings, workers gain equivalent opportunities to present their perspectives and strategies for achieving expected operational goals. </w:t>
      </w:r>
      <w:bookmarkStart w:id="83" w:name="2.2.5__Team_Performance"/>
      <w:bookmarkEnd w:id="83"/>
    </w:p>
    <w:p w14:paraId="6A5CFEEA" w14:textId="77777777" w:rsidR="00046DDA" w:rsidRPr="00331656" w:rsidRDefault="00046DDA" w:rsidP="00046DDA">
      <w:pPr>
        <w:pStyle w:val="Heading3"/>
        <w:numPr>
          <w:ilvl w:val="2"/>
          <w:numId w:val="19"/>
        </w:numPr>
        <w:tabs>
          <w:tab w:val="left" w:pos="1440"/>
        </w:tabs>
        <w:spacing w:before="242" w:line="360" w:lineRule="auto"/>
      </w:pPr>
      <w:bookmarkStart w:id="84" w:name="2.2.6__Emotional_Intelligence"/>
      <w:bookmarkStart w:id="85" w:name="_Toc203413542"/>
      <w:bookmarkStart w:id="86" w:name="_Toc203838626"/>
      <w:bookmarkEnd w:id="84"/>
      <w:r w:rsidRPr="00331656">
        <w:t>Emotional</w:t>
      </w:r>
      <w:r w:rsidRPr="00331656">
        <w:rPr>
          <w:spacing w:val="-7"/>
        </w:rPr>
        <w:t xml:space="preserve"> </w:t>
      </w:r>
      <w:r w:rsidRPr="00331656">
        <w:rPr>
          <w:spacing w:val="-2"/>
        </w:rPr>
        <w:t>Intelligence</w:t>
      </w:r>
      <w:bookmarkEnd w:id="85"/>
      <w:bookmarkEnd w:id="86"/>
      <w:r w:rsidRPr="00331656">
        <w:rPr>
          <w:spacing w:val="-2"/>
        </w:rPr>
        <w:t xml:space="preserve"> </w:t>
      </w:r>
    </w:p>
    <w:p w14:paraId="0CAC33C6" w14:textId="77777777" w:rsidR="00046DDA" w:rsidRPr="00331656" w:rsidRDefault="00046DDA" w:rsidP="00046DDA">
      <w:pPr>
        <w:pStyle w:val="BodyText"/>
        <w:spacing w:line="360" w:lineRule="auto"/>
        <w:ind w:right="355"/>
        <w:jc w:val="both"/>
      </w:pPr>
      <w:r w:rsidRPr="00331656">
        <w:t>Emotional intelligence (EI) encompasses the capacity</w:t>
      </w:r>
      <w:r w:rsidRPr="00331656">
        <w:rPr>
          <w:spacing w:val="-6"/>
        </w:rPr>
        <w:t xml:space="preserve"> </w:t>
      </w:r>
      <w:r w:rsidRPr="00331656">
        <w:t>to perceive, comprehend, regulate, and utilize emotions both one's own and those of others. This encompasses abilities such as self- awareness, self-regulation, empathy, and interpersonal skills (London et al., 2023). A high emotional</w:t>
      </w:r>
      <w:r w:rsidRPr="00331656">
        <w:rPr>
          <w:spacing w:val="40"/>
        </w:rPr>
        <w:t xml:space="preserve"> </w:t>
      </w:r>
      <w:r w:rsidRPr="00331656">
        <w:t>intelligence</w:t>
      </w:r>
      <w:r w:rsidRPr="00331656">
        <w:rPr>
          <w:spacing w:val="40"/>
        </w:rPr>
        <w:t xml:space="preserve"> </w:t>
      </w:r>
      <w:r w:rsidRPr="00331656">
        <w:t>empowers</w:t>
      </w:r>
      <w:r w:rsidRPr="00331656">
        <w:rPr>
          <w:spacing w:val="40"/>
        </w:rPr>
        <w:t xml:space="preserve"> </w:t>
      </w:r>
      <w:r w:rsidRPr="00331656">
        <w:t>individuals</w:t>
      </w:r>
      <w:r w:rsidRPr="00331656">
        <w:rPr>
          <w:spacing w:val="40"/>
        </w:rPr>
        <w:t xml:space="preserve"> </w:t>
      </w:r>
      <w:r w:rsidRPr="00331656">
        <w:t>to</w:t>
      </w:r>
      <w:r w:rsidRPr="00331656">
        <w:rPr>
          <w:spacing w:val="40"/>
        </w:rPr>
        <w:t xml:space="preserve"> </w:t>
      </w:r>
      <w:r w:rsidRPr="00331656">
        <w:t>forge</w:t>
      </w:r>
      <w:r w:rsidRPr="00331656">
        <w:rPr>
          <w:spacing w:val="40"/>
        </w:rPr>
        <w:t xml:space="preserve"> </w:t>
      </w:r>
      <w:r w:rsidRPr="00331656">
        <w:t>robust</w:t>
      </w:r>
      <w:r w:rsidRPr="00331656">
        <w:rPr>
          <w:spacing w:val="40"/>
        </w:rPr>
        <w:t xml:space="preserve"> </w:t>
      </w:r>
      <w:r w:rsidRPr="00331656">
        <w:t>relationships,</w:t>
      </w:r>
      <w:r w:rsidRPr="00331656">
        <w:rPr>
          <w:spacing w:val="40"/>
        </w:rPr>
        <w:t xml:space="preserve"> </w:t>
      </w:r>
      <w:r w:rsidRPr="00331656">
        <w:t>communicate adeptly, and manoeuvre through hard situations with agility. Emotional intelligence allows individuals to facilitate collaboration and enhance the team's outcomes.</w:t>
      </w:r>
    </w:p>
    <w:p w14:paraId="454AE176" w14:textId="77777777" w:rsidR="00046DDA" w:rsidRPr="00331656" w:rsidRDefault="00046DDA" w:rsidP="00046DDA">
      <w:pPr>
        <w:pStyle w:val="BodyText"/>
        <w:spacing w:line="360" w:lineRule="auto"/>
        <w:ind w:right="355"/>
        <w:jc w:val="both"/>
      </w:pPr>
    </w:p>
    <w:p w14:paraId="64B83DFD" w14:textId="77777777" w:rsidR="00046DDA" w:rsidRPr="00331656" w:rsidRDefault="00046DDA" w:rsidP="00046DDA">
      <w:pPr>
        <w:pStyle w:val="BodyText"/>
        <w:spacing w:before="72" w:line="360" w:lineRule="auto"/>
        <w:ind w:right="371"/>
        <w:jc w:val="both"/>
      </w:pPr>
      <w:r w:rsidRPr="00331656">
        <w:t xml:space="preserve">Emotional intelligence is useful for employees as it helps them manage their own stress and control their emotions during operational challenges. Emotional intelligence indicates workers' capacity to understand how they could relieve operational strain and address operational challenges. Workers make use of their own emotions positively to maintain engagement with their coworkers and operational leaders (Rodrigues et al.,2024). With self-regulatory behavior, employees feel more adaptive towards operational change by effectively engaging with other team members. Their emphasis is to support other team members by effectively communicating and involving in team-phased discussions. This requires understanding team members' emotions while understanding their viewpoints.    </w:t>
      </w:r>
    </w:p>
    <w:p w14:paraId="0B2EEFC0" w14:textId="77777777" w:rsidR="00046DDA" w:rsidRPr="00331656" w:rsidRDefault="00046DDA" w:rsidP="00046DDA">
      <w:pPr>
        <w:pStyle w:val="BodyText"/>
        <w:spacing w:before="72" w:line="360" w:lineRule="auto"/>
        <w:ind w:right="371"/>
        <w:jc w:val="both"/>
      </w:pPr>
    </w:p>
    <w:p w14:paraId="22B04E40" w14:textId="77777777" w:rsidR="00046DDA" w:rsidRPr="00331656" w:rsidRDefault="00046DDA" w:rsidP="00046DDA">
      <w:pPr>
        <w:pStyle w:val="BodyText"/>
        <w:spacing w:before="72" w:line="360" w:lineRule="auto"/>
        <w:ind w:right="371"/>
        <w:jc w:val="both"/>
      </w:pPr>
      <w:r w:rsidRPr="00331656">
        <w:t xml:space="preserve">With self and social awareness, improved workplace performance is measured among employees. A study by Maldonado &amp; Márquez. (2023) concluded that emotional intelligence is a major determinant for handling disputes at the workplace and supporting team-based performance. Additionally, it cultivates stress management strategies and assists workers in overcoming operational challenges. Further, emotional intelligence enables individuals at the workplace to understand how their own emotions influence others at the workplace. This enables workers to understand and strategize how to achieve team-phased goals. Thence emotional intelligence is recognized as workers' capability to handle both their own emotions and assess other emotions at the workplace.      </w:t>
      </w:r>
    </w:p>
    <w:p w14:paraId="4D1771DE" w14:textId="032EC2E2" w:rsidR="00B839F4" w:rsidRPr="00331656" w:rsidRDefault="00046DDA" w:rsidP="00B839F4">
      <w:pPr>
        <w:pStyle w:val="Heading2"/>
        <w:numPr>
          <w:ilvl w:val="1"/>
          <w:numId w:val="19"/>
        </w:numPr>
        <w:tabs>
          <w:tab w:val="left" w:pos="1440"/>
        </w:tabs>
        <w:spacing w:before="244" w:line="360" w:lineRule="auto"/>
        <w:rPr>
          <w:sz w:val="24"/>
          <w:szCs w:val="24"/>
        </w:rPr>
      </w:pPr>
      <w:bookmarkStart w:id="87" w:name="_Toc203413543"/>
      <w:bookmarkStart w:id="88" w:name="_Toc203838627"/>
      <w:r w:rsidRPr="00331656">
        <w:rPr>
          <w:sz w:val="24"/>
          <w:szCs w:val="24"/>
        </w:rPr>
        <w:t>Empirical</w:t>
      </w:r>
      <w:r w:rsidRPr="00331656">
        <w:rPr>
          <w:spacing w:val="-13"/>
          <w:sz w:val="24"/>
          <w:szCs w:val="24"/>
        </w:rPr>
        <w:t xml:space="preserve"> </w:t>
      </w:r>
      <w:r w:rsidRPr="00331656">
        <w:rPr>
          <w:spacing w:val="-2"/>
          <w:sz w:val="24"/>
          <w:szCs w:val="24"/>
        </w:rPr>
        <w:t>Review</w:t>
      </w:r>
      <w:bookmarkEnd w:id="87"/>
      <w:bookmarkEnd w:id="88"/>
      <w:r w:rsidR="005D6AE3" w:rsidRPr="00331656">
        <w:rPr>
          <w:spacing w:val="-2"/>
          <w:sz w:val="24"/>
          <w:szCs w:val="24"/>
        </w:rPr>
        <w:t xml:space="preserve"> </w:t>
      </w:r>
    </w:p>
    <w:p w14:paraId="5D3A6376" w14:textId="77777777" w:rsidR="00046DDA" w:rsidRPr="00331656" w:rsidRDefault="00046DDA" w:rsidP="00046DDA">
      <w:pPr>
        <w:pStyle w:val="Heading3"/>
        <w:numPr>
          <w:ilvl w:val="2"/>
          <w:numId w:val="19"/>
        </w:numPr>
        <w:tabs>
          <w:tab w:val="left" w:pos="1440"/>
        </w:tabs>
        <w:spacing w:line="360" w:lineRule="auto"/>
      </w:pPr>
      <w:bookmarkStart w:id="89" w:name="2.3.1_Trust_and_Team_Performance"/>
      <w:bookmarkStart w:id="90" w:name="_Toc203413544"/>
      <w:bookmarkStart w:id="91" w:name="_Toc203838628"/>
      <w:bookmarkEnd w:id="89"/>
      <w:r w:rsidRPr="00331656">
        <w:t>Trust</w:t>
      </w:r>
      <w:r w:rsidRPr="00331656">
        <w:rPr>
          <w:spacing w:val="-1"/>
        </w:rPr>
        <w:t xml:space="preserve"> </w:t>
      </w:r>
      <w:r w:rsidRPr="00331656">
        <w:t>and</w:t>
      </w:r>
      <w:r w:rsidRPr="00331656">
        <w:rPr>
          <w:spacing w:val="-1"/>
        </w:rPr>
        <w:t xml:space="preserve"> </w:t>
      </w:r>
      <w:r w:rsidRPr="00331656">
        <w:t>Team</w:t>
      </w:r>
      <w:r w:rsidRPr="00331656">
        <w:rPr>
          <w:spacing w:val="-4"/>
        </w:rPr>
        <w:t xml:space="preserve"> </w:t>
      </w:r>
      <w:r w:rsidRPr="00331656">
        <w:rPr>
          <w:spacing w:val="-2"/>
        </w:rPr>
        <w:t>Performance</w:t>
      </w:r>
      <w:bookmarkEnd w:id="90"/>
      <w:bookmarkEnd w:id="91"/>
    </w:p>
    <w:p w14:paraId="24067E36" w14:textId="77777777" w:rsidR="00046DDA" w:rsidRPr="00331656" w:rsidRDefault="00046DDA" w:rsidP="00046DDA">
      <w:pPr>
        <w:pStyle w:val="BodyText"/>
        <w:spacing w:line="360" w:lineRule="auto"/>
        <w:ind w:right="356"/>
        <w:jc w:val="both"/>
      </w:pPr>
      <w:r w:rsidRPr="00331656">
        <w:t>The</w:t>
      </w:r>
      <w:r w:rsidRPr="00331656">
        <w:rPr>
          <w:spacing w:val="-15"/>
        </w:rPr>
        <w:t xml:space="preserve"> </w:t>
      </w:r>
      <w:r w:rsidRPr="00331656">
        <w:t>pharmaceutical</w:t>
      </w:r>
      <w:r w:rsidRPr="00331656">
        <w:rPr>
          <w:spacing w:val="-15"/>
        </w:rPr>
        <w:t xml:space="preserve"> </w:t>
      </w:r>
      <w:r w:rsidRPr="00331656">
        <w:t>industry,</w:t>
      </w:r>
      <w:r w:rsidRPr="00331656">
        <w:rPr>
          <w:spacing w:val="-15"/>
        </w:rPr>
        <w:t xml:space="preserve"> </w:t>
      </w:r>
      <w:r w:rsidRPr="00331656">
        <w:t>like</w:t>
      </w:r>
      <w:r w:rsidRPr="00331656">
        <w:rPr>
          <w:spacing w:val="-15"/>
        </w:rPr>
        <w:t xml:space="preserve"> </w:t>
      </w:r>
      <w:r w:rsidRPr="00331656">
        <w:t>all</w:t>
      </w:r>
      <w:r w:rsidRPr="00331656">
        <w:rPr>
          <w:spacing w:val="-15"/>
        </w:rPr>
        <w:t xml:space="preserve"> </w:t>
      </w:r>
      <w:r w:rsidRPr="00331656">
        <w:t>sectors,</w:t>
      </w:r>
      <w:r w:rsidRPr="00331656">
        <w:rPr>
          <w:spacing w:val="-15"/>
        </w:rPr>
        <w:t xml:space="preserve"> </w:t>
      </w:r>
      <w:r w:rsidRPr="00331656">
        <w:t>relies</w:t>
      </w:r>
      <w:r w:rsidRPr="00331656">
        <w:rPr>
          <w:spacing w:val="-15"/>
        </w:rPr>
        <w:t xml:space="preserve"> </w:t>
      </w:r>
      <w:r w:rsidRPr="00331656">
        <w:t>on</w:t>
      </w:r>
      <w:r w:rsidRPr="00331656">
        <w:rPr>
          <w:spacing w:val="-15"/>
        </w:rPr>
        <w:t xml:space="preserve"> </w:t>
      </w:r>
      <w:r w:rsidRPr="00331656">
        <w:t>trust</w:t>
      </w:r>
      <w:r w:rsidRPr="00331656">
        <w:rPr>
          <w:spacing w:val="-15"/>
        </w:rPr>
        <w:t xml:space="preserve"> </w:t>
      </w:r>
      <w:r w:rsidRPr="00331656">
        <w:t>to</w:t>
      </w:r>
      <w:r w:rsidRPr="00331656">
        <w:rPr>
          <w:spacing w:val="-15"/>
        </w:rPr>
        <w:t xml:space="preserve"> </w:t>
      </w:r>
      <w:r w:rsidRPr="00331656">
        <w:t>attain</w:t>
      </w:r>
      <w:r w:rsidRPr="00331656">
        <w:rPr>
          <w:spacing w:val="-15"/>
        </w:rPr>
        <w:t xml:space="preserve"> </w:t>
      </w:r>
      <w:r w:rsidRPr="00331656">
        <w:t>optimal</w:t>
      </w:r>
      <w:r w:rsidRPr="00331656">
        <w:rPr>
          <w:spacing w:val="-15"/>
        </w:rPr>
        <w:t xml:space="preserve"> </w:t>
      </w:r>
      <w:r w:rsidRPr="00331656">
        <w:t>team</w:t>
      </w:r>
      <w:r w:rsidRPr="00331656">
        <w:rPr>
          <w:spacing w:val="-15"/>
        </w:rPr>
        <w:t xml:space="preserve"> </w:t>
      </w:r>
      <w:r w:rsidRPr="00331656">
        <w:t>performance. Trust</w:t>
      </w:r>
      <w:r w:rsidRPr="00331656">
        <w:rPr>
          <w:spacing w:val="-15"/>
        </w:rPr>
        <w:t xml:space="preserve"> </w:t>
      </w:r>
      <w:r w:rsidRPr="00331656">
        <w:t>facilitates</w:t>
      </w:r>
      <w:r w:rsidRPr="00331656">
        <w:rPr>
          <w:spacing w:val="-15"/>
        </w:rPr>
        <w:t xml:space="preserve"> </w:t>
      </w:r>
      <w:r w:rsidRPr="00331656">
        <w:t>open</w:t>
      </w:r>
      <w:r w:rsidRPr="00331656">
        <w:rPr>
          <w:spacing w:val="-15"/>
        </w:rPr>
        <w:t xml:space="preserve"> </w:t>
      </w:r>
      <w:r w:rsidRPr="00331656">
        <w:t>communication,</w:t>
      </w:r>
      <w:r w:rsidRPr="00331656">
        <w:rPr>
          <w:spacing w:val="-15"/>
        </w:rPr>
        <w:t xml:space="preserve"> </w:t>
      </w:r>
      <w:r w:rsidRPr="00331656">
        <w:t>collaboration,</w:t>
      </w:r>
      <w:r w:rsidRPr="00331656">
        <w:rPr>
          <w:spacing w:val="-15"/>
        </w:rPr>
        <w:t xml:space="preserve"> </w:t>
      </w:r>
      <w:r w:rsidRPr="00331656">
        <w:t>and</w:t>
      </w:r>
      <w:r w:rsidRPr="00331656">
        <w:rPr>
          <w:spacing w:val="-15"/>
        </w:rPr>
        <w:t xml:space="preserve"> </w:t>
      </w:r>
      <w:r w:rsidRPr="00331656">
        <w:t>problem-solving</w:t>
      </w:r>
      <w:r w:rsidRPr="00331656">
        <w:rPr>
          <w:spacing w:val="-15"/>
        </w:rPr>
        <w:t xml:space="preserve"> </w:t>
      </w:r>
      <w:r w:rsidRPr="00331656">
        <w:t>among</w:t>
      </w:r>
      <w:r w:rsidRPr="00331656">
        <w:rPr>
          <w:spacing w:val="-15"/>
        </w:rPr>
        <w:t xml:space="preserve"> </w:t>
      </w:r>
      <w:r w:rsidRPr="00331656">
        <w:t>teams,</w:t>
      </w:r>
      <w:r w:rsidRPr="00331656">
        <w:rPr>
          <w:spacing w:val="-15"/>
        </w:rPr>
        <w:t xml:space="preserve"> </w:t>
      </w:r>
      <w:r w:rsidRPr="00331656">
        <w:t>which are essential for excellent performance in the fast-paced pharmaceutical sector as ascertain</w:t>
      </w:r>
      <w:r w:rsidRPr="00331656">
        <w:rPr>
          <w:spacing w:val="80"/>
        </w:rPr>
        <w:t xml:space="preserve"> </w:t>
      </w:r>
      <w:r w:rsidRPr="00331656">
        <w:t>by</w:t>
      </w:r>
      <w:r w:rsidRPr="00331656">
        <w:rPr>
          <w:spacing w:val="-11"/>
        </w:rPr>
        <w:t xml:space="preserve"> </w:t>
      </w:r>
      <w:r w:rsidRPr="00331656">
        <w:t>(Choi,</w:t>
      </w:r>
      <w:r w:rsidRPr="00331656">
        <w:rPr>
          <w:spacing w:val="-9"/>
        </w:rPr>
        <w:t xml:space="preserve"> </w:t>
      </w:r>
      <w:r w:rsidRPr="00331656">
        <w:t>2021).</w:t>
      </w:r>
      <w:r w:rsidRPr="00331656">
        <w:rPr>
          <w:spacing w:val="-10"/>
        </w:rPr>
        <w:t xml:space="preserve"> </w:t>
      </w:r>
      <w:r w:rsidRPr="00331656">
        <w:t>Williams</w:t>
      </w:r>
      <w:r w:rsidRPr="00331656">
        <w:rPr>
          <w:spacing w:val="-9"/>
        </w:rPr>
        <w:t xml:space="preserve"> </w:t>
      </w:r>
      <w:r w:rsidRPr="00331656">
        <w:t>&amp; Anderson</w:t>
      </w:r>
      <w:r w:rsidRPr="00331656">
        <w:rPr>
          <w:spacing w:val="-13"/>
        </w:rPr>
        <w:t xml:space="preserve"> </w:t>
      </w:r>
      <w:r w:rsidRPr="00331656">
        <w:t>(2020)</w:t>
      </w:r>
      <w:r w:rsidRPr="00331656">
        <w:rPr>
          <w:spacing w:val="-10"/>
        </w:rPr>
        <w:t xml:space="preserve"> </w:t>
      </w:r>
      <w:r w:rsidRPr="00331656">
        <w:t>shown</w:t>
      </w:r>
      <w:r w:rsidRPr="00331656">
        <w:rPr>
          <w:spacing w:val="-15"/>
        </w:rPr>
        <w:t xml:space="preserve"> </w:t>
      </w:r>
      <w:r w:rsidRPr="00331656">
        <w:t>through</w:t>
      </w:r>
      <w:r w:rsidRPr="00331656">
        <w:rPr>
          <w:spacing w:val="-15"/>
        </w:rPr>
        <w:t xml:space="preserve"> </w:t>
      </w:r>
      <w:r w:rsidRPr="00331656">
        <w:t>their</w:t>
      </w:r>
      <w:r w:rsidRPr="00331656">
        <w:rPr>
          <w:spacing w:val="-10"/>
        </w:rPr>
        <w:t xml:space="preserve"> </w:t>
      </w:r>
      <w:r w:rsidRPr="00331656">
        <w:t>research</w:t>
      </w:r>
      <w:r w:rsidRPr="00331656">
        <w:rPr>
          <w:spacing w:val="-15"/>
        </w:rPr>
        <w:t xml:space="preserve"> </w:t>
      </w:r>
      <w:r w:rsidRPr="00331656">
        <w:t>that</w:t>
      </w:r>
      <w:r w:rsidRPr="00331656">
        <w:rPr>
          <w:spacing w:val="-7"/>
        </w:rPr>
        <w:t xml:space="preserve"> </w:t>
      </w:r>
      <w:r w:rsidRPr="00331656">
        <w:t>trust</w:t>
      </w:r>
      <w:r w:rsidRPr="00331656">
        <w:rPr>
          <w:spacing w:val="-11"/>
        </w:rPr>
        <w:t xml:space="preserve"> </w:t>
      </w:r>
      <w:r w:rsidRPr="00331656">
        <w:t>among team members promotes innovation and responsiveness to change, which are essential components in pharmaceutical business operations. According to Edmondson.(2019), the psychological protection of team members increases as trust enhances their safety in conjunction with task discomfort.</w:t>
      </w:r>
    </w:p>
    <w:p w14:paraId="28249704" w14:textId="77777777" w:rsidR="00046DDA" w:rsidRPr="00331656" w:rsidRDefault="00046DDA" w:rsidP="00046DDA">
      <w:pPr>
        <w:pStyle w:val="Heading3"/>
        <w:numPr>
          <w:ilvl w:val="2"/>
          <w:numId w:val="19"/>
        </w:numPr>
        <w:tabs>
          <w:tab w:val="left" w:pos="1440"/>
        </w:tabs>
        <w:spacing w:before="247" w:line="360" w:lineRule="auto"/>
      </w:pPr>
      <w:bookmarkStart w:id="92" w:name="_Toc203413545"/>
      <w:bookmarkStart w:id="93" w:name="_Toc203838629"/>
      <w:r w:rsidRPr="00331656">
        <w:t>Workplace</w:t>
      </w:r>
      <w:r w:rsidRPr="00331656">
        <w:rPr>
          <w:spacing w:val="-2"/>
        </w:rPr>
        <w:t xml:space="preserve"> </w:t>
      </w:r>
      <w:r w:rsidRPr="00331656">
        <w:t>Support</w:t>
      </w:r>
      <w:r w:rsidRPr="00331656">
        <w:rPr>
          <w:spacing w:val="-1"/>
        </w:rPr>
        <w:t xml:space="preserve"> </w:t>
      </w:r>
      <w:r w:rsidRPr="00331656">
        <w:t>and</w:t>
      </w:r>
      <w:r w:rsidRPr="00331656">
        <w:rPr>
          <w:spacing w:val="1"/>
        </w:rPr>
        <w:t xml:space="preserve"> </w:t>
      </w:r>
      <w:r w:rsidRPr="00331656">
        <w:t>Team</w:t>
      </w:r>
      <w:r w:rsidRPr="00331656">
        <w:rPr>
          <w:spacing w:val="-4"/>
        </w:rPr>
        <w:t xml:space="preserve"> </w:t>
      </w:r>
      <w:r w:rsidRPr="00331656">
        <w:rPr>
          <w:spacing w:val="-2"/>
        </w:rPr>
        <w:t>Performance</w:t>
      </w:r>
      <w:bookmarkEnd w:id="92"/>
      <w:bookmarkEnd w:id="93"/>
    </w:p>
    <w:p w14:paraId="1EC22D2D" w14:textId="77777777" w:rsidR="00046DDA" w:rsidRPr="00331656" w:rsidRDefault="00046DDA" w:rsidP="00046DDA">
      <w:pPr>
        <w:pStyle w:val="BodyText"/>
        <w:spacing w:line="360" w:lineRule="auto"/>
        <w:ind w:right="363"/>
        <w:jc w:val="both"/>
      </w:pPr>
      <w:r w:rsidRPr="00331656">
        <w:t>Efficient support from</w:t>
      </w:r>
      <w:r w:rsidRPr="00331656">
        <w:rPr>
          <w:spacing w:val="-8"/>
        </w:rPr>
        <w:t xml:space="preserve"> </w:t>
      </w:r>
      <w:r w:rsidRPr="00331656">
        <w:t>the workplace helps</w:t>
      </w:r>
      <w:r w:rsidRPr="00331656">
        <w:rPr>
          <w:spacing w:val="-1"/>
        </w:rPr>
        <w:t xml:space="preserve"> </w:t>
      </w:r>
      <w:r w:rsidRPr="00331656">
        <w:t>to achieve both</w:t>
      </w:r>
      <w:r w:rsidRPr="00331656">
        <w:rPr>
          <w:spacing w:val="-3"/>
        </w:rPr>
        <w:t xml:space="preserve"> </w:t>
      </w:r>
      <w:r w:rsidRPr="00331656">
        <w:t>practical</w:t>
      </w:r>
      <w:r w:rsidRPr="00331656">
        <w:rPr>
          <w:spacing w:val="-3"/>
        </w:rPr>
        <w:t xml:space="preserve"> </w:t>
      </w:r>
      <w:r w:rsidRPr="00331656">
        <w:t>and psychological needs required for success which improves team performance. Koh.(2021) emphasized that workplace</w:t>
      </w:r>
      <w:r w:rsidRPr="00331656">
        <w:rPr>
          <w:spacing w:val="-7"/>
        </w:rPr>
        <w:t xml:space="preserve"> </w:t>
      </w:r>
      <w:r w:rsidRPr="00331656">
        <w:t>support</w:t>
      </w:r>
      <w:r w:rsidRPr="00331656">
        <w:rPr>
          <w:spacing w:val="-5"/>
        </w:rPr>
        <w:t xml:space="preserve"> </w:t>
      </w:r>
      <w:r w:rsidRPr="00331656">
        <w:t>encourages</w:t>
      </w:r>
      <w:r w:rsidRPr="00331656">
        <w:rPr>
          <w:spacing w:val="-8"/>
        </w:rPr>
        <w:t xml:space="preserve"> </w:t>
      </w:r>
      <w:r w:rsidRPr="00331656">
        <w:t>employees</w:t>
      </w:r>
      <w:r w:rsidRPr="00331656">
        <w:rPr>
          <w:spacing w:val="-8"/>
        </w:rPr>
        <w:t xml:space="preserve"> </w:t>
      </w:r>
      <w:r w:rsidRPr="00331656">
        <w:t>to</w:t>
      </w:r>
      <w:r w:rsidRPr="00331656">
        <w:rPr>
          <w:spacing w:val="-6"/>
        </w:rPr>
        <w:t xml:space="preserve"> </w:t>
      </w:r>
      <w:r w:rsidRPr="00331656">
        <w:t>fulfill</w:t>
      </w:r>
      <w:r w:rsidRPr="00331656">
        <w:rPr>
          <w:spacing w:val="-6"/>
        </w:rPr>
        <w:t xml:space="preserve"> </w:t>
      </w:r>
      <w:r w:rsidRPr="00331656">
        <w:t>the</w:t>
      </w:r>
      <w:r w:rsidRPr="00331656">
        <w:rPr>
          <w:spacing w:val="-7"/>
        </w:rPr>
        <w:t xml:space="preserve"> </w:t>
      </w:r>
      <w:r w:rsidRPr="00331656">
        <w:t>goals</w:t>
      </w:r>
      <w:r w:rsidRPr="00331656">
        <w:rPr>
          <w:spacing w:val="-8"/>
        </w:rPr>
        <w:t xml:space="preserve"> </w:t>
      </w:r>
      <w:r w:rsidRPr="00331656">
        <w:t>of</w:t>
      </w:r>
      <w:r w:rsidRPr="00331656">
        <w:rPr>
          <w:spacing w:val="-14"/>
        </w:rPr>
        <w:t xml:space="preserve"> </w:t>
      </w:r>
      <w:r w:rsidRPr="00331656">
        <w:t>the</w:t>
      </w:r>
      <w:r w:rsidRPr="00331656">
        <w:rPr>
          <w:spacing w:val="-7"/>
        </w:rPr>
        <w:t xml:space="preserve"> </w:t>
      </w:r>
      <w:r w:rsidRPr="00331656">
        <w:t>team</w:t>
      </w:r>
      <w:r w:rsidRPr="00331656">
        <w:rPr>
          <w:spacing w:val="-15"/>
        </w:rPr>
        <w:t xml:space="preserve"> </w:t>
      </w:r>
      <w:r w:rsidRPr="00331656">
        <w:t>which</w:t>
      </w:r>
      <w:r w:rsidRPr="00331656">
        <w:rPr>
          <w:spacing w:val="-6"/>
        </w:rPr>
        <w:t xml:space="preserve"> </w:t>
      </w:r>
      <w:r w:rsidRPr="00331656">
        <w:t>in</w:t>
      </w:r>
      <w:r w:rsidRPr="00331656">
        <w:rPr>
          <w:spacing w:val="-11"/>
        </w:rPr>
        <w:t xml:space="preserve"> </w:t>
      </w:r>
      <w:r w:rsidRPr="00331656">
        <w:t>turn</w:t>
      </w:r>
      <w:r w:rsidRPr="00331656">
        <w:rPr>
          <w:spacing w:val="-11"/>
        </w:rPr>
        <w:t xml:space="preserve"> </w:t>
      </w:r>
      <w:r w:rsidRPr="00331656">
        <w:t>helps</w:t>
      </w:r>
      <w:r w:rsidRPr="00331656">
        <w:rPr>
          <w:spacing w:val="-3"/>
        </w:rPr>
        <w:t xml:space="preserve"> </w:t>
      </w:r>
      <w:r w:rsidRPr="00331656">
        <w:t>in achieving better performance. Aid has shown that there are enhanced outcomes in terms of employee satisfaction in</w:t>
      </w:r>
      <w:r w:rsidRPr="00331656">
        <w:rPr>
          <w:spacing w:val="-2"/>
        </w:rPr>
        <w:t xml:space="preserve"> </w:t>
      </w:r>
      <w:r w:rsidRPr="00331656">
        <w:t>the pharmaceutical</w:t>
      </w:r>
      <w:r w:rsidRPr="00331656">
        <w:rPr>
          <w:spacing w:val="-2"/>
        </w:rPr>
        <w:t xml:space="preserve"> </w:t>
      </w:r>
      <w:r w:rsidRPr="00331656">
        <w:t>sector. The support of</w:t>
      </w:r>
      <w:r w:rsidRPr="00331656">
        <w:rPr>
          <w:spacing w:val="-5"/>
        </w:rPr>
        <w:t xml:space="preserve"> </w:t>
      </w:r>
      <w:r w:rsidRPr="00331656">
        <w:t>subordinates enhances the retention</w:t>
      </w:r>
      <w:r w:rsidRPr="00331656">
        <w:rPr>
          <w:spacing w:val="-2"/>
        </w:rPr>
        <w:t xml:space="preserve"> </w:t>
      </w:r>
      <w:r w:rsidRPr="00331656">
        <w:t>of</w:t>
      </w:r>
      <w:r w:rsidRPr="00331656">
        <w:rPr>
          <w:spacing w:val="-5"/>
        </w:rPr>
        <w:t xml:space="preserve"> </w:t>
      </w:r>
      <w:r w:rsidRPr="00331656">
        <w:t>self-imposed targets among the employees which</w:t>
      </w:r>
      <w:r w:rsidRPr="00331656">
        <w:rPr>
          <w:spacing w:val="-2"/>
        </w:rPr>
        <w:t xml:space="preserve"> </w:t>
      </w:r>
      <w:r w:rsidRPr="00331656">
        <w:t xml:space="preserve">raises measurable results at the team level. Further studies within Schaufeli et al. (2022), illustrating pharmacy sectors, explain support from the workforce is critical to mitigating burnout symptoms along with improving decisive actions made under pressure which aids in critical tasks in high-risk operations. </w:t>
      </w:r>
    </w:p>
    <w:p w14:paraId="1A4BDE15" w14:textId="77777777" w:rsidR="00046DDA" w:rsidRPr="00331656" w:rsidRDefault="00046DDA" w:rsidP="00046DDA">
      <w:pPr>
        <w:pStyle w:val="Heading3"/>
        <w:numPr>
          <w:ilvl w:val="2"/>
          <w:numId w:val="19"/>
        </w:numPr>
        <w:tabs>
          <w:tab w:val="left" w:pos="1440"/>
        </w:tabs>
        <w:spacing w:before="206" w:line="360" w:lineRule="auto"/>
        <w:jc w:val="both"/>
      </w:pPr>
      <w:bookmarkStart w:id="94" w:name="_Toc203413546"/>
      <w:bookmarkStart w:id="95" w:name="_Toc203838630"/>
      <w:r w:rsidRPr="00331656">
        <w:t>Openness</w:t>
      </w:r>
      <w:r w:rsidRPr="00331656">
        <w:rPr>
          <w:spacing w:val="-2"/>
        </w:rPr>
        <w:t xml:space="preserve"> </w:t>
      </w:r>
      <w:r w:rsidRPr="00331656">
        <w:t>and Team</w:t>
      </w:r>
      <w:r w:rsidRPr="00331656">
        <w:rPr>
          <w:spacing w:val="-2"/>
        </w:rPr>
        <w:t xml:space="preserve"> Performance</w:t>
      </w:r>
      <w:bookmarkEnd w:id="94"/>
      <w:bookmarkEnd w:id="95"/>
    </w:p>
    <w:p w14:paraId="6B939116" w14:textId="77777777" w:rsidR="00046DDA" w:rsidRPr="00331656" w:rsidRDefault="00046DDA" w:rsidP="00046DDA">
      <w:pPr>
        <w:pStyle w:val="BodyText"/>
        <w:spacing w:before="72" w:line="360" w:lineRule="auto"/>
        <w:ind w:right="355"/>
        <w:jc w:val="both"/>
      </w:pPr>
      <w:r w:rsidRPr="00331656">
        <w:t>The lack of</w:t>
      </w:r>
      <w:r w:rsidRPr="00331656">
        <w:rPr>
          <w:spacing w:val="-4"/>
        </w:rPr>
        <w:t xml:space="preserve"> </w:t>
      </w:r>
      <w:r w:rsidRPr="00331656">
        <w:t>privacy</w:t>
      </w:r>
      <w:r w:rsidRPr="00331656">
        <w:rPr>
          <w:spacing w:val="-6"/>
        </w:rPr>
        <w:t xml:space="preserve"> </w:t>
      </w:r>
      <w:r w:rsidRPr="00331656">
        <w:t>and freedom</w:t>
      </w:r>
      <w:r w:rsidRPr="00331656">
        <w:rPr>
          <w:spacing w:val="-6"/>
        </w:rPr>
        <w:t xml:space="preserve"> </w:t>
      </w:r>
      <w:r w:rsidRPr="00331656">
        <w:t>associated with</w:t>
      </w:r>
      <w:r w:rsidRPr="00331656">
        <w:rPr>
          <w:spacing w:val="-1"/>
        </w:rPr>
        <w:t xml:space="preserve"> </w:t>
      </w:r>
      <w:r w:rsidRPr="00331656">
        <w:t>transparency</w:t>
      </w:r>
      <w:r w:rsidRPr="00331656">
        <w:rPr>
          <w:spacing w:val="-1"/>
        </w:rPr>
        <w:t xml:space="preserve"> </w:t>
      </w:r>
      <w:r w:rsidRPr="00331656">
        <w:t>is highly</w:t>
      </w:r>
      <w:r w:rsidRPr="00331656">
        <w:rPr>
          <w:spacing w:val="-6"/>
        </w:rPr>
        <w:t xml:space="preserve"> </w:t>
      </w:r>
      <w:r w:rsidRPr="00331656">
        <w:t>correlated with</w:t>
      </w:r>
      <w:r w:rsidRPr="00331656">
        <w:rPr>
          <w:spacing w:val="-1"/>
        </w:rPr>
        <w:t xml:space="preserve"> </w:t>
      </w:r>
      <w:r w:rsidRPr="00331656">
        <w:t>better decision-making</w:t>
      </w:r>
      <w:r w:rsidRPr="00331656">
        <w:rPr>
          <w:spacing w:val="-3"/>
        </w:rPr>
        <w:t xml:space="preserve"> </w:t>
      </w:r>
      <w:r w:rsidRPr="00331656">
        <w:t>and improved</w:t>
      </w:r>
      <w:r w:rsidRPr="00331656">
        <w:rPr>
          <w:spacing w:val="-3"/>
        </w:rPr>
        <w:t xml:space="preserve"> </w:t>
      </w:r>
      <w:r w:rsidRPr="00331656">
        <w:t>performance levels</w:t>
      </w:r>
      <w:r w:rsidRPr="00331656">
        <w:rPr>
          <w:spacing w:val="-1"/>
        </w:rPr>
        <w:t xml:space="preserve"> </w:t>
      </w:r>
      <w:r w:rsidRPr="00331656">
        <w:t>of</w:t>
      </w:r>
      <w:r w:rsidRPr="00331656">
        <w:rPr>
          <w:spacing w:val="-10"/>
        </w:rPr>
        <w:t xml:space="preserve"> </w:t>
      </w:r>
      <w:r w:rsidRPr="00331656">
        <w:t>the</w:t>
      </w:r>
      <w:r w:rsidRPr="00331656">
        <w:rPr>
          <w:spacing w:val="-8"/>
        </w:rPr>
        <w:t xml:space="preserve"> </w:t>
      </w:r>
      <w:r w:rsidRPr="00331656">
        <w:t>team</w:t>
      </w:r>
      <w:r w:rsidRPr="00331656">
        <w:rPr>
          <w:spacing w:val="-11"/>
        </w:rPr>
        <w:t xml:space="preserve"> </w:t>
      </w:r>
      <w:r w:rsidRPr="00331656">
        <w:t>(Tepper</w:t>
      </w:r>
      <w:r w:rsidRPr="00331656">
        <w:rPr>
          <w:spacing w:val="-2"/>
        </w:rPr>
        <w:t xml:space="preserve"> </w:t>
      </w:r>
      <w:r w:rsidRPr="00331656">
        <w:t>et</w:t>
      </w:r>
      <w:r w:rsidRPr="00331656">
        <w:rPr>
          <w:spacing w:val="-3"/>
        </w:rPr>
        <w:t xml:space="preserve"> </w:t>
      </w:r>
      <w:r w:rsidRPr="00331656">
        <w:t>al.,</w:t>
      </w:r>
      <w:r w:rsidRPr="00331656">
        <w:rPr>
          <w:spacing w:val="-1"/>
        </w:rPr>
        <w:t xml:space="preserve"> </w:t>
      </w:r>
      <w:r w:rsidRPr="00331656">
        <w:t>2020).</w:t>
      </w:r>
      <w:r w:rsidRPr="00331656">
        <w:rPr>
          <w:spacing w:val="-1"/>
        </w:rPr>
        <w:t xml:space="preserve"> </w:t>
      </w:r>
      <w:r w:rsidRPr="00331656">
        <w:t>Gupta &amp; Shaw</w:t>
      </w:r>
      <w:r w:rsidRPr="00331656">
        <w:rPr>
          <w:spacing w:val="24"/>
        </w:rPr>
        <w:t xml:space="preserve"> </w:t>
      </w:r>
      <w:r w:rsidRPr="00331656">
        <w:t>(2022)</w:t>
      </w:r>
      <w:r w:rsidRPr="00331656">
        <w:rPr>
          <w:spacing w:val="29"/>
        </w:rPr>
        <w:t xml:space="preserve"> </w:t>
      </w:r>
      <w:r w:rsidRPr="00331656">
        <w:t>further</w:t>
      </w:r>
      <w:r w:rsidRPr="00331656">
        <w:rPr>
          <w:spacing w:val="28"/>
        </w:rPr>
        <w:t xml:space="preserve"> </w:t>
      </w:r>
      <w:r w:rsidRPr="00331656">
        <w:t>elaborate</w:t>
      </w:r>
      <w:r w:rsidRPr="00331656">
        <w:rPr>
          <w:spacing w:val="22"/>
        </w:rPr>
        <w:t xml:space="preserve"> </w:t>
      </w:r>
      <w:r w:rsidRPr="00331656">
        <w:t>on</w:t>
      </w:r>
      <w:r w:rsidRPr="00331656">
        <w:rPr>
          <w:spacing w:val="18"/>
        </w:rPr>
        <w:t xml:space="preserve"> </w:t>
      </w:r>
      <w:r w:rsidRPr="00331656">
        <w:t>transparency</w:t>
      </w:r>
      <w:r w:rsidRPr="00331656">
        <w:rPr>
          <w:spacing w:val="23"/>
        </w:rPr>
        <w:t xml:space="preserve"> </w:t>
      </w:r>
      <w:r w:rsidRPr="00331656">
        <w:t>by</w:t>
      </w:r>
      <w:r w:rsidRPr="00331656">
        <w:rPr>
          <w:spacing w:val="23"/>
        </w:rPr>
        <w:t xml:space="preserve"> </w:t>
      </w:r>
      <w:r w:rsidRPr="00331656">
        <w:t>suggesting</w:t>
      </w:r>
      <w:r w:rsidRPr="00331656">
        <w:rPr>
          <w:spacing w:val="31"/>
        </w:rPr>
        <w:t xml:space="preserve"> </w:t>
      </w:r>
      <w:r w:rsidRPr="00331656">
        <w:t>its</w:t>
      </w:r>
      <w:r w:rsidRPr="00331656">
        <w:rPr>
          <w:spacing w:val="29"/>
        </w:rPr>
        <w:t xml:space="preserve"> </w:t>
      </w:r>
      <w:r w:rsidRPr="00331656">
        <w:t>importance</w:t>
      </w:r>
      <w:r w:rsidRPr="00331656">
        <w:rPr>
          <w:spacing w:val="27"/>
        </w:rPr>
        <w:t xml:space="preserve"> </w:t>
      </w:r>
      <w:r w:rsidRPr="00331656">
        <w:t>as</w:t>
      </w:r>
      <w:r w:rsidRPr="00331656">
        <w:rPr>
          <w:spacing w:val="25"/>
        </w:rPr>
        <w:t xml:space="preserve"> </w:t>
      </w:r>
      <w:r w:rsidRPr="00331656">
        <w:t>regards</w:t>
      </w:r>
      <w:r w:rsidRPr="00331656">
        <w:rPr>
          <w:spacing w:val="25"/>
        </w:rPr>
        <w:t xml:space="preserve"> </w:t>
      </w:r>
      <w:r w:rsidRPr="00331656">
        <w:rPr>
          <w:spacing w:val="-5"/>
        </w:rPr>
        <w:t>the</w:t>
      </w:r>
      <w:r w:rsidRPr="00331656">
        <w:t xml:space="preserve"> enabling of communication as an innovative tool intended towards enhancement of team effectiveness. In the pharmaceutical industry, transparency plays a vital role as it helps the teams to be agile in responding to market changes and new research findings. It refers to the willingness and openness by the members of</w:t>
      </w:r>
      <w:r w:rsidRPr="00331656">
        <w:rPr>
          <w:spacing w:val="-1"/>
        </w:rPr>
        <w:t xml:space="preserve"> </w:t>
      </w:r>
      <w:r w:rsidRPr="00331656">
        <w:t>the team, to share their information along with other ideas which aids in solving issues in a more detailed way (Zhang et al</w:t>
      </w:r>
      <w:r w:rsidRPr="00331656">
        <w:rPr>
          <w:spacing w:val="-1"/>
        </w:rPr>
        <w:t>.,</w:t>
      </w:r>
      <w:r w:rsidRPr="00331656">
        <w:t xml:space="preserve">2020). </w:t>
      </w:r>
    </w:p>
    <w:p w14:paraId="1731E172" w14:textId="77777777" w:rsidR="00046DDA" w:rsidRPr="00331656" w:rsidRDefault="00046DDA" w:rsidP="00046DDA">
      <w:pPr>
        <w:pStyle w:val="Heading3"/>
        <w:numPr>
          <w:ilvl w:val="2"/>
          <w:numId w:val="19"/>
        </w:numPr>
        <w:tabs>
          <w:tab w:val="left" w:pos="1440"/>
        </w:tabs>
        <w:spacing w:before="206" w:line="360" w:lineRule="auto"/>
        <w:jc w:val="both"/>
      </w:pPr>
      <w:bookmarkStart w:id="96" w:name="_Toc203413547"/>
      <w:bookmarkStart w:id="97" w:name="_Toc203838631"/>
      <w:r w:rsidRPr="00331656">
        <w:t>Trust and</w:t>
      </w:r>
      <w:r w:rsidRPr="00331656">
        <w:rPr>
          <w:spacing w:val="-2"/>
        </w:rPr>
        <w:t xml:space="preserve"> </w:t>
      </w:r>
      <w:r w:rsidRPr="00331656">
        <w:t>Emotional</w:t>
      </w:r>
      <w:r w:rsidRPr="00331656">
        <w:rPr>
          <w:spacing w:val="-3"/>
        </w:rPr>
        <w:t xml:space="preserve"> </w:t>
      </w:r>
      <w:r w:rsidRPr="00331656">
        <w:rPr>
          <w:spacing w:val="-2"/>
        </w:rPr>
        <w:t>Intelligence</w:t>
      </w:r>
      <w:bookmarkEnd w:id="96"/>
      <w:bookmarkEnd w:id="97"/>
      <w:r w:rsidRPr="00331656">
        <w:rPr>
          <w:spacing w:val="-2"/>
        </w:rPr>
        <w:t xml:space="preserve"> </w:t>
      </w:r>
    </w:p>
    <w:p w14:paraId="6FA28DFB" w14:textId="77777777" w:rsidR="00046DDA" w:rsidRPr="00331656" w:rsidRDefault="00046DDA" w:rsidP="00046DDA">
      <w:pPr>
        <w:pStyle w:val="BodyText"/>
        <w:spacing w:line="360" w:lineRule="auto"/>
        <w:ind w:right="355"/>
        <w:jc w:val="both"/>
      </w:pPr>
      <w:r w:rsidRPr="00331656">
        <w:t>The</w:t>
      </w:r>
      <w:r w:rsidRPr="00331656">
        <w:rPr>
          <w:spacing w:val="-15"/>
        </w:rPr>
        <w:t xml:space="preserve"> </w:t>
      </w:r>
      <w:r w:rsidRPr="00331656">
        <w:t>impact</w:t>
      </w:r>
      <w:r w:rsidRPr="00331656">
        <w:rPr>
          <w:spacing w:val="-15"/>
        </w:rPr>
        <w:t xml:space="preserve"> </w:t>
      </w:r>
      <w:r w:rsidRPr="00331656">
        <w:t>of</w:t>
      </w:r>
      <w:r w:rsidRPr="00331656">
        <w:rPr>
          <w:spacing w:val="-15"/>
        </w:rPr>
        <w:t xml:space="preserve"> </w:t>
      </w:r>
      <w:r w:rsidRPr="00331656">
        <w:t>trust</w:t>
      </w:r>
      <w:r w:rsidRPr="00331656">
        <w:rPr>
          <w:spacing w:val="-15"/>
        </w:rPr>
        <w:t xml:space="preserve"> </w:t>
      </w:r>
      <w:r w:rsidRPr="00331656">
        <w:t>on</w:t>
      </w:r>
      <w:r w:rsidRPr="00331656">
        <w:rPr>
          <w:spacing w:val="-15"/>
        </w:rPr>
        <w:t xml:space="preserve"> </w:t>
      </w:r>
      <w:r w:rsidRPr="00331656">
        <w:t>team</w:t>
      </w:r>
      <w:r w:rsidRPr="00331656">
        <w:rPr>
          <w:spacing w:val="-15"/>
        </w:rPr>
        <w:t xml:space="preserve"> </w:t>
      </w:r>
      <w:r w:rsidRPr="00331656">
        <w:t>performance</w:t>
      </w:r>
      <w:r w:rsidRPr="00331656">
        <w:rPr>
          <w:spacing w:val="-15"/>
        </w:rPr>
        <w:t xml:space="preserve"> </w:t>
      </w:r>
      <w:r w:rsidRPr="00331656">
        <w:t>through</w:t>
      </w:r>
      <w:r w:rsidRPr="00331656">
        <w:rPr>
          <w:spacing w:val="-15"/>
        </w:rPr>
        <w:t xml:space="preserve"> </w:t>
      </w:r>
      <w:r w:rsidRPr="00331656">
        <w:t>personal</w:t>
      </w:r>
      <w:r w:rsidRPr="00331656">
        <w:rPr>
          <w:spacing w:val="-15"/>
        </w:rPr>
        <w:t xml:space="preserve"> </w:t>
      </w:r>
      <w:r w:rsidRPr="00331656">
        <w:t>relationships</w:t>
      </w:r>
      <w:r w:rsidRPr="00331656">
        <w:rPr>
          <w:spacing w:val="-15"/>
        </w:rPr>
        <w:t xml:space="preserve"> </w:t>
      </w:r>
      <w:r w:rsidRPr="00331656">
        <w:t>and</w:t>
      </w:r>
      <w:r w:rsidRPr="00331656">
        <w:rPr>
          <w:spacing w:val="-15"/>
        </w:rPr>
        <w:t xml:space="preserve"> </w:t>
      </w:r>
      <w:r w:rsidRPr="00331656">
        <w:t>verbal</w:t>
      </w:r>
      <w:r w:rsidRPr="00331656">
        <w:rPr>
          <w:spacing w:val="-14"/>
        </w:rPr>
        <w:t xml:space="preserve"> </w:t>
      </w:r>
      <w:r w:rsidRPr="00331656">
        <w:t>interactions with colleagues becomes stronger when emotional intelligence plays a moderating role. Someone with high emotional intelligence is more likely to overcome emotional challenges associated</w:t>
      </w:r>
      <w:r w:rsidRPr="00331656">
        <w:rPr>
          <w:spacing w:val="-8"/>
        </w:rPr>
        <w:t xml:space="preserve"> </w:t>
      </w:r>
      <w:r w:rsidRPr="00331656">
        <w:t>with</w:t>
      </w:r>
      <w:r w:rsidRPr="00331656">
        <w:rPr>
          <w:spacing w:val="-12"/>
        </w:rPr>
        <w:t xml:space="preserve"> </w:t>
      </w:r>
      <w:r w:rsidRPr="00331656">
        <w:t>developing</w:t>
      </w:r>
      <w:r w:rsidRPr="00331656">
        <w:rPr>
          <w:spacing w:val="-8"/>
        </w:rPr>
        <w:t xml:space="preserve"> </w:t>
      </w:r>
      <w:r w:rsidRPr="00331656">
        <w:t>and</w:t>
      </w:r>
      <w:r w:rsidRPr="00331656">
        <w:rPr>
          <w:spacing w:val="-3"/>
        </w:rPr>
        <w:t xml:space="preserve"> </w:t>
      </w:r>
      <w:r w:rsidRPr="00331656">
        <w:t>maintaining</w:t>
      </w:r>
      <w:r w:rsidRPr="00331656">
        <w:rPr>
          <w:spacing w:val="-3"/>
        </w:rPr>
        <w:t xml:space="preserve"> </w:t>
      </w:r>
      <w:r w:rsidRPr="00331656">
        <w:t>fulfilling</w:t>
      </w:r>
      <w:r w:rsidRPr="00331656">
        <w:rPr>
          <w:spacing w:val="-8"/>
        </w:rPr>
        <w:t xml:space="preserve"> </w:t>
      </w:r>
      <w:r w:rsidRPr="00331656">
        <w:t>relationships,</w:t>
      </w:r>
      <w:r w:rsidRPr="00331656">
        <w:rPr>
          <w:spacing w:val="-6"/>
        </w:rPr>
        <w:t xml:space="preserve"> </w:t>
      </w:r>
      <w:r w:rsidRPr="00331656">
        <w:t>thereby</w:t>
      </w:r>
      <w:r w:rsidRPr="00331656">
        <w:rPr>
          <w:spacing w:val="-8"/>
        </w:rPr>
        <w:t xml:space="preserve"> </w:t>
      </w:r>
      <w:r w:rsidRPr="00331656">
        <w:t>increasing</w:t>
      </w:r>
      <w:r w:rsidRPr="00331656">
        <w:rPr>
          <w:spacing w:val="-8"/>
        </w:rPr>
        <w:t xml:space="preserve"> </w:t>
      </w:r>
      <w:r w:rsidRPr="00331656">
        <w:t>overall productivity (Mayer &amp; Salovey, 2021). Kim et al.(2021) investigated the outcomes of emotional intelligence on the connection between trust and team</w:t>
      </w:r>
      <w:r w:rsidRPr="00331656">
        <w:rPr>
          <w:spacing w:val="-1"/>
        </w:rPr>
        <w:t xml:space="preserve"> </w:t>
      </w:r>
      <w:r w:rsidRPr="00331656">
        <w:t xml:space="preserve">performance and found that emotional intelligence substantially improves the correlation between these two factors, particularly in the pressured collaborative environment of the pharmaceutical sector. Team performance is enhanced through strong conflict resolution and collaboration infused with emotional intelligence, as described by (Wong &amp; Law.,2020). </w:t>
      </w:r>
    </w:p>
    <w:p w14:paraId="4A2DBF88" w14:textId="77777777" w:rsidR="00046DDA" w:rsidRPr="00331656" w:rsidRDefault="00046DDA" w:rsidP="00046DDA">
      <w:pPr>
        <w:pStyle w:val="Heading3"/>
        <w:numPr>
          <w:ilvl w:val="2"/>
          <w:numId w:val="19"/>
        </w:numPr>
        <w:tabs>
          <w:tab w:val="left" w:pos="1440"/>
        </w:tabs>
        <w:spacing w:before="206" w:line="360" w:lineRule="auto"/>
        <w:jc w:val="both"/>
      </w:pPr>
      <w:bookmarkStart w:id="98" w:name="2.3.5_Openness_and_Emotional_Intelligenc"/>
      <w:bookmarkStart w:id="99" w:name="_Toc203413548"/>
      <w:bookmarkStart w:id="100" w:name="_Toc203838632"/>
      <w:bookmarkEnd w:id="98"/>
      <w:r w:rsidRPr="00331656">
        <w:t>Openness</w:t>
      </w:r>
      <w:r w:rsidRPr="00331656">
        <w:rPr>
          <w:spacing w:val="-2"/>
        </w:rPr>
        <w:t xml:space="preserve"> </w:t>
      </w:r>
      <w:r w:rsidRPr="00331656">
        <w:t>and Emotional</w:t>
      </w:r>
      <w:r w:rsidRPr="00331656">
        <w:rPr>
          <w:spacing w:val="-5"/>
        </w:rPr>
        <w:t xml:space="preserve"> </w:t>
      </w:r>
      <w:r w:rsidRPr="00331656">
        <w:rPr>
          <w:spacing w:val="-2"/>
        </w:rPr>
        <w:t>Intelligence</w:t>
      </w:r>
      <w:bookmarkEnd w:id="99"/>
      <w:bookmarkEnd w:id="100"/>
      <w:r w:rsidRPr="00331656">
        <w:rPr>
          <w:spacing w:val="-2"/>
        </w:rPr>
        <w:t xml:space="preserve"> </w:t>
      </w:r>
    </w:p>
    <w:p w14:paraId="5819AD3B" w14:textId="77777777" w:rsidR="00046DDA" w:rsidRPr="00331656" w:rsidRDefault="00046DDA" w:rsidP="00046DDA">
      <w:pPr>
        <w:pStyle w:val="BodyText"/>
        <w:spacing w:line="360" w:lineRule="auto"/>
        <w:ind w:right="351"/>
        <w:jc w:val="both"/>
      </w:pPr>
      <w:r w:rsidRPr="00331656">
        <w:t>Emotional intelligence particularly enhances performance in comprehension regarding the impact</w:t>
      </w:r>
      <w:r w:rsidRPr="00331656">
        <w:rPr>
          <w:spacing w:val="-2"/>
        </w:rPr>
        <w:t xml:space="preserve"> </w:t>
      </w:r>
      <w:r w:rsidRPr="00331656">
        <w:t>of</w:t>
      </w:r>
      <w:r w:rsidRPr="00331656">
        <w:rPr>
          <w:spacing w:val="-10"/>
        </w:rPr>
        <w:t xml:space="preserve"> </w:t>
      </w:r>
      <w:r w:rsidRPr="00331656">
        <w:t>openness</w:t>
      </w:r>
      <w:r w:rsidRPr="00331656">
        <w:rPr>
          <w:spacing w:val="-4"/>
        </w:rPr>
        <w:t xml:space="preserve"> </w:t>
      </w:r>
      <w:r w:rsidRPr="00331656">
        <w:t>on</w:t>
      </w:r>
      <w:r w:rsidRPr="00331656">
        <w:rPr>
          <w:spacing w:val="-7"/>
        </w:rPr>
        <w:t xml:space="preserve"> </w:t>
      </w:r>
      <w:r w:rsidRPr="00331656">
        <w:t>results.</w:t>
      </w:r>
      <w:r w:rsidRPr="00331656">
        <w:rPr>
          <w:spacing w:val="-1"/>
        </w:rPr>
        <w:t xml:space="preserve"> </w:t>
      </w:r>
      <w:r w:rsidRPr="00331656">
        <w:t>Research</w:t>
      </w:r>
      <w:r w:rsidRPr="00331656">
        <w:rPr>
          <w:spacing w:val="-7"/>
        </w:rPr>
        <w:t xml:space="preserve"> </w:t>
      </w:r>
      <w:r w:rsidRPr="00331656">
        <w:t>has</w:t>
      </w:r>
      <w:r w:rsidRPr="00331656">
        <w:rPr>
          <w:spacing w:val="-1"/>
        </w:rPr>
        <w:t xml:space="preserve"> </w:t>
      </w:r>
      <w:r w:rsidRPr="00331656">
        <w:t>found</w:t>
      </w:r>
      <w:r w:rsidRPr="00331656">
        <w:rPr>
          <w:spacing w:val="-2"/>
        </w:rPr>
        <w:t xml:space="preserve"> </w:t>
      </w:r>
      <w:r w:rsidRPr="00331656">
        <w:t>that</w:t>
      </w:r>
      <w:r w:rsidRPr="00331656">
        <w:rPr>
          <w:spacing w:val="-2"/>
        </w:rPr>
        <w:t xml:space="preserve"> </w:t>
      </w:r>
      <w:r w:rsidRPr="00331656">
        <w:t>emotionally</w:t>
      </w:r>
      <w:r w:rsidRPr="00331656">
        <w:rPr>
          <w:spacing w:val="-7"/>
        </w:rPr>
        <w:t xml:space="preserve"> </w:t>
      </w:r>
      <w:r w:rsidRPr="00331656">
        <w:t>intelligent people</w:t>
      </w:r>
      <w:r w:rsidRPr="00331656">
        <w:rPr>
          <w:spacing w:val="-3"/>
        </w:rPr>
        <w:t xml:space="preserve"> </w:t>
      </w:r>
      <w:r w:rsidRPr="00331656">
        <w:t>are</w:t>
      </w:r>
      <w:r w:rsidRPr="00331656">
        <w:rPr>
          <w:spacing w:val="-3"/>
        </w:rPr>
        <w:t xml:space="preserve"> </w:t>
      </w:r>
      <w:r w:rsidRPr="00331656">
        <w:t>able to communicate more productively and effectively during their activities (Côté.,2021). Emotional intelligence helps people to regulate their emotions during conversations, which minimizes mistakes and increases effective collaboration (Kok et al., 2021). Emotional intelligence enable team individuals to communicate their insight essentially while keep diverse</w:t>
      </w:r>
      <w:r w:rsidRPr="00331656">
        <w:rPr>
          <w:spacing w:val="-2"/>
        </w:rPr>
        <w:t xml:space="preserve"> </w:t>
      </w:r>
      <w:r w:rsidRPr="00331656">
        <w:t>team</w:t>
      </w:r>
      <w:r w:rsidRPr="00331656">
        <w:rPr>
          <w:spacing w:val="-9"/>
        </w:rPr>
        <w:t xml:space="preserve"> </w:t>
      </w:r>
      <w:r w:rsidRPr="00331656">
        <w:t>perspective’s</w:t>
      </w:r>
      <w:r w:rsidRPr="00331656">
        <w:rPr>
          <w:spacing w:val="-4"/>
        </w:rPr>
        <w:t xml:space="preserve"> </w:t>
      </w:r>
      <w:r w:rsidRPr="00331656">
        <w:t>understanding</w:t>
      </w:r>
      <w:r w:rsidRPr="00331656">
        <w:rPr>
          <w:spacing w:val="-1"/>
        </w:rPr>
        <w:t xml:space="preserve"> </w:t>
      </w:r>
      <w:r w:rsidRPr="00331656">
        <w:t>which</w:t>
      </w:r>
      <w:r w:rsidRPr="00331656">
        <w:rPr>
          <w:spacing w:val="-6"/>
        </w:rPr>
        <w:t xml:space="preserve"> </w:t>
      </w:r>
      <w:r w:rsidRPr="00331656">
        <w:t>creates</w:t>
      </w:r>
      <w:r w:rsidRPr="00331656">
        <w:rPr>
          <w:spacing w:val="-4"/>
        </w:rPr>
        <w:t xml:space="preserve"> </w:t>
      </w:r>
      <w:r w:rsidRPr="00331656">
        <w:t>harmony</w:t>
      </w:r>
      <w:r w:rsidRPr="00331656">
        <w:rPr>
          <w:spacing w:val="-1"/>
        </w:rPr>
        <w:t xml:space="preserve"> </w:t>
      </w:r>
      <w:r w:rsidRPr="00331656">
        <w:t>in</w:t>
      </w:r>
      <w:r w:rsidRPr="00331656">
        <w:rPr>
          <w:spacing w:val="-6"/>
        </w:rPr>
        <w:t xml:space="preserve"> </w:t>
      </w:r>
      <w:r w:rsidRPr="00331656">
        <w:t>work</w:t>
      </w:r>
      <w:r w:rsidRPr="00331656">
        <w:rPr>
          <w:spacing w:val="-1"/>
        </w:rPr>
        <w:t xml:space="preserve"> </w:t>
      </w:r>
      <w:r w:rsidRPr="00331656">
        <w:t>atmosphere</w:t>
      </w:r>
      <w:r w:rsidRPr="00331656">
        <w:rPr>
          <w:spacing w:val="-2"/>
        </w:rPr>
        <w:t xml:space="preserve"> </w:t>
      </w:r>
      <w:r w:rsidRPr="00331656">
        <w:t>(Jordan et</w:t>
      </w:r>
      <w:r w:rsidRPr="00331656">
        <w:rPr>
          <w:spacing w:val="-15"/>
        </w:rPr>
        <w:t xml:space="preserve"> </w:t>
      </w:r>
      <w:r w:rsidRPr="00331656">
        <w:t>al,</w:t>
      </w:r>
      <w:r w:rsidRPr="00331656">
        <w:rPr>
          <w:spacing w:val="-15"/>
        </w:rPr>
        <w:t xml:space="preserve"> </w:t>
      </w:r>
      <w:r w:rsidRPr="00331656">
        <w:t>2022).</w:t>
      </w:r>
      <w:r w:rsidRPr="00331656">
        <w:rPr>
          <w:spacing w:val="-15"/>
        </w:rPr>
        <w:t xml:space="preserve"> </w:t>
      </w:r>
      <w:r w:rsidRPr="00331656">
        <w:t>The</w:t>
      </w:r>
      <w:r w:rsidRPr="00331656">
        <w:rPr>
          <w:spacing w:val="-15"/>
        </w:rPr>
        <w:t xml:space="preserve"> </w:t>
      </w:r>
      <w:r w:rsidRPr="00331656">
        <w:t>research</w:t>
      </w:r>
      <w:r w:rsidRPr="00331656">
        <w:rPr>
          <w:spacing w:val="-15"/>
        </w:rPr>
        <w:t xml:space="preserve"> </w:t>
      </w:r>
      <w:r w:rsidRPr="00331656">
        <w:t>findings</w:t>
      </w:r>
      <w:r w:rsidRPr="00331656">
        <w:rPr>
          <w:spacing w:val="-15"/>
        </w:rPr>
        <w:t xml:space="preserve"> </w:t>
      </w:r>
      <w:r w:rsidRPr="00331656">
        <w:t>H5</w:t>
      </w:r>
      <w:r w:rsidRPr="00331656">
        <w:rPr>
          <w:spacing w:val="-15"/>
        </w:rPr>
        <w:t xml:space="preserve"> </w:t>
      </w:r>
      <w:r w:rsidRPr="00331656">
        <w:t>give</w:t>
      </w:r>
      <w:r w:rsidRPr="00331656">
        <w:rPr>
          <w:spacing w:val="-15"/>
        </w:rPr>
        <w:t xml:space="preserve"> </w:t>
      </w:r>
      <w:r w:rsidRPr="00331656">
        <w:t>support</w:t>
      </w:r>
      <w:r w:rsidRPr="00331656">
        <w:rPr>
          <w:spacing w:val="-15"/>
        </w:rPr>
        <w:t xml:space="preserve"> </w:t>
      </w:r>
      <w:r w:rsidRPr="00331656">
        <w:t>to</w:t>
      </w:r>
      <w:r w:rsidRPr="00331656">
        <w:rPr>
          <w:spacing w:val="-15"/>
        </w:rPr>
        <w:t xml:space="preserve"> </w:t>
      </w:r>
      <w:r w:rsidRPr="00331656">
        <w:t>demonstrating</w:t>
      </w:r>
      <w:r w:rsidRPr="00331656">
        <w:rPr>
          <w:spacing w:val="-15"/>
        </w:rPr>
        <w:t xml:space="preserve"> </w:t>
      </w:r>
      <w:r w:rsidRPr="00331656">
        <w:t>that</w:t>
      </w:r>
      <w:r w:rsidRPr="00331656">
        <w:rPr>
          <w:spacing w:val="-15"/>
        </w:rPr>
        <w:t xml:space="preserve"> </w:t>
      </w:r>
      <w:r w:rsidRPr="00331656">
        <w:t>emotional</w:t>
      </w:r>
      <w:r w:rsidRPr="00331656">
        <w:rPr>
          <w:spacing w:val="-15"/>
        </w:rPr>
        <w:t xml:space="preserve"> </w:t>
      </w:r>
      <w:r w:rsidRPr="00331656">
        <w:t>intelligence serves as a managerial factor that intensify the positive relationship between openness and team performance.</w:t>
      </w:r>
    </w:p>
    <w:p w14:paraId="6C178EB1" w14:textId="77777777" w:rsidR="00046DDA" w:rsidRPr="00331656" w:rsidRDefault="00046DDA" w:rsidP="00046DDA">
      <w:pPr>
        <w:pStyle w:val="Heading3"/>
        <w:numPr>
          <w:ilvl w:val="2"/>
          <w:numId w:val="19"/>
        </w:numPr>
        <w:tabs>
          <w:tab w:val="left" w:pos="1440"/>
        </w:tabs>
        <w:spacing w:before="249" w:line="360" w:lineRule="auto"/>
      </w:pPr>
      <w:bookmarkStart w:id="101" w:name="2.3.6_Workplace_Support_and_Emotional_In"/>
      <w:bookmarkStart w:id="102" w:name="_Toc203413549"/>
      <w:bookmarkStart w:id="103" w:name="_Toc203838633"/>
      <w:bookmarkEnd w:id="101"/>
      <w:r w:rsidRPr="00331656">
        <w:t>Workplace</w:t>
      </w:r>
      <w:r w:rsidRPr="00331656">
        <w:rPr>
          <w:spacing w:val="-3"/>
        </w:rPr>
        <w:t xml:space="preserve"> </w:t>
      </w:r>
      <w:r w:rsidRPr="00331656">
        <w:t>Support</w:t>
      </w:r>
      <w:r w:rsidRPr="00331656">
        <w:rPr>
          <w:spacing w:val="1"/>
        </w:rPr>
        <w:t xml:space="preserve"> </w:t>
      </w:r>
      <w:r w:rsidRPr="00331656">
        <w:t>and</w:t>
      </w:r>
      <w:r w:rsidRPr="00331656">
        <w:rPr>
          <w:spacing w:val="-1"/>
        </w:rPr>
        <w:t xml:space="preserve"> </w:t>
      </w:r>
      <w:r w:rsidRPr="00331656">
        <w:t>Emotional</w:t>
      </w:r>
      <w:r w:rsidRPr="00331656">
        <w:rPr>
          <w:spacing w:val="-6"/>
        </w:rPr>
        <w:t xml:space="preserve"> </w:t>
      </w:r>
      <w:r w:rsidRPr="00331656">
        <w:rPr>
          <w:spacing w:val="-2"/>
        </w:rPr>
        <w:t>Intelligence</w:t>
      </w:r>
      <w:bookmarkEnd w:id="102"/>
      <w:bookmarkEnd w:id="103"/>
    </w:p>
    <w:p w14:paraId="7AFE9026" w14:textId="079D8D90" w:rsidR="00046DDA" w:rsidRPr="00331656" w:rsidRDefault="00046DDA" w:rsidP="004B6E58">
      <w:pPr>
        <w:pStyle w:val="BodyText"/>
        <w:spacing w:before="72" w:line="360" w:lineRule="auto"/>
        <w:ind w:right="359"/>
        <w:jc w:val="both"/>
      </w:pPr>
      <w:r w:rsidRPr="00331656">
        <w:t>Also,</w:t>
      </w:r>
      <w:r w:rsidRPr="00331656">
        <w:rPr>
          <w:spacing w:val="-15"/>
        </w:rPr>
        <w:t xml:space="preserve"> </w:t>
      </w:r>
      <w:r w:rsidRPr="00331656">
        <w:t>emotional</w:t>
      </w:r>
      <w:r w:rsidRPr="00331656">
        <w:rPr>
          <w:spacing w:val="-15"/>
        </w:rPr>
        <w:t xml:space="preserve"> </w:t>
      </w:r>
      <w:r w:rsidRPr="00331656">
        <w:t>intelligence</w:t>
      </w:r>
      <w:r w:rsidRPr="00331656">
        <w:rPr>
          <w:spacing w:val="-7"/>
        </w:rPr>
        <w:t xml:space="preserve"> </w:t>
      </w:r>
      <w:r w:rsidRPr="00331656">
        <w:t>moderates</w:t>
      </w:r>
      <w:r w:rsidRPr="00331656">
        <w:rPr>
          <w:spacing w:val="-13"/>
        </w:rPr>
        <w:t xml:space="preserve"> </w:t>
      </w:r>
      <w:r w:rsidRPr="00331656">
        <w:t>the</w:t>
      </w:r>
      <w:r w:rsidRPr="00331656">
        <w:rPr>
          <w:spacing w:val="-13"/>
        </w:rPr>
        <w:t xml:space="preserve"> </w:t>
      </w:r>
      <w:r w:rsidRPr="00331656">
        <w:t>association</w:t>
      </w:r>
      <w:r w:rsidRPr="00331656">
        <w:rPr>
          <w:spacing w:val="-15"/>
        </w:rPr>
        <w:t xml:space="preserve"> </w:t>
      </w:r>
      <w:r w:rsidRPr="00331656">
        <w:t>of</w:t>
      </w:r>
      <w:r w:rsidRPr="00331656">
        <w:rPr>
          <w:spacing w:val="-15"/>
        </w:rPr>
        <w:t xml:space="preserve"> </w:t>
      </w:r>
      <w:r w:rsidRPr="00331656">
        <w:t>work</w:t>
      </w:r>
      <w:r w:rsidRPr="00331656">
        <w:rPr>
          <w:spacing w:val="-12"/>
        </w:rPr>
        <w:t xml:space="preserve"> </w:t>
      </w:r>
      <w:r w:rsidRPr="00331656">
        <w:t>support</w:t>
      </w:r>
      <w:r w:rsidRPr="00331656">
        <w:rPr>
          <w:spacing w:val="-7"/>
        </w:rPr>
        <w:t xml:space="preserve"> </w:t>
      </w:r>
      <w:r w:rsidRPr="00331656">
        <w:t>and</w:t>
      </w:r>
      <w:r w:rsidRPr="00331656">
        <w:rPr>
          <w:spacing w:val="-12"/>
        </w:rPr>
        <w:t xml:space="preserve"> </w:t>
      </w:r>
      <w:r w:rsidRPr="00331656">
        <w:t>team</w:t>
      </w:r>
      <w:r w:rsidRPr="00331656">
        <w:rPr>
          <w:spacing w:val="-15"/>
        </w:rPr>
        <w:t xml:space="preserve"> </w:t>
      </w:r>
      <w:r w:rsidRPr="00331656">
        <w:t>performance. Self-emotional appraisal is related to work performance and is defined as one’s capability to optimally</w:t>
      </w:r>
      <w:r w:rsidRPr="00331656">
        <w:rPr>
          <w:spacing w:val="-15"/>
        </w:rPr>
        <w:t xml:space="preserve"> </w:t>
      </w:r>
      <w:r w:rsidRPr="00331656">
        <w:t>give</w:t>
      </w:r>
      <w:r w:rsidRPr="00331656">
        <w:rPr>
          <w:spacing w:val="-15"/>
        </w:rPr>
        <w:t xml:space="preserve"> </w:t>
      </w:r>
      <w:r w:rsidRPr="00331656">
        <w:t>or</w:t>
      </w:r>
      <w:r w:rsidRPr="00331656">
        <w:rPr>
          <w:spacing w:val="-15"/>
        </w:rPr>
        <w:t xml:space="preserve"> </w:t>
      </w:r>
      <w:r w:rsidRPr="00331656">
        <w:t>receive</w:t>
      </w:r>
      <w:r w:rsidRPr="00331656">
        <w:rPr>
          <w:spacing w:val="-15"/>
        </w:rPr>
        <w:t xml:space="preserve"> </w:t>
      </w:r>
      <w:r w:rsidRPr="00331656">
        <w:t>help,</w:t>
      </w:r>
      <w:r w:rsidRPr="00331656">
        <w:rPr>
          <w:spacing w:val="-15"/>
        </w:rPr>
        <w:t xml:space="preserve"> </w:t>
      </w:r>
      <w:r w:rsidRPr="00331656">
        <w:t>enhancing</w:t>
      </w:r>
      <w:r w:rsidRPr="00331656">
        <w:rPr>
          <w:spacing w:val="-15"/>
        </w:rPr>
        <w:t xml:space="preserve"> </w:t>
      </w:r>
      <w:r w:rsidRPr="00331656">
        <w:t>performance</w:t>
      </w:r>
      <w:r w:rsidRPr="00331656">
        <w:rPr>
          <w:spacing w:val="-15"/>
        </w:rPr>
        <w:t xml:space="preserve"> </w:t>
      </w:r>
      <w:r w:rsidRPr="00331656">
        <w:t>within</w:t>
      </w:r>
      <w:r w:rsidRPr="00331656">
        <w:rPr>
          <w:spacing w:val="-15"/>
        </w:rPr>
        <w:t xml:space="preserve"> </w:t>
      </w:r>
      <w:r w:rsidRPr="00331656">
        <w:t>a</w:t>
      </w:r>
      <w:r w:rsidRPr="00331656">
        <w:rPr>
          <w:spacing w:val="-15"/>
        </w:rPr>
        <w:t xml:space="preserve"> </w:t>
      </w:r>
      <w:r w:rsidRPr="00331656">
        <w:t>supportive</w:t>
      </w:r>
      <w:r w:rsidRPr="00331656">
        <w:rPr>
          <w:spacing w:val="-15"/>
        </w:rPr>
        <w:t xml:space="preserve"> </w:t>
      </w:r>
      <w:r w:rsidRPr="00331656">
        <w:t>environment.</w:t>
      </w:r>
      <w:r w:rsidRPr="00331656">
        <w:rPr>
          <w:spacing w:val="-15"/>
        </w:rPr>
        <w:t xml:space="preserve"> </w:t>
      </w:r>
      <w:r w:rsidRPr="00331656">
        <w:t>Wang et al. (2021) argue that ‘High-EI’ persons understand better the emotions of others and they are able to offer adequate support which enhances their performance at the team level. In the pharmacy</w:t>
      </w:r>
      <w:r w:rsidRPr="00331656">
        <w:rPr>
          <w:spacing w:val="-3"/>
        </w:rPr>
        <w:t xml:space="preserve"> </w:t>
      </w:r>
      <w:r w:rsidRPr="00331656">
        <w:t>domain, which is highly stressful</w:t>
      </w:r>
      <w:r w:rsidRPr="00331656">
        <w:rPr>
          <w:spacing w:val="-3"/>
        </w:rPr>
        <w:t xml:space="preserve"> </w:t>
      </w:r>
      <w:r w:rsidRPr="00331656">
        <w:t>and requires intense supportive structures within the workplace, EI enables support which is improving quality and effectiveness leading to better performing teams (Saklofske et al., 2022).</w:t>
      </w:r>
    </w:p>
    <w:p w14:paraId="12ECEEFA" w14:textId="77777777" w:rsidR="00E31EF2" w:rsidRPr="00331656" w:rsidRDefault="00E31EF2" w:rsidP="00E31EF2">
      <w:pPr>
        <w:pStyle w:val="Heading3"/>
        <w:numPr>
          <w:ilvl w:val="2"/>
          <w:numId w:val="19"/>
        </w:numPr>
        <w:tabs>
          <w:tab w:val="left" w:pos="1503"/>
        </w:tabs>
        <w:spacing w:before="208" w:line="360" w:lineRule="auto"/>
      </w:pPr>
      <w:bookmarkStart w:id="104" w:name="_Toc203413550"/>
      <w:bookmarkStart w:id="105" w:name="_Toc203838634"/>
      <w:r w:rsidRPr="00331656">
        <w:t>Emotional</w:t>
      </w:r>
      <w:r w:rsidRPr="00331656">
        <w:rPr>
          <w:spacing w:val="-7"/>
        </w:rPr>
        <w:t xml:space="preserve"> </w:t>
      </w:r>
      <w:r w:rsidRPr="00331656">
        <w:t>Intelligence</w:t>
      </w:r>
      <w:r w:rsidRPr="00331656">
        <w:rPr>
          <w:spacing w:val="-3"/>
        </w:rPr>
        <w:t xml:space="preserve"> </w:t>
      </w:r>
      <w:r w:rsidRPr="00331656">
        <w:t>and</w:t>
      </w:r>
      <w:r w:rsidRPr="00331656">
        <w:rPr>
          <w:spacing w:val="-2"/>
        </w:rPr>
        <w:t xml:space="preserve"> </w:t>
      </w:r>
      <w:r w:rsidRPr="00331656">
        <w:t>Team</w:t>
      </w:r>
      <w:r w:rsidRPr="00331656">
        <w:rPr>
          <w:spacing w:val="-4"/>
        </w:rPr>
        <w:t xml:space="preserve"> </w:t>
      </w:r>
      <w:r w:rsidRPr="00331656">
        <w:rPr>
          <w:spacing w:val="-2"/>
        </w:rPr>
        <w:t>Performance</w:t>
      </w:r>
      <w:bookmarkEnd w:id="104"/>
      <w:bookmarkEnd w:id="105"/>
    </w:p>
    <w:p w14:paraId="61FC2148" w14:textId="2095B9A6" w:rsidR="004B6E58" w:rsidRPr="00331656" w:rsidRDefault="00E31EF2" w:rsidP="00E31EF2">
      <w:pPr>
        <w:pStyle w:val="BodyText"/>
        <w:spacing w:line="360" w:lineRule="auto"/>
        <w:ind w:right="356"/>
        <w:jc w:val="both"/>
      </w:pPr>
      <w:r w:rsidRPr="00331656">
        <w:t>As for</w:t>
      </w:r>
      <w:r w:rsidRPr="00331656">
        <w:rPr>
          <w:spacing w:val="-4"/>
        </w:rPr>
        <w:t xml:space="preserve"> </w:t>
      </w:r>
      <w:r w:rsidRPr="00331656">
        <w:t>techniques</w:t>
      </w:r>
      <w:r w:rsidRPr="00331656">
        <w:rPr>
          <w:spacing w:val="-3"/>
        </w:rPr>
        <w:t xml:space="preserve"> </w:t>
      </w:r>
      <w:r w:rsidRPr="00331656">
        <w:t>used</w:t>
      </w:r>
      <w:r w:rsidRPr="00331656">
        <w:rPr>
          <w:spacing w:val="-1"/>
        </w:rPr>
        <w:t xml:space="preserve"> </w:t>
      </w:r>
      <w:r w:rsidRPr="00331656">
        <w:t>to enrich</w:t>
      </w:r>
      <w:r w:rsidRPr="00331656">
        <w:rPr>
          <w:spacing w:val="-6"/>
        </w:rPr>
        <w:t xml:space="preserve"> </w:t>
      </w:r>
      <w:r w:rsidRPr="00331656">
        <w:t>performance, the</w:t>
      </w:r>
      <w:r w:rsidRPr="00331656">
        <w:rPr>
          <w:spacing w:val="-2"/>
        </w:rPr>
        <w:t xml:space="preserve"> </w:t>
      </w:r>
      <w:r w:rsidRPr="00331656">
        <w:t>influence</w:t>
      </w:r>
      <w:r w:rsidRPr="00331656">
        <w:rPr>
          <w:spacing w:val="-2"/>
        </w:rPr>
        <w:t xml:space="preserve"> </w:t>
      </w:r>
      <w:r w:rsidRPr="00331656">
        <w:t>of</w:t>
      </w:r>
      <w:r w:rsidRPr="00331656">
        <w:rPr>
          <w:spacing w:val="-9"/>
        </w:rPr>
        <w:t xml:space="preserve"> </w:t>
      </w:r>
      <w:r w:rsidRPr="00331656">
        <w:t>Emotional</w:t>
      </w:r>
      <w:r w:rsidRPr="00331656">
        <w:rPr>
          <w:spacing w:val="-6"/>
        </w:rPr>
        <w:t xml:space="preserve"> </w:t>
      </w:r>
      <w:r w:rsidRPr="00331656">
        <w:t>Intelligence</w:t>
      </w:r>
      <w:r w:rsidRPr="00331656">
        <w:rPr>
          <w:spacing w:val="-2"/>
        </w:rPr>
        <w:t xml:space="preserve"> </w:t>
      </w:r>
      <w:r w:rsidRPr="00331656">
        <w:t>(EI)</w:t>
      </w:r>
      <w:r w:rsidRPr="00331656">
        <w:rPr>
          <w:spacing w:val="-9"/>
        </w:rPr>
        <w:t xml:space="preserve"> </w:t>
      </w:r>
      <w:r w:rsidRPr="00331656">
        <w:t>on team</w:t>
      </w:r>
      <w:r w:rsidRPr="00331656">
        <w:rPr>
          <w:spacing w:val="-15"/>
        </w:rPr>
        <w:t xml:space="preserve"> </w:t>
      </w:r>
      <w:r w:rsidRPr="00331656">
        <w:t>performance</w:t>
      </w:r>
      <w:r w:rsidRPr="00331656">
        <w:rPr>
          <w:spacing w:val="-15"/>
        </w:rPr>
        <w:t xml:space="preserve"> </w:t>
      </w:r>
      <w:r w:rsidRPr="00331656">
        <w:t>is</w:t>
      </w:r>
      <w:r w:rsidRPr="00331656">
        <w:rPr>
          <w:spacing w:val="-15"/>
        </w:rPr>
        <w:t xml:space="preserve"> </w:t>
      </w:r>
      <w:r w:rsidRPr="00331656">
        <w:t>known</w:t>
      </w:r>
      <w:r w:rsidRPr="00331656">
        <w:rPr>
          <w:spacing w:val="-15"/>
        </w:rPr>
        <w:t xml:space="preserve"> </w:t>
      </w:r>
      <w:r w:rsidRPr="00331656">
        <w:t>to</w:t>
      </w:r>
      <w:r w:rsidRPr="00331656">
        <w:rPr>
          <w:spacing w:val="-15"/>
        </w:rPr>
        <w:t xml:space="preserve"> </w:t>
      </w:r>
      <w:r w:rsidRPr="00331656">
        <w:t>be</w:t>
      </w:r>
      <w:r w:rsidRPr="00331656">
        <w:rPr>
          <w:spacing w:val="-15"/>
        </w:rPr>
        <w:t xml:space="preserve"> </w:t>
      </w:r>
      <w:r w:rsidRPr="00331656">
        <w:t>considerably</w:t>
      </w:r>
      <w:r w:rsidRPr="00331656">
        <w:rPr>
          <w:spacing w:val="-15"/>
        </w:rPr>
        <w:t xml:space="preserve"> </w:t>
      </w:r>
      <w:r w:rsidRPr="00331656">
        <w:t>documented.</w:t>
      </w:r>
      <w:r w:rsidRPr="00331656">
        <w:rPr>
          <w:spacing w:val="-15"/>
        </w:rPr>
        <w:t xml:space="preserve"> </w:t>
      </w:r>
      <w:r w:rsidRPr="00331656">
        <w:t>This</w:t>
      </w:r>
      <w:r w:rsidRPr="00331656">
        <w:rPr>
          <w:spacing w:val="-10"/>
        </w:rPr>
        <w:t xml:space="preserve"> </w:t>
      </w:r>
      <w:r w:rsidRPr="00331656">
        <w:t>is</w:t>
      </w:r>
      <w:r w:rsidRPr="00331656">
        <w:rPr>
          <w:spacing w:val="-15"/>
        </w:rPr>
        <w:t xml:space="preserve"> </w:t>
      </w:r>
      <w:r w:rsidRPr="00331656">
        <w:t>due</w:t>
      </w:r>
      <w:r w:rsidRPr="00331656">
        <w:rPr>
          <w:spacing w:val="-15"/>
        </w:rPr>
        <w:t xml:space="preserve"> </w:t>
      </w:r>
      <w:r w:rsidRPr="00331656">
        <w:t>to</w:t>
      </w:r>
      <w:r w:rsidRPr="00331656">
        <w:rPr>
          <w:spacing w:val="-12"/>
        </w:rPr>
        <w:t xml:space="preserve"> </w:t>
      </w:r>
      <w:r w:rsidRPr="00331656">
        <w:t>the</w:t>
      </w:r>
      <w:r w:rsidRPr="00331656">
        <w:rPr>
          <w:spacing w:val="-14"/>
        </w:rPr>
        <w:t xml:space="preserve"> </w:t>
      </w:r>
      <w:r w:rsidRPr="00331656">
        <w:t>fact</w:t>
      </w:r>
      <w:r w:rsidRPr="00331656">
        <w:rPr>
          <w:spacing w:val="-12"/>
        </w:rPr>
        <w:t xml:space="preserve"> </w:t>
      </w:r>
      <w:r w:rsidRPr="00331656">
        <w:t>that</w:t>
      </w:r>
      <w:r w:rsidRPr="00331656">
        <w:rPr>
          <w:spacing w:val="-12"/>
        </w:rPr>
        <w:t xml:space="preserve"> </w:t>
      </w:r>
      <w:r w:rsidRPr="00331656">
        <w:t>Maslow trustees and regards various aspects of the team’s structure such as approach to communication, conflicts, leadership, collaboration, and so on. Teams displaying high emotional intelligence (EI) are noted to do exceptionally well in pertaining to social and relations aspect of communications which is useful at solving interpersonal conflicts. Jordan &amp; Troth.(2024) have shown how groups with elevated emotional intelligence (EI) performed better in conflict management which, in turn, increased cooperative productivity and overall output. Mayer et al.(2023) explained that emotional intelligence fosters effective leadership, which motivates</w:t>
      </w:r>
      <w:r w:rsidRPr="00331656">
        <w:rPr>
          <w:spacing w:val="-1"/>
        </w:rPr>
        <w:t xml:space="preserve"> </w:t>
      </w:r>
      <w:r w:rsidRPr="00331656">
        <w:t>teams</w:t>
      </w:r>
      <w:r w:rsidRPr="00331656">
        <w:rPr>
          <w:spacing w:val="-2"/>
        </w:rPr>
        <w:t xml:space="preserve"> </w:t>
      </w:r>
      <w:r w:rsidRPr="00331656">
        <w:t>to achieve boost engagement levels</w:t>
      </w:r>
      <w:r w:rsidRPr="00331656">
        <w:rPr>
          <w:spacing w:val="-2"/>
        </w:rPr>
        <w:t xml:space="preserve"> </w:t>
      </w:r>
      <w:r w:rsidRPr="00331656">
        <w:t>that enhance performance output.</w:t>
      </w:r>
      <w:r w:rsidRPr="00331656">
        <w:rPr>
          <w:spacing w:val="-1"/>
        </w:rPr>
        <w:t xml:space="preserve"> </w:t>
      </w:r>
      <w:r w:rsidRPr="00331656">
        <w:t>Druskat &amp; Wolff</w:t>
      </w:r>
      <w:r w:rsidRPr="00331656">
        <w:rPr>
          <w:spacing w:val="-6"/>
        </w:rPr>
        <w:t>.</w:t>
      </w:r>
      <w:r w:rsidRPr="00331656">
        <w:t>(2021) conducted research indicating that teams</w:t>
      </w:r>
      <w:r w:rsidRPr="00331656">
        <w:rPr>
          <w:spacing w:val="-1"/>
        </w:rPr>
        <w:t xml:space="preserve"> </w:t>
      </w:r>
      <w:r w:rsidRPr="00331656">
        <w:t>with elevated emotional intelligence experience reduced stress and fewer misunderstandings, resulting in increased job</w:t>
      </w:r>
      <w:r w:rsidRPr="00331656">
        <w:rPr>
          <w:spacing w:val="-1"/>
        </w:rPr>
        <w:t xml:space="preserve"> </w:t>
      </w:r>
      <w:r w:rsidRPr="00331656">
        <w:t>satisfaction</w:t>
      </w:r>
      <w:r w:rsidRPr="00331656">
        <w:rPr>
          <w:spacing w:val="-1"/>
        </w:rPr>
        <w:t xml:space="preserve"> </w:t>
      </w:r>
      <w:r w:rsidRPr="00331656">
        <w:t>and enhanced innovation</w:t>
      </w:r>
      <w:r w:rsidRPr="00331656">
        <w:rPr>
          <w:spacing w:val="-1"/>
        </w:rPr>
        <w:t xml:space="preserve"> </w:t>
      </w:r>
      <w:r w:rsidRPr="00331656">
        <w:t>rates. Medical</w:t>
      </w:r>
      <w:r w:rsidRPr="00331656">
        <w:rPr>
          <w:spacing w:val="-1"/>
        </w:rPr>
        <w:t xml:space="preserve"> </w:t>
      </w:r>
      <w:r w:rsidRPr="00331656">
        <w:t>personnel</w:t>
      </w:r>
      <w:r w:rsidRPr="00331656">
        <w:rPr>
          <w:spacing w:val="-1"/>
        </w:rPr>
        <w:t xml:space="preserve"> </w:t>
      </w:r>
      <w:r w:rsidRPr="00331656">
        <w:t>with emotional intelligence exhibit superior adaptability to organizational changes, resulting in improved team outcomes, as noted by (Carmeli.,2023). Goleman.(2025) asserts that emotionally intelligent teams provide psychological safety, enabling members to freely exchange ideas and undertake risks without fear of judgment, which is essential for optimal performance.</w:t>
      </w:r>
      <w:r w:rsidRPr="00331656">
        <w:rPr>
          <w:spacing w:val="-6"/>
        </w:rPr>
        <w:t xml:space="preserve"> </w:t>
      </w:r>
      <w:r w:rsidRPr="00331656">
        <w:t>The</w:t>
      </w:r>
      <w:r w:rsidRPr="00331656">
        <w:rPr>
          <w:spacing w:val="-9"/>
        </w:rPr>
        <w:t xml:space="preserve"> </w:t>
      </w:r>
      <w:r w:rsidRPr="00331656">
        <w:t>empirical</w:t>
      </w:r>
      <w:r w:rsidRPr="00331656">
        <w:rPr>
          <w:spacing w:val="-12"/>
        </w:rPr>
        <w:t xml:space="preserve"> </w:t>
      </w:r>
      <w:r w:rsidRPr="00331656">
        <w:t>research</w:t>
      </w:r>
      <w:r w:rsidRPr="00331656">
        <w:rPr>
          <w:spacing w:val="-8"/>
        </w:rPr>
        <w:t xml:space="preserve"> </w:t>
      </w:r>
      <w:r w:rsidRPr="00331656">
        <w:t>indicates</w:t>
      </w:r>
      <w:r w:rsidRPr="00331656">
        <w:rPr>
          <w:spacing w:val="-10"/>
        </w:rPr>
        <w:t xml:space="preserve"> </w:t>
      </w:r>
      <w:r w:rsidRPr="00331656">
        <w:t>that</w:t>
      </w:r>
      <w:r w:rsidRPr="00331656">
        <w:rPr>
          <w:spacing w:val="-8"/>
        </w:rPr>
        <w:t xml:space="preserve"> </w:t>
      </w:r>
      <w:r w:rsidRPr="00331656">
        <w:t>emotional</w:t>
      </w:r>
      <w:r w:rsidRPr="00331656">
        <w:rPr>
          <w:spacing w:val="-8"/>
        </w:rPr>
        <w:t xml:space="preserve"> </w:t>
      </w:r>
      <w:r w:rsidRPr="00331656">
        <w:t>intelligence</w:t>
      </w:r>
      <w:r w:rsidRPr="00331656">
        <w:rPr>
          <w:spacing w:val="-9"/>
        </w:rPr>
        <w:t xml:space="preserve"> </w:t>
      </w:r>
      <w:r w:rsidRPr="00331656">
        <w:t>enhances</w:t>
      </w:r>
      <w:r w:rsidRPr="00331656">
        <w:rPr>
          <w:spacing w:val="-5"/>
        </w:rPr>
        <w:t xml:space="preserve"> </w:t>
      </w:r>
      <w:r w:rsidRPr="00331656">
        <w:t>individual accomplishments and fosters team</w:t>
      </w:r>
      <w:r w:rsidRPr="00331656">
        <w:rPr>
          <w:spacing w:val="-1"/>
        </w:rPr>
        <w:t xml:space="preserve"> </w:t>
      </w:r>
      <w:r w:rsidRPr="00331656">
        <w:t>dynamics, hence cultivating an environment conducive to enhanced collaboration, creativity, and performance.</w:t>
      </w:r>
    </w:p>
    <w:p w14:paraId="509860CF" w14:textId="7364E409" w:rsidR="00E31EF2" w:rsidRPr="00331656" w:rsidRDefault="00E31EF2" w:rsidP="004B6E58">
      <w:pPr>
        <w:pStyle w:val="Heading2"/>
        <w:numPr>
          <w:ilvl w:val="1"/>
          <w:numId w:val="19"/>
        </w:numPr>
        <w:tabs>
          <w:tab w:val="left" w:pos="1508"/>
        </w:tabs>
        <w:spacing w:before="77" w:line="360" w:lineRule="auto"/>
        <w:rPr>
          <w:sz w:val="24"/>
          <w:szCs w:val="24"/>
        </w:rPr>
      </w:pPr>
      <w:bookmarkStart w:id="106" w:name="_Toc203413551"/>
      <w:bookmarkStart w:id="107" w:name="_Toc203838635"/>
      <w:r w:rsidRPr="00331656">
        <w:rPr>
          <w:sz w:val="24"/>
          <w:szCs w:val="24"/>
        </w:rPr>
        <w:t>Summary</w:t>
      </w:r>
      <w:r w:rsidRPr="00331656">
        <w:rPr>
          <w:spacing w:val="-5"/>
          <w:sz w:val="24"/>
          <w:szCs w:val="24"/>
        </w:rPr>
        <w:t xml:space="preserve"> </w:t>
      </w:r>
      <w:r w:rsidRPr="00331656">
        <w:rPr>
          <w:sz w:val="24"/>
          <w:szCs w:val="24"/>
        </w:rPr>
        <w:t>of</w:t>
      </w:r>
      <w:r w:rsidRPr="00331656">
        <w:rPr>
          <w:spacing w:val="-13"/>
          <w:sz w:val="24"/>
          <w:szCs w:val="24"/>
        </w:rPr>
        <w:t xml:space="preserve"> </w:t>
      </w:r>
      <w:r w:rsidRPr="00331656">
        <w:rPr>
          <w:sz w:val="24"/>
          <w:szCs w:val="24"/>
        </w:rPr>
        <w:t>Literature</w:t>
      </w:r>
      <w:r w:rsidRPr="00331656">
        <w:rPr>
          <w:spacing w:val="-8"/>
          <w:sz w:val="24"/>
          <w:szCs w:val="24"/>
        </w:rPr>
        <w:t xml:space="preserve"> </w:t>
      </w:r>
      <w:r w:rsidRPr="00331656">
        <w:rPr>
          <w:spacing w:val="-2"/>
          <w:sz w:val="24"/>
          <w:szCs w:val="24"/>
        </w:rPr>
        <w:t>Review</w:t>
      </w:r>
      <w:bookmarkEnd w:id="106"/>
      <w:bookmarkEnd w:id="107"/>
      <w:r w:rsidRPr="00331656">
        <w:rPr>
          <w:spacing w:val="-2"/>
          <w:sz w:val="24"/>
          <w:szCs w:val="24"/>
        </w:rPr>
        <w:t xml:space="preserve"> </w:t>
      </w:r>
    </w:p>
    <w:p w14:paraId="6373761D" w14:textId="008D2EE6" w:rsidR="00E31EF2" w:rsidRPr="00331656" w:rsidRDefault="00E31EF2" w:rsidP="004B6E58">
      <w:pPr>
        <w:pStyle w:val="Caption"/>
        <w:spacing w:line="360" w:lineRule="auto"/>
        <w:jc w:val="center"/>
        <w:rPr>
          <w:rFonts w:ascii="Times New Roman" w:hAnsi="Times New Roman" w:cs="Times New Roman"/>
          <w:b/>
          <w:i w:val="0"/>
          <w:iCs w:val="0"/>
          <w:color w:val="000000" w:themeColor="text1"/>
          <w:sz w:val="24"/>
          <w:szCs w:val="24"/>
        </w:rPr>
      </w:pPr>
      <w:bookmarkStart w:id="108" w:name="_bookmark43"/>
      <w:bookmarkStart w:id="109" w:name="_Toc203833688"/>
      <w:bookmarkStart w:id="110" w:name="_Toc203833855"/>
      <w:bookmarkStart w:id="111" w:name="_Toc203835902"/>
      <w:bookmarkEnd w:id="108"/>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1</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w:t>
      </w:r>
      <w:r w:rsidRPr="00331656">
        <w:rPr>
          <w:rFonts w:ascii="Times New Roman" w:hAnsi="Times New Roman" w:cs="Times New Roman"/>
          <w:b/>
          <w:i w:val="0"/>
          <w:iCs w:val="0"/>
          <w:color w:val="000000" w:themeColor="text1"/>
          <w:sz w:val="24"/>
          <w:szCs w:val="24"/>
        </w:rPr>
        <w:t>S</w:t>
      </w:r>
      <w:r w:rsidRPr="00331656">
        <w:rPr>
          <w:rFonts w:ascii="Times New Roman" w:hAnsi="Times New Roman" w:cs="Times New Roman"/>
          <w:bCs/>
          <w:i w:val="0"/>
          <w:iCs w:val="0"/>
          <w:color w:val="000000" w:themeColor="text1"/>
          <w:sz w:val="24"/>
          <w:szCs w:val="24"/>
        </w:rPr>
        <w:t>ummary</w:t>
      </w:r>
      <w:r w:rsidRPr="00331656">
        <w:rPr>
          <w:rFonts w:ascii="Times New Roman" w:hAnsi="Times New Roman" w:cs="Times New Roman"/>
          <w:bCs/>
          <w:i w:val="0"/>
          <w:iCs w:val="0"/>
          <w:color w:val="000000" w:themeColor="text1"/>
          <w:spacing w:val="-2"/>
          <w:sz w:val="24"/>
          <w:szCs w:val="24"/>
        </w:rPr>
        <w:t xml:space="preserve"> </w:t>
      </w:r>
      <w:r w:rsidRPr="00331656">
        <w:rPr>
          <w:rFonts w:ascii="Times New Roman" w:hAnsi="Times New Roman" w:cs="Times New Roman"/>
          <w:bCs/>
          <w:i w:val="0"/>
          <w:iCs w:val="0"/>
          <w:color w:val="000000" w:themeColor="text1"/>
          <w:sz w:val="24"/>
          <w:szCs w:val="24"/>
        </w:rPr>
        <w:t>of</w:t>
      </w:r>
      <w:r w:rsidRPr="00331656">
        <w:rPr>
          <w:rFonts w:ascii="Times New Roman" w:hAnsi="Times New Roman" w:cs="Times New Roman"/>
          <w:bCs/>
          <w:i w:val="0"/>
          <w:iCs w:val="0"/>
          <w:color w:val="000000" w:themeColor="text1"/>
          <w:spacing w:val="-11"/>
          <w:sz w:val="24"/>
          <w:szCs w:val="24"/>
        </w:rPr>
        <w:t xml:space="preserve"> </w:t>
      </w:r>
      <w:r w:rsidRPr="00331656">
        <w:rPr>
          <w:rFonts w:ascii="Times New Roman" w:hAnsi="Times New Roman" w:cs="Times New Roman"/>
          <w:bCs/>
          <w:i w:val="0"/>
          <w:iCs w:val="0"/>
          <w:color w:val="000000" w:themeColor="text1"/>
          <w:sz w:val="24"/>
          <w:szCs w:val="24"/>
        </w:rPr>
        <w:t>Literature</w:t>
      </w:r>
      <w:r w:rsidRPr="00331656">
        <w:rPr>
          <w:rFonts w:ascii="Times New Roman" w:hAnsi="Times New Roman" w:cs="Times New Roman"/>
          <w:bCs/>
          <w:i w:val="0"/>
          <w:iCs w:val="0"/>
          <w:color w:val="000000" w:themeColor="text1"/>
          <w:spacing w:val="-6"/>
          <w:sz w:val="24"/>
          <w:szCs w:val="24"/>
        </w:rPr>
        <w:t xml:space="preserve"> </w:t>
      </w:r>
      <w:r w:rsidRPr="00331656">
        <w:rPr>
          <w:rFonts w:ascii="Times New Roman" w:hAnsi="Times New Roman" w:cs="Times New Roman"/>
          <w:bCs/>
          <w:i w:val="0"/>
          <w:iCs w:val="0"/>
          <w:color w:val="000000" w:themeColor="text1"/>
          <w:spacing w:val="-2"/>
          <w:sz w:val="24"/>
          <w:szCs w:val="24"/>
        </w:rPr>
        <w:t>Review</w:t>
      </w:r>
      <w:bookmarkEnd w:id="109"/>
      <w:bookmarkEnd w:id="110"/>
      <w:bookmarkEnd w:id="111"/>
    </w:p>
    <w:tbl>
      <w:tblPr>
        <w:tblStyle w:val="TableGrid"/>
        <w:tblW w:w="5000" w:type="pct"/>
        <w:jc w:val="center"/>
        <w:tblLook w:val="01E0" w:firstRow="1" w:lastRow="1" w:firstColumn="1" w:lastColumn="1" w:noHBand="0" w:noVBand="0"/>
      </w:tblPr>
      <w:tblGrid>
        <w:gridCol w:w="1931"/>
        <w:gridCol w:w="5264"/>
        <w:gridCol w:w="1795"/>
      </w:tblGrid>
      <w:tr w:rsidR="00E31EF2" w:rsidRPr="00331656" w14:paraId="5EEFC9D8" w14:textId="77777777" w:rsidTr="00CC60D7">
        <w:trPr>
          <w:trHeight w:val="652"/>
          <w:jc w:val="center"/>
        </w:trPr>
        <w:tc>
          <w:tcPr>
            <w:tcW w:w="962" w:type="pct"/>
          </w:tcPr>
          <w:p w14:paraId="5F872341" w14:textId="77777777" w:rsidR="00E31EF2" w:rsidRPr="00331656" w:rsidRDefault="00E31EF2" w:rsidP="00CC60D7">
            <w:pPr>
              <w:pStyle w:val="TableParagraph"/>
              <w:spacing w:line="360" w:lineRule="auto"/>
              <w:ind w:left="120"/>
              <w:jc w:val="center"/>
              <w:rPr>
                <w:b/>
                <w:sz w:val="24"/>
                <w:szCs w:val="24"/>
              </w:rPr>
            </w:pPr>
            <w:r w:rsidRPr="00331656">
              <w:rPr>
                <w:b/>
                <w:spacing w:val="-2"/>
                <w:sz w:val="24"/>
                <w:szCs w:val="24"/>
              </w:rPr>
              <w:t>Construct</w:t>
            </w:r>
          </w:p>
        </w:tc>
        <w:tc>
          <w:tcPr>
            <w:tcW w:w="3151" w:type="pct"/>
          </w:tcPr>
          <w:p w14:paraId="5E606F6B" w14:textId="77777777" w:rsidR="00E31EF2" w:rsidRPr="00331656" w:rsidRDefault="00E31EF2" w:rsidP="00CC60D7">
            <w:pPr>
              <w:pStyle w:val="TableParagraph"/>
              <w:spacing w:line="360" w:lineRule="auto"/>
              <w:ind w:left="229"/>
              <w:jc w:val="center"/>
              <w:rPr>
                <w:b/>
                <w:sz w:val="24"/>
                <w:szCs w:val="24"/>
              </w:rPr>
            </w:pPr>
            <w:r w:rsidRPr="00331656">
              <w:rPr>
                <w:b/>
                <w:spacing w:val="-2"/>
                <w:sz w:val="24"/>
                <w:szCs w:val="24"/>
              </w:rPr>
              <w:t>Definition</w:t>
            </w:r>
          </w:p>
        </w:tc>
        <w:tc>
          <w:tcPr>
            <w:tcW w:w="887" w:type="pct"/>
          </w:tcPr>
          <w:p w14:paraId="349F50E9" w14:textId="77777777" w:rsidR="00E31EF2" w:rsidRPr="00331656" w:rsidRDefault="00E31EF2" w:rsidP="00CC60D7">
            <w:pPr>
              <w:pStyle w:val="TableParagraph"/>
              <w:spacing w:line="360" w:lineRule="auto"/>
              <w:ind w:left="107"/>
              <w:jc w:val="center"/>
              <w:rPr>
                <w:b/>
                <w:sz w:val="24"/>
                <w:szCs w:val="24"/>
              </w:rPr>
            </w:pPr>
            <w:r w:rsidRPr="00331656">
              <w:rPr>
                <w:b/>
                <w:spacing w:val="-2"/>
                <w:sz w:val="24"/>
                <w:szCs w:val="24"/>
              </w:rPr>
              <w:t>Source</w:t>
            </w:r>
          </w:p>
        </w:tc>
      </w:tr>
      <w:tr w:rsidR="00E31EF2" w:rsidRPr="00331656" w14:paraId="60E73588" w14:textId="77777777" w:rsidTr="00CC60D7">
        <w:trPr>
          <w:trHeight w:val="1483"/>
          <w:jc w:val="center"/>
        </w:trPr>
        <w:tc>
          <w:tcPr>
            <w:tcW w:w="962" w:type="pct"/>
          </w:tcPr>
          <w:p w14:paraId="301F3D16" w14:textId="77777777" w:rsidR="00E31EF2" w:rsidRPr="00331656" w:rsidRDefault="00E31EF2" w:rsidP="00CC60D7">
            <w:pPr>
              <w:pStyle w:val="TableParagraph"/>
              <w:spacing w:line="360" w:lineRule="auto"/>
              <w:ind w:left="120"/>
              <w:jc w:val="center"/>
              <w:rPr>
                <w:b/>
                <w:sz w:val="24"/>
                <w:szCs w:val="24"/>
              </w:rPr>
            </w:pPr>
            <w:r w:rsidRPr="00331656">
              <w:rPr>
                <w:b/>
                <w:spacing w:val="-4"/>
                <w:sz w:val="24"/>
                <w:szCs w:val="24"/>
              </w:rPr>
              <w:t xml:space="preserve">Team </w:t>
            </w:r>
            <w:r w:rsidRPr="00331656">
              <w:rPr>
                <w:b/>
                <w:spacing w:val="-2"/>
                <w:sz w:val="24"/>
                <w:szCs w:val="24"/>
              </w:rPr>
              <w:t>performance</w:t>
            </w:r>
          </w:p>
        </w:tc>
        <w:tc>
          <w:tcPr>
            <w:tcW w:w="3151" w:type="pct"/>
          </w:tcPr>
          <w:p w14:paraId="397731C2" w14:textId="77777777" w:rsidR="00E31EF2" w:rsidRPr="00331656" w:rsidRDefault="00E31EF2" w:rsidP="00CC60D7">
            <w:pPr>
              <w:pStyle w:val="TableParagraph"/>
              <w:spacing w:line="360" w:lineRule="auto"/>
              <w:ind w:left="229" w:right="109"/>
              <w:jc w:val="both"/>
              <w:rPr>
                <w:sz w:val="24"/>
                <w:szCs w:val="24"/>
              </w:rPr>
            </w:pPr>
            <w:r w:rsidRPr="00331656">
              <w:rPr>
                <w:sz w:val="24"/>
                <w:szCs w:val="24"/>
              </w:rPr>
              <w:t>The extent to which a team achieves its objectives, works collaboratively, and delivers outcomes through collective efforts and individual contributions.</w:t>
            </w:r>
          </w:p>
        </w:tc>
        <w:tc>
          <w:tcPr>
            <w:tcW w:w="887" w:type="pct"/>
          </w:tcPr>
          <w:p w14:paraId="2CBCC53B" w14:textId="77777777" w:rsidR="00E31EF2" w:rsidRPr="00331656" w:rsidRDefault="00E31EF2" w:rsidP="00CC60D7">
            <w:pPr>
              <w:pStyle w:val="TableParagraph"/>
              <w:tabs>
                <w:tab w:val="left" w:pos="1320"/>
              </w:tabs>
              <w:spacing w:line="360" w:lineRule="auto"/>
              <w:ind w:left="107" w:right="103"/>
              <w:rPr>
                <w:sz w:val="24"/>
                <w:szCs w:val="24"/>
              </w:rPr>
            </w:pPr>
            <w:r w:rsidRPr="00331656">
              <w:rPr>
                <w:spacing w:val="-2"/>
                <w:sz w:val="24"/>
                <w:szCs w:val="24"/>
              </w:rPr>
              <w:t>Hulsheger e</w:t>
            </w:r>
            <w:r w:rsidRPr="00331656">
              <w:rPr>
                <w:spacing w:val="-6"/>
                <w:sz w:val="24"/>
                <w:szCs w:val="24"/>
              </w:rPr>
              <w:t xml:space="preserve">t </w:t>
            </w:r>
            <w:r w:rsidRPr="00331656">
              <w:rPr>
                <w:sz w:val="24"/>
                <w:szCs w:val="24"/>
              </w:rPr>
              <w:t>al. (2020)</w:t>
            </w:r>
          </w:p>
        </w:tc>
      </w:tr>
      <w:tr w:rsidR="00E31EF2" w:rsidRPr="00331656" w14:paraId="5DBC8F1E" w14:textId="77777777" w:rsidTr="00CC60D7">
        <w:trPr>
          <w:trHeight w:val="1896"/>
          <w:jc w:val="center"/>
        </w:trPr>
        <w:tc>
          <w:tcPr>
            <w:tcW w:w="962" w:type="pct"/>
          </w:tcPr>
          <w:p w14:paraId="20FD9F17" w14:textId="77777777" w:rsidR="00E31EF2" w:rsidRPr="00331656" w:rsidRDefault="00E31EF2" w:rsidP="00CC60D7">
            <w:pPr>
              <w:pStyle w:val="TableParagraph"/>
              <w:spacing w:line="360" w:lineRule="auto"/>
              <w:ind w:left="120"/>
              <w:jc w:val="center"/>
              <w:rPr>
                <w:b/>
                <w:sz w:val="24"/>
                <w:szCs w:val="24"/>
              </w:rPr>
            </w:pPr>
            <w:r w:rsidRPr="00331656">
              <w:rPr>
                <w:b/>
                <w:spacing w:val="-2"/>
                <w:sz w:val="24"/>
                <w:szCs w:val="24"/>
              </w:rPr>
              <w:t>Psychological safety</w:t>
            </w:r>
          </w:p>
        </w:tc>
        <w:tc>
          <w:tcPr>
            <w:tcW w:w="3151" w:type="pct"/>
          </w:tcPr>
          <w:p w14:paraId="3CCCF26C" w14:textId="77777777" w:rsidR="00E31EF2" w:rsidRPr="00331656" w:rsidRDefault="00E31EF2" w:rsidP="00CC60D7">
            <w:pPr>
              <w:pStyle w:val="TableParagraph"/>
              <w:spacing w:line="360" w:lineRule="auto"/>
              <w:ind w:left="229" w:right="112"/>
              <w:jc w:val="both"/>
              <w:rPr>
                <w:sz w:val="24"/>
                <w:szCs w:val="24"/>
              </w:rPr>
            </w:pPr>
            <w:r w:rsidRPr="00331656">
              <w:rPr>
                <w:sz w:val="24"/>
                <w:szCs w:val="24"/>
              </w:rPr>
              <w:t xml:space="preserve">A shared belief within a team that it is safe to take interpersonal risks, such as speaking up with ideas, concerns, or mistakes, without fear of negative </w:t>
            </w:r>
            <w:r w:rsidRPr="00331656">
              <w:rPr>
                <w:spacing w:val="-2"/>
                <w:sz w:val="24"/>
                <w:szCs w:val="24"/>
              </w:rPr>
              <w:t>consequences.</w:t>
            </w:r>
          </w:p>
        </w:tc>
        <w:tc>
          <w:tcPr>
            <w:tcW w:w="887" w:type="pct"/>
          </w:tcPr>
          <w:p w14:paraId="1D7CF480" w14:textId="77777777" w:rsidR="00E31EF2" w:rsidRPr="00331656" w:rsidRDefault="00E31EF2" w:rsidP="00CC60D7">
            <w:pPr>
              <w:pStyle w:val="TableParagraph"/>
              <w:spacing w:line="360" w:lineRule="auto"/>
              <w:ind w:left="107"/>
              <w:jc w:val="center"/>
              <w:rPr>
                <w:sz w:val="24"/>
                <w:szCs w:val="24"/>
              </w:rPr>
            </w:pPr>
            <w:r w:rsidRPr="00331656">
              <w:rPr>
                <w:sz w:val="24"/>
                <w:szCs w:val="24"/>
              </w:rPr>
              <w:t>Frazier</w:t>
            </w:r>
            <w:r w:rsidRPr="00331656">
              <w:rPr>
                <w:spacing w:val="68"/>
                <w:sz w:val="24"/>
                <w:szCs w:val="24"/>
              </w:rPr>
              <w:t xml:space="preserve"> </w:t>
            </w:r>
            <w:r w:rsidRPr="00331656">
              <w:rPr>
                <w:sz w:val="24"/>
                <w:szCs w:val="24"/>
              </w:rPr>
              <w:t>et</w:t>
            </w:r>
            <w:r w:rsidRPr="00331656">
              <w:rPr>
                <w:spacing w:val="40"/>
                <w:sz w:val="24"/>
                <w:szCs w:val="24"/>
              </w:rPr>
              <w:t xml:space="preserve"> </w:t>
            </w:r>
            <w:r w:rsidRPr="00331656">
              <w:rPr>
                <w:sz w:val="24"/>
                <w:szCs w:val="24"/>
              </w:rPr>
              <w:t xml:space="preserve">al. </w:t>
            </w:r>
            <w:r w:rsidRPr="00331656">
              <w:rPr>
                <w:spacing w:val="-2"/>
                <w:sz w:val="24"/>
                <w:szCs w:val="24"/>
              </w:rPr>
              <w:t>(2020)</w:t>
            </w:r>
          </w:p>
        </w:tc>
      </w:tr>
      <w:tr w:rsidR="00E31EF2" w:rsidRPr="00331656" w14:paraId="560BE8D1" w14:textId="77777777" w:rsidTr="00CC60D7">
        <w:trPr>
          <w:trHeight w:val="1896"/>
          <w:jc w:val="center"/>
        </w:trPr>
        <w:tc>
          <w:tcPr>
            <w:tcW w:w="962" w:type="pct"/>
          </w:tcPr>
          <w:p w14:paraId="25CB49B7" w14:textId="77777777" w:rsidR="00E31EF2" w:rsidRPr="00331656" w:rsidRDefault="00E31EF2" w:rsidP="00CC60D7">
            <w:pPr>
              <w:pStyle w:val="TableParagraph"/>
              <w:spacing w:line="360" w:lineRule="auto"/>
              <w:ind w:left="120"/>
              <w:jc w:val="center"/>
              <w:rPr>
                <w:b/>
                <w:sz w:val="24"/>
                <w:szCs w:val="24"/>
              </w:rPr>
            </w:pPr>
            <w:r w:rsidRPr="00331656">
              <w:rPr>
                <w:b/>
                <w:spacing w:val="-2"/>
                <w:sz w:val="24"/>
                <w:szCs w:val="24"/>
              </w:rPr>
              <w:t>Trust</w:t>
            </w:r>
          </w:p>
        </w:tc>
        <w:tc>
          <w:tcPr>
            <w:tcW w:w="3151" w:type="pct"/>
          </w:tcPr>
          <w:p w14:paraId="02D7C6D4" w14:textId="77777777" w:rsidR="00E31EF2" w:rsidRPr="00331656" w:rsidRDefault="00E31EF2" w:rsidP="00CC60D7">
            <w:pPr>
              <w:pStyle w:val="TableParagraph"/>
              <w:spacing w:line="360" w:lineRule="auto"/>
              <w:ind w:left="229" w:right="108"/>
              <w:jc w:val="both"/>
              <w:rPr>
                <w:sz w:val="24"/>
                <w:szCs w:val="24"/>
              </w:rPr>
            </w:pPr>
            <w:r w:rsidRPr="00331656">
              <w:rPr>
                <w:sz w:val="24"/>
                <w:szCs w:val="24"/>
              </w:rPr>
              <w:t xml:space="preserve">The reliance on the integrity, strength, or ability of a team member or leader, which helps in building cooperation and reducing uncertainty in team </w:t>
            </w:r>
            <w:r w:rsidRPr="00331656">
              <w:rPr>
                <w:spacing w:val="-2"/>
                <w:sz w:val="24"/>
                <w:szCs w:val="24"/>
              </w:rPr>
              <w:t>interactions.</w:t>
            </w:r>
          </w:p>
        </w:tc>
        <w:tc>
          <w:tcPr>
            <w:tcW w:w="887" w:type="pct"/>
          </w:tcPr>
          <w:p w14:paraId="2AF36239" w14:textId="77777777" w:rsidR="00E31EF2" w:rsidRPr="00331656" w:rsidRDefault="00E31EF2" w:rsidP="00CC60D7">
            <w:pPr>
              <w:pStyle w:val="TableParagraph"/>
              <w:tabs>
                <w:tab w:val="left" w:pos="845"/>
                <w:tab w:val="left" w:pos="1262"/>
              </w:tabs>
              <w:spacing w:line="360" w:lineRule="auto"/>
              <w:ind w:right="110"/>
              <w:jc w:val="center"/>
              <w:rPr>
                <w:sz w:val="24"/>
                <w:szCs w:val="24"/>
              </w:rPr>
            </w:pPr>
            <w:r w:rsidRPr="00331656">
              <w:rPr>
                <w:spacing w:val="-4"/>
                <w:sz w:val="24"/>
                <w:szCs w:val="24"/>
              </w:rPr>
              <w:t xml:space="preserve">Topa </w:t>
            </w:r>
            <w:r w:rsidRPr="00331656">
              <w:rPr>
                <w:spacing w:val="-6"/>
                <w:sz w:val="24"/>
                <w:szCs w:val="24"/>
              </w:rPr>
              <w:t xml:space="preserve">et al. </w:t>
            </w:r>
            <w:r w:rsidRPr="00331656">
              <w:rPr>
                <w:spacing w:val="-2"/>
                <w:sz w:val="24"/>
                <w:szCs w:val="24"/>
              </w:rPr>
              <w:t>(2021)</w:t>
            </w:r>
          </w:p>
        </w:tc>
      </w:tr>
      <w:tr w:rsidR="00E31EF2" w:rsidRPr="00331656" w14:paraId="5D59A84F" w14:textId="77777777" w:rsidTr="00CC60D7">
        <w:trPr>
          <w:trHeight w:val="1896"/>
          <w:jc w:val="center"/>
        </w:trPr>
        <w:tc>
          <w:tcPr>
            <w:tcW w:w="962" w:type="pct"/>
          </w:tcPr>
          <w:p w14:paraId="21EF8F0A" w14:textId="77777777" w:rsidR="00E31EF2" w:rsidRPr="00331656" w:rsidRDefault="00E31EF2" w:rsidP="00CC60D7">
            <w:pPr>
              <w:pStyle w:val="TableParagraph"/>
              <w:spacing w:line="360" w:lineRule="auto"/>
              <w:ind w:left="120"/>
              <w:jc w:val="center"/>
              <w:rPr>
                <w:b/>
                <w:sz w:val="24"/>
                <w:szCs w:val="24"/>
              </w:rPr>
            </w:pPr>
            <w:r w:rsidRPr="00331656">
              <w:rPr>
                <w:b/>
                <w:spacing w:val="-2"/>
                <w:sz w:val="24"/>
                <w:szCs w:val="24"/>
              </w:rPr>
              <w:t>Openness</w:t>
            </w:r>
          </w:p>
        </w:tc>
        <w:tc>
          <w:tcPr>
            <w:tcW w:w="3151" w:type="pct"/>
          </w:tcPr>
          <w:p w14:paraId="7E4F48CC" w14:textId="77777777" w:rsidR="00E31EF2" w:rsidRPr="00331656" w:rsidRDefault="00E31EF2" w:rsidP="00CC60D7">
            <w:pPr>
              <w:pStyle w:val="TableParagraph"/>
              <w:spacing w:line="360" w:lineRule="auto"/>
              <w:ind w:left="229" w:right="103"/>
              <w:jc w:val="both"/>
              <w:rPr>
                <w:sz w:val="24"/>
                <w:szCs w:val="24"/>
              </w:rPr>
            </w:pPr>
            <w:r w:rsidRPr="00331656">
              <w:rPr>
                <w:sz w:val="24"/>
                <w:szCs w:val="24"/>
              </w:rPr>
              <w:t xml:space="preserve">The willingness of team members to communicate openly, share information, and express thoughts, promoting a collaborative and transparent work </w:t>
            </w:r>
            <w:r w:rsidRPr="00331656">
              <w:rPr>
                <w:spacing w:val="-2"/>
                <w:sz w:val="24"/>
                <w:szCs w:val="24"/>
              </w:rPr>
              <w:t>environment.</w:t>
            </w:r>
          </w:p>
        </w:tc>
        <w:tc>
          <w:tcPr>
            <w:tcW w:w="887" w:type="pct"/>
          </w:tcPr>
          <w:p w14:paraId="42A8B5F7" w14:textId="77777777" w:rsidR="00E31EF2" w:rsidRPr="00331656" w:rsidRDefault="00E31EF2" w:rsidP="00CC60D7">
            <w:pPr>
              <w:pStyle w:val="TableParagraph"/>
              <w:tabs>
                <w:tab w:val="left" w:pos="841"/>
                <w:tab w:val="left" w:pos="1263"/>
              </w:tabs>
              <w:spacing w:line="360" w:lineRule="auto"/>
              <w:ind w:left="107" w:right="110"/>
              <w:jc w:val="center"/>
              <w:rPr>
                <w:sz w:val="24"/>
                <w:szCs w:val="24"/>
              </w:rPr>
            </w:pPr>
            <w:r w:rsidRPr="00331656">
              <w:rPr>
                <w:spacing w:val="-2"/>
                <w:sz w:val="24"/>
                <w:szCs w:val="24"/>
              </w:rPr>
              <w:t>Joshi</w:t>
            </w:r>
            <w:r w:rsidRPr="00331656">
              <w:rPr>
                <w:sz w:val="24"/>
                <w:szCs w:val="24"/>
              </w:rPr>
              <w:tab/>
            </w:r>
            <w:r w:rsidRPr="00331656">
              <w:rPr>
                <w:spacing w:val="-6"/>
                <w:sz w:val="24"/>
                <w:szCs w:val="24"/>
              </w:rPr>
              <w:t xml:space="preserve">et al. </w:t>
            </w:r>
            <w:r w:rsidRPr="00331656">
              <w:rPr>
                <w:spacing w:val="-2"/>
                <w:sz w:val="24"/>
                <w:szCs w:val="24"/>
              </w:rPr>
              <w:t>(2021)</w:t>
            </w:r>
          </w:p>
        </w:tc>
      </w:tr>
      <w:tr w:rsidR="00E31EF2" w:rsidRPr="00331656" w14:paraId="0E38E004" w14:textId="77777777" w:rsidTr="00CC60D7">
        <w:trPr>
          <w:trHeight w:val="1896"/>
          <w:jc w:val="center"/>
        </w:trPr>
        <w:tc>
          <w:tcPr>
            <w:tcW w:w="962" w:type="pct"/>
          </w:tcPr>
          <w:p w14:paraId="539AC7E6" w14:textId="77777777" w:rsidR="00E31EF2" w:rsidRPr="00331656" w:rsidRDefault="00E31EF2" w:rsidP="00CC60D7">
            <w:pPr>
              <w:pStyle w:val="TableParagraph"/>
              <w:spacing w:line="360" w:lineRule="auto"/>
              <w:ind w:left="120" w:right="479"/>
              <w:jc w:val="center"/>
              <w:rPr>
                <w:b/>
                <w:sz w:val="24"/>
                <w:szCs w:val="24"/>
              </w:rPr>
            </w:pPr>
            <w:r w:rsidRPr="00331656">
              <w:rPr>
                <w:b/>
                <w:spacing w:val="-2"/>
                <w:sz w:val="24"/>
                <w:szCs w:val="24"/>
              </w:rPr>
              <w:t>Workplace support</w:t>
            </w:r>
          </w:p>
        </w:tc>
        <w:tc>
          <w:tcPr>
            <w:tcW w:w="3151" w:type="pct"/>
          </w:tcPr>
          <w:p w14:paraId="73F39D4A" w14:textId="77777777" w:rsidR="00E31EF2" w:rsidRPr="00331656" w:rsidRDefault="00E31EF2" w:rsidP="00CC60D7">
            <w:pPr>
              <w:pStyle w:val="TableParagraph"/>
              <w:spacing w:line="360" w:lineRule="auto"/>
              <w:ind w:left="229" w:right="106"/>
              <w:jc w:val="both"/>
              <w:rPr>
                <w:sz w:val="24"/>
                <w:szCs w:val="24"/>
              </w:rPr>
            </w:pPr>
            <w:r w:rsidRPr="00331656">
              <w:rPr>
                <w:sz w:val="24"/>
                <w:szCs w:val="24"/>
              </w:rPr>
              <w:t>The</w:t>
            </w:r>
            <w:r w:rsidRPr="00331656">
              <w:rPr>
                <w:spacing w:val="-11"/>
                <w:sz w:val="24"/>
                <w:szCs w:val="24"/>
              </w:rPr>
              <w:t xml:space="preserve"> </w:t>
            </w:r>
            <w:r w:rsidRPr="00331656">
              <w:rPr>
                <w:sz w:val="24"/>
                <w:szCs w:val="24"/>
              </w:rPr>
              <w:t>degree</w:t>
            </w:r>
            <w:r w:rsidRPr="00331656">
              <w:rPr>
                <w:spacing w:val="-15"/>
                <w:sz w:val="24"/>
                <w:szCs w:val="24"/>
              </w:rPr>
              <w:t xml:space="preserve"> </w:t>
            </w:r>
            <w:r w:rsidRPr="00331656">
              <w:rPr>
                <w:sz w:val="24"/>
                <w:szCs w:val="24"/>
              </w:rPr>
              <w:t>to</w:t>
            </w:r>
            <w:r w:rsidRPr="00331656">
              <w:rPr>
                <w:spacing w:val="-9"/>
                <w:sz w:val="24"/>
                <w:szCs w:val="24"/>
              </w:rPr>
              <w:t xml:space="preserve"> </w:t>
            </w:r>
            <w:r w:rsidRPr="00331656">
              <w:rPr>
                <w:sz w:val="24"/>
                <w:szCs w:val="24"/>
              </w:rPr>
              <w:t>which</w:t>
            </w:r>
            <w:r w:rsidRPr="00331656">
              <w:rPr>
                <w:spacing w:val="-14"/>
                <w:sz w:val="24"/>
                <w:szCs w:val="24"/>
              </w:rPr>
              <w:t xml:space="preserve"> </w:t>
            </w:r>
            <w:r w:rsidRPr="00331656">
              <w:rPr>
                <w:sz w:val="24"/>
                <w:szCs w:val="24"/>
              </w:rPr>
              <w:t>an</w:t>
            </w:r>
            <w:r w:rsidRPr="00331656">
              <w:rPr>
                <w:spacing w:val="-14"/>
                <w:sz w:val="24"/>
                <w:szCs w:val="24"/>
              </w:rPr>
              <w:t xml:space="preserve"> </w:t>
            </w:r>
            <w:r w:rsidRPr="00331656">
              <w:rPr>
                <w:sz w:val="24"/>
                <w:szCs w:val="24"/>
              </w:rPr>
              <w:t>organization</w:t>
            </w:r>
            <w:r w:rsidRPr="00331656">
              <w:rPr>
                <w:spacing w:val="-14"/>
                <w:sz w:val="24"/>
                <w:szCs w:val="24"/>
              </w:rPr>
              <w:t xml:space="preserve"> </w:t>
            </w:r>
            <w:r w:rsidRPr="00331656">
              <w:rPr>
                <w:sz w:val="24"/>
                <w:szCs w:val="24"/>
              </w:rPr>
              <w:t>provides</w:t>
            </w:r>
            <w:r w:rsidRPr="00331656">
              <w:rPr>
                <w:spacing w:val="-11"/>
                <w:sz w:val="24"/>
                <w:szCs w:val="24"/>
              </w:rPr>
              <w:t xml:space="preserve"> </w:t>
            </w:r>
            <w:r w:rsidRPr="00331656">
              <w:rPr>
                <w:sz w:val="24"/>
                <w:szCs w:val="24"/>
              </w:rPr>
              <w:t xml:space="preserve">necessary resources, emotional backing, and recognition to its employees to enhance their performance and well- </w:t>
            </w:r>
            <w:r w:rsidRPr="00331656">
              <w:rPr>
                <w:spacing w:val="-2"/>
                <w:sz w:val="24"/>
                <w:szCs w:val="24"/>
              </w:rPr>
              <w:t>being.</w:t>
            </w:r>
          </w:p>
        </w:tc>
        <w:tc>
          <w:tcPr>
            <w:tcW w:w="887" w:type="pct"/>
          </w:tcPr>
          <w:p w14:paraId="63E61ECF" w14:textId="77777777" w:rsidR="00E31EF2" w:rsidRPr="00331656" w:rsidRDefault="00E31EF2" w:rsidP="00CC60D7">
            <w:pPr>
              <w:pStyle w:val="TableParagraph"/>
              <w:tabs>
                <w:tab w:val="left" w:pos="1258"/>
              </w:tabs>
              <w:spacing w:line="360" w:lineRule="auto"/>
              <w:ind w:left="107" w:right="110"/>
              <w:jc w:val="center"/>
              <w:rPr>
                <w:sz w:val="24"/>
                <w:szCs w:val="24"/>
              </w:rPr>
            </w:pPr>
            <w:r w:rsidRPr="00331656">
              <w:rPr>
                <w:sz w:val="24"/>
                <w:szCs w:val="24"/>
              </w:rPr>
              <w:t>Senge</w:t>
            </w:r>
            <w:r w:rsidRPr="00331656">
              <w:rPr>
                <w:spacing w:val="80"/>
                <w:sz w:val="24"/>
                <w:szCs w:val="24"/>
              </w:rPr>
              <w:t xml:space="preserve"> </w:t>
            </w:r>
            <w:r w:rsidRPr="00331656">
              <w:rPr>
                <w:sz w:val="24"/>
                <w:szCs w:val="24"/>
              </w:rPr>
              <w:t xml:space="preserve">et </w:t>
            </w:r>
            <w:r w:rsidRPr="00331656">
              <w:rPr>
                <w:spacing w:val="-6"/>
                <w:sz w:val="24"/>
                <w:szCs w:val="24"/>
              </w:rPr>
              <w:t xml:space="preserve">al. </w:t>
            </w:r>
            <w:r w:rsidRPr="00331656">
              <w:rPr>
                <w:spacing w:val="-2"/>
                <w:sz w:val="24"/>
                <w:szCs w:val="24"/>
              </w:rPr>
              <w:t>(2022)</w:t>
            </w:r>
          </w:p>
        </w:tc>
      </w:tr>
      <w:tr w:rsidR="00E31EF2" w:rsidRPr="00331656" w14:paraId="7C630EB2" w14:textId="77777777" w:rsidTr="00CC60D7">
        <w:trPr>
          <w:trHeight w:val="1896"/>
          <w:jc w:val="center"/>
        </w:trPr>
        <w:tc>
          <w:tcPr>
            <w:tcW w:w="962" w:type="pct"/>
          </w:tcPr>
          <w:p w14:paraId="36F6B3C0" w14:textId="77777777" w:rsidR="00E31EF2" w:rsidRPr="00331656" w:rsidRDefault="00E31EF2" w:rsidP="00CC60D7">
            <w:pPr>
              <w:pStyle w:val="TableParagraph"/>
              <w:spacing w:line="360" w:lineRule="auto"/>
              <w:ind w:left="120"/>
              <w:jc w:val="center"/>
              <w:rPr>
                <w:b/>
                <w:sz w:val="24"/>
                <w:szCs w:val="24"/>
              </w:rPr>
            </w:pPr>
            <w:r w:rsidRPr="00331656">
              <w:rPr>
                <w:b/>
                <w:spacing w:val="-2"/>
                <w:sz w:val="24"/>
                <w:szCs w:val="24"/>
              </w:rPr>
              <w:t>Emotional Intelligence</w:t>
            </w:r>
          </w:p>
        </w:tc>
        <w:tc>
          <w:tcPr>
            <w:tcW w:w="3151" w:type="pct"/>
          </w:tcPr>
          <w:p w14:paraId="315A8C5E" w14:textId="77777777" w:rsidR="00E31EF2" w:rsidRPr="00331656" w:rsidRDefault="00E31EF2" w:rsidP="00CC60D7">
            <w:pPr>
              <w:pStyle w:val="TableParagraph"/>
              <w:spacing w:line="360" w:lineRule="auto"/>
              <w:ind w:left="229" w:right="114"/>
              <w:jc w:val="both"/>
              <w:rPr>
                <w:sz w:val="24"/>
                <w:szCs w:val="24"/>
              </w:rPr>
            </w:pPr>
            <w:r w:rsidRPr="00331656">
              <w:rPr>
                <w:sz w:val="24"/>
                <w:szCs w:val="24"/>
              </w:rPr>
              <w:t>A person becomes proficient in managing their emotions</w:t>
            </w:r>
            <w:r w:rsidRPr="00331656">
              <w:rPr>
                <w:spacing w:val="-5"/>
                <w:sz w:val="24"/>
                <w:szCs w:val="24"/>
              </w:rPr>
              <w:t xml:space="preserve"> </w:t>
            </w:r>
            <w:r w:rsidRPr="00331656">
              <w:rPr>
                <w:sz w:val="24"/>
                <w:szCs w:val="24"/>
              </w:rPr>
              <w:t>and</w:t>
            </w:r>
            <w:r w:rsidRPr="00331656">
              <w:rPr>
                <w:spacing w:val="-3"/>
                <w:sz w:val="24"/>
                <w:szCs w:val="24"/>
              </w:rPr>
              <w:t xml:space="preserve"> </w:t>
            </w:r>
            <w:r w:rsidRPr="00331656">
              <w:rPr>
                <w:sz w:val="24"/>
                <w:szCs w:val="24"/>
              </w:rPr>
              <w:t>the</w:t>
            </w:r>
            <w:r w:rsidRPr="00331656">
              <w:rPr>
                <w:spacing w:val="-4"/>
                <w:sz w:val="24"/>
                <w:szCs w:val="24"/>
              </w:rPr>
              <w:t xml:space="preserve"> </w:t>
            </w:r>
            <w:r w:rsidRPr="00331656">
              <w:rPr>
                <w:sz w:val="24"/>
                <w:szCs w:val="24"/>
              </w:rPr>
              <w:t>emotions</w:t>
            </w:r>
            <w:r w:rsidRPr="00331656">
              <w:rPr>
                <w:spacing w:val="-5"/>
                <w:sz w:val="24"/>
                <w:szCs w:val="24"/>
              </w:rPr>
              <w:t xml:space="preserve"> </w:t>
            </w:r>
            <w:r w:rsidRPr="00331656">
              <w:rPr>
                <w:sz w:val="24"/>
                <w:szCs w:val="24"/>
              </w:rPr>
              <w:t>of</w:t>
            </w:r>
            <w:r w:rsidRPr="00331656">
              <w:rPr>
                <w:spacing w:val="-10"/>
                <w:sz w:val="24"/>
                <w:szCs w:val="24"/>
              </w:rPr>
              <w:t xml:space="preserve"> </w:t>
            </w:r>
            <w:r w:rsidRPr="00331656">
              <w:rPr>
                <w:sz w:val="24"/>
                <w:szCs w:val="24"/>
              </w:rPr>
              <w:t>others</w:t>
            </w:r>
            <w:r w:rsidRPr="00331656">
              <w:rPr>
                <w:spacing w:val="-1"/>
                <w:sz w:val="24"/>
                <w:szCs w:val="24"/>
              </w:rPr>
              <w:t xml:space="preserve"> </w:t>
            </w:r>
            <w:r w:rsidRPr="00331656">
              <w:rPr>
                <w:sz w:val="24"/>
                <w:szCs w:val="24"/>
              </w:rPr>
              <w:t>in</w:t>
            </w:r>
            <w:r w:rsidRPr="00331656">
              <w:rPr>
                <w:spacing w:val="-8"/>
                <w:sz w:val="24"/>
                <w:szCs w:val="24"/>
              </w:rPr>
              <w:t xml:space="preserve"> </w:t>
            </w:r>
            <w:r w:rsidRPr="00331656">
              <w:rPr>
                <w:sz w:val="24"/>
                <w:szCs w:val="24"/>
              </w:rPr>
              <w:t>order</w:t>
            </w:r>
            <w:r w:rsidRPr="00331656">
              <w:rPr>
                <w:spacing w:val="-6"/>
                <w:sz w:val="24"/>
                <w:szCs w:val="24"/>
              </w:rPr>
              <w:t xml:space="preserve"> </w:t>
            </w:r>
            <w:r w:rsidRPr="00331656">
              <w:rPr>
                <w:sz w:val="24"/>
                <w:szCs w:val="24"/>
              </w:rPr>
              <w:t>to</w:t>
            </w:r>
            <w:r w:rsidRPr="00331656">
              <w:rPr>
                <w:spacing w:val="-3"/>
                <w:sz w:val="24"/>
                <w:szCs w:val="24"/>
              </w:rPr>
              <w:t xml:space="preserve"> </w:t>
            </w:r>
            <w:r w:rsidRPr="00331656">
              <w:rPr>
                <w:sz w:val="24"/>
                <w:szCs w:val="24"/>
              </w:rPr>
              <w:t>achieve effective interpersonal connection along with sound decision-making abilities.</w:t>
            </w:r>
          </w:p>
        </w:tc>
        <w:tc>
          <w:tcPr>
            <w:tcW w:w="887" w:type="pct"/>
          </w:tcPr>
          <w:p w14:paraId="79C7ADCA" w14:textId="77777777" w:rsidR="00E31EF2" w:rsidRPr="00331656" w:rsidRDefault="00E31EF2" w:rsidP="00CC60D7">
            <w:pPr>
              <w:pStyle w:val="TableParagraph"/>
              <w:spacing w:line="360" w:lineRule="auto"/>
              <w:ind w:left="107" w:right="606"/>
              <w:jc w:val="center"/>
              <w:rPr>
                <w:sz w:val="24"/>
                <w:szCs w:val="24"/>
              </w:rPr>
            </w:pPr>
            <w:r w:rsidRPr="00331656">
              <w:rPr>
                <w:spacing w:val="-2"/>
                <w:sz w:val="24"/>
                <w:szCs w:val="24"/>
              </w:rPr>
              <w:t>Goleman (1995)</w:t>
            </w:r>
          </w:p>
        </w:tc>
      </w:tr>
    </w:tbl>
    <w:p w14:paraId="1AD97DC6" w14:textId="77777777" w:rsidR="00E31EF2" w:rsidRPr="00331656" w:rsidRDefault="00E31EF2" w:rsidP="00E31EF2">
      <w:pPr>
        <w:spacing w:line="360" w:lineRule="auto"/>
        <w:jc w:val="both"/>
        <w:rPr>
          <w:sz w:val="24"/>
          <w:szCs w:val="24"/>
        </w:rPr>
      </w:pPr>
    </w:p>
    <w:p w14:paraId="24BAE362" w14:textId="039B8668" w:rsidR="00E31EF2" w:rsidRPr="00331656" w:rsidRDefault="00E31EF2" w:rsidP="00E31EF2">
      <w:pPr>
        <w:spacing w:line="360" w:lineRule="auto"/>
        <w:jc w:val="both"/>
        <w:rPr>
          <w:sz w:val="24"/>
          <w:szCs w:val="24"/>
        </w:rPr>
      </w:pPr>
      <w:r w:rsidRPr="00331656">
        <w:rPr>
          <w:sz w:val="24"/>
          <w:szCs w:val="24"/>
        </w:rPr>
        <w:t xml:space="preserve">The three components which are selected for psychological safety included trust, openness and workplace support which the researcher is further going to discuss in the study. To measure their relationship with team performance and to determine moderating impact of emotional intelligence below demonstration is an overview of research hypothesis statements and conceptual framework respectively. </w:t>
      </w:r>
      <w:r w:rsidR="00B839F4" w:rsidRPr="00331656">
        <w:rPr>
          <w:sz w:val="24"/>
          <w:szCs w:val="24"/>
        </w:rPr>
        <w:t xml:space="preserve"> </w:t>
      </w:r>
    </w:p>
    <w:p w14:paraId="30B1E0E6" w14:textId="77777777" w:rsidR="00E31EF2" w:rsidRPr="00331656" w:rsidRDefault="00E31EF2" w:rsidP="00E31EF2">
      <w:pPr>
        <w:spacing w:line="360" w:lineRule="auto"/>
        <w:jc w:val="both"/>
        <w:rPr>
          <w:sz w:val="24"/>
          <w:szCs w:val="24"/>
        </w:rPr>
      </w:pPr>
    </w:p>
    <w:p w14:paraId="330D972C" w14:textId="77777777" w:rsidR="00E31EF2" w:rsidRPr="00331656" w:rsidRDefault="00E31EF2" w:rsidP="00E31EF2">
      <w:pPr>
        <w:pStyle w:val="Heading2"/>
        <w:numPr>
          <w:ilvl w:val="1"/>
          <w:numId w:val="19"/>
        </w:numPr>
        <w:tabs>
          <w:tab w:val="left" w:pos="1440"/>
        </w:tabs>
        <w:spacing w:line="360" w:lineRule="auto"/>
        <w:rPr>
          <w:sz w:val="24"/>
          <w:szCs w:val="24"/>
        </w:rPr>
      </w:pPr>
      <w:bookmarkStart w:id="112" w:name="_Toc203413552"/>
      <w:bookmarkStart w:id="113" w:name="_Toc203838636"/>
      <w:r w:rsidRPr="00331656">
        <w:rPr>
          <w:sz w:val="24"/>
          <w:szCs w:val="24"/>
        </w:rPr>
        <w:t>Research</w:t>
      </w:r>
      <w:r w:rsidRPr="00331656">
        <w:rPr>
          <w:spacing w:val="-11"/>
          <w:sz w:val="24"/>
          <w:szCs w:val="24"/>
        </w:rPr>
        <w:t xml:space="preserve"> </w:t>
      </w:r>
      <w:r w:rsidRPr="00331656">
        <w:rPr>
          <w:spacing w:val="-2"/>
          <w:sz w:val="24"/>
          <w:szCs w:val="24"/>
        </w:rPr>
        <w:t>Hypotheses</w:t>
      </w:r>
      <w:bookmarkEnd w:id="112"/>
      <w:bookmarkEnd w:id="113"/>
    </w:p>
    <w:p w14:paraId="2B6D2EA1" w14:textId="77777777" w:rsidR="00E31EF2" w:rsidRPr="00331656" w:rsidRDefault="00E31EF2" w:rsidP="00E31EF2">
      <w:pPr>
        <w:pStyle w:val="BodyText"/>
        <w:spacing w:line="360" w:lineRule="auto"/>
        <w:jc w:val="both"/>
      </w:pPr>
      <w:r w:rsidRPr="00331656">
        <w:rPr>
          <w:b/>
        </w:rPr>
        <w:t xml:space="preserve">H1: </w:t>
      </w:r>
      <w:r w:rsidRPr="00331656">
        <w:t>Trust</w:t>
      </w:r>
      <w:r w:rsidRPr="00331656">
        <w:rPr>
          <w:spacing w:val="-1"/>
        </w:rPr>
        <w:t xml:space="preserve"> </w:t>
      </w:r>
      <w:r w:rsidRPr="00331656">
        <w:t>has</w:t>
      </w:r>
      <w:r w:rsidRPr="00331656">
        <w:rPr>
          <w:spacing w:val="-3"/>
        </w:rPr>
        <w:t xml:space="preserve"> </w:t>
      </w:r>
      <w:r w:rsidRPr="00331656">
        <w:t>a</w:t>
      </w:r>
      <w:r w:rsidRPr="00331656">
        <w:rPr>
          <w:spacing w:val="-1"/>
        </w:rPr>
        <w:t xml:space="preserve"> </w:t>
      </w:r>
      <w:r w:rsidRPr="00331656">
        <w:t>positive</w:t>
      </w:r>
      <w:r w:rsidRPr="00331656">
        <w:rPr>
          <w:spacing w:val="-2"/>
        </w:rPr>
        <w:t xml:space="preserve"> </w:t>
      </w:r>
      <w:r w:rsidRPr="00331656">
        <w:t>effect</w:t>
      </w:r>
      <w:r w:rsidRPr="00331656">
        <w:rPr>
          <w:spacing w:val="-1"/>
        </w:rPr>
        <w:t xml:space="preserve"> </w:t>
      </w:r>
      <w:r w:rsidRPr="00331656">
        <w:t>on</w:t>
      </w:r>
      <w:r w:rsidRPr="00331656">
        <w:rPr>
          <w:spacing w:val="-5"/>
        </w:rPr>
        <w:t xml:space="preserve"> </w:t>
      </w:r>
      <w:r w:rsidRPr="00331656">
        <w:t>team</w:t>
      </w:r>
      <w:r w:rsidRPr="00331656">
        <w:rPr>
          <w:spacing w:val="-10"/>
        </w:rPr>
        <w:t xml:space="preserve"> </w:t>
      </w:r>
      <w:r w:rsidRPr="00331656">
        <w:t>performance</w:t>
      </w:r>
      <w:r w:rsidRPr="00331656">
        <w:rPr>
          <w:spacing w:val="-1"/>
        </w:rPr>
        <w:t xml:space="preserve"> </w:t>
      </w:r>
      <w:r w:rsidRPr="00331656">
        <w:t>within</w:t>
      </w:r>
      <w:r w:rsidRPr="00331656">
        <w:rPr>
          <w:spacing w:val="-1"/>
        </w:rPr>
        <w:t xml:space="preserve"> </w:t>
      </w:r>
      <w:r w:rsidRPr="00331656">
        <w:t>Karachi's</w:t>
      </w:r>
      <w:r w:rsidRPr="00331656">
        <w:rPr>
          <w:spacing w:val="-3"/>
        </w:rPr>
        <w:t xml:space="preserve"> </w:t>
      </w:r>
      <w:r w:rsidRPr="00331656">
        <w:t>pharmaceutical</w:t>
      </w:r>
      <w:r w:rsidRPr="00331656">
        <w:rPr>
          <w:spacing w:val="-9"/>
        </w:rPr>
        <w:t xml:space="preserve"> </w:t>
      </w:r>
      <w:r w:rsidRPr="00331656">
        <w:rPr>
          <w:spacing w:val="-2"/>
        </w:rPr>
        <w:t>sector.</w:t>
      </w:r>
    </w:p>
    <w:p w14:paraId="16A2A072" w14:textId="77777777" w:rsidR="00E31EF2" w:rsidRPr="00331656" w:rsidRDefault="00E31EF2" w:rsidP="00E31EF2">
      <w:pPr>
        <w:pStyle w:val="BodyText"/>
        <w:spacing w:before="101" w:line="360" w:lineRule="auto"/>
      </w:pPr>
    </w:p>
    <w:p w14:paraId="77F1F39A" w14:textId="77777777" w:rsidR="00E31EF2" w:rsidRPr="00331656" w:rsidRDefault="00E31EF2" w:rsidP="00E31EF2">
      <w:pPr>
        <w:pStyle w:val="BodyText"/>
        <w:spacing w:line="360" w:lineRule="auto"/>
        <w:ind w:right="367"/>
        <w:jc w:val="both"/>
      </w:pPr>
      <w:r w:rsidRPr="00331656">
        <w:rPr>
          <w:b/>
        </w:rPr>
        <w:t>H2</w:t>
      </w:r>
      <w:r w:rsidRPr="00331656">
        <w:t>: Workplace support positively influences team performance within Karachi's pharmaceutical sector.</w:t>
      </w:r>
    </w:p>
    <w:p w14:paraId="181B5202" w14:textId="77777777" w:rsidR="00E31EF2" w:rsidRPr="00331656" w:rsidRDefault="00E31EF2" w:rsidP="00E31EF2">
      <w:pPr>
        <w:pStyle w:val="BodyText"/>
        <w:spacing w:before="243" w:line="360" w:lineRule="auto"/>
        <w:ind w:right="355"/>
        <w:jc w:val="both"/>
      </w:pPr>
      <w:r w:rsidRPr="00331656">
        <w:rPr>
          <w:b/>
        </w:rPr>
        <w:t>H3</w:t>
      </w:r>
      <w:r w:rsidRPr="00331656">
        <w:t xml:space="preserve">: Openness has a positive impact on team performance within Karachi's pharmaceutical </w:t>
      </w:r>
      <w:r w:rsidRPr="00331656">
        <w:rPr>
          <w:spacing w:val="-2"/>
        </w:rPr>
        <w:t>sector.</w:t>
      </w:r>
    </w:p>
    <w:p w14:paraId="6B25E254" w14:textId="77777777" w:rsidR="00E31EF2" w:rsidRPr="00331656" w:rsidRDefault="00E31EF2" w:rsidP="00E31EF2">
      <w:pPr>
        <w:pStyle w:val="BodyText"/>
        <w:spacing w:before="238" w:line="360" w:lineRule="auto"/>
        <w:ind w:right="368"/>
        <w:jc w:val="both"/>
      </w:pPr>
      <w:r w:rsidRPr="00331656">
        <w:rPr>
          <w:b/>
        </w:rPr>
        <w:t>H4</w:t>
      </w:r>
      <w:r w:rsidRPr="00331656">
        <w:t>:</w:t>
      </w:r>
      <w:r w:rsidRPr="00331656">
        <w:rPr>
          <w:spacing w:val="-15"/>
        </w:rPr>
        <w:t xml:space="preserve"> </w:t>
      </w:r>
      <w:r w:rsidRPr="00331656">
        <w:t>Emotional</w:t>
      </w:r>
      <w:r w:rsidRPr="00331656">
        <w:rPr>
          <w:spacing w:val="-14"/>
        </w:rPr>
        <w:t xml:space="preserve"> </w:t>
      </w:r>
      <w:r w:rsidRPr="00331656">
        <w:t>intelligence</w:t>
      </w:r>
      <w:r w:rsidRPr="00331656">
        <w:rPr>
          <w:spacing w:val="-8"/>
        </w:rPr>
        <w:t xml:space="preserve"> </w:t>
      </w:r>
      <w:r w:rsidRPr="00331656">
        <w:t>moderates</w:t>
      </w:r>
      <w:r w:rsidRPr="00331656">
        <w:rPr>
          <w:spacing w:val="-14"/>
        </w:rPr>
        <w:t xml:space="preserve"> </w:t>
      </w:r>
      <w:r w:rsidRPr="00331656">
        <w:t>the</w:t>
      </w:r>
      <w:r w:rsidRPr="00331656">
        <w:rPr>
          <w:spacing w:val="-13"/>
        </w:rPr>
        <w:t xml:space="preserve"> </w:t>
      </w:r>
      <w:r w:rsidRPr="00331656">
        <w:t>effect</w:t>
      </w:r>
      <w:r w:rsidRPr="00331656">
        <w:rPr>
          <w:spacing w:val="-7"/>
        </w:rPr>
        <w:t xml:space="preserve"> </w:t>
      </w:r>
      <w:r w:rsidRPr="00331656">
        <w:t>of</w:t>
      </w:r>
      <w:r w:rsidRPr="00331656">
        <w:rPr>
          <w:spacing w:val="-15"/>
        </w:rPr>
        <w:t xml:space="preserve"> </w:t>
      </w:r>
      <w:r w:rsidRPr="00331656">
        <w:t>trust</w:t>
      </w:r>
      <w:r w:rsidRPr="00331656">
        <w:rPr>
          <w:spacing w:val="-11"/>
        </w:rPr>
        <w:t xml:space="preserve"> </w:t>
      </w:r>
      <w:r w:rsidRPr="00331656">
        <w:t>on</w:t>
      </w:r>
      <w:r w:rsidRPr="00331656">
        <w:rPr>
          <w:spacing w:val="-15"/>
        </w:rPr>
        <w:t xml:space="preserve"> </w:t>
      </w:r>
      <w:r w:rsidRPr="00331656">
        <w:t>team</w:t>
      </w:r>
      <w:r w:rsidRPr="00331656">
        <w:rPr>
          <w:spacing w:val="-15"/>
        </w:rPr>
        <w:t xml:space="preserve"> </w:t>
      </w:r>
      <w:r w:rsidRPr="00331656">
        <w:t>performance</w:t>
      </w:r>
      <w:r w:rsidRPr="00331656">
        <w:rPr>
          <w:spacing w:val="-13"/>
        </w:rPr>
        <w:t xml:space="preserve"> </w:t>
      </w:r>
      <w:r w:rsidRPr="00331656">
        <w:t>within</w:t>
      </w:r>
      <w:r w:rsidRPr="00331656">
        <w:rPr>
          <w:spacing w:val="-7"/>
        </w:rPr>
        <w:t xml:space="preserve"> </w:t>
      </w:r>
      <w:r w:rsidRPr="00331656">
        <w:t>Karachi's pharmaceutical sector.</w:t>
      </w:r>
    </w:p>
    <w:p w14:paraId="276894EC" w14:textId="77777777" w:rsidR="00E31EF2" w:rsidRPr="00331656" w:rsidRDefault="00E31EF2" w:rsidP="00E31EF2">
      <w:pPr>
        <w:pStyle w:val="BodyText"/>
        <w:spacing w:before="243" w:line="360" w:lineRule="auto"/>
        <w:ind w:right="367"/>
        <w:jc w:val="both"/>
      </w:pPr>
      <w:r w:rsidRPr="00331656">
        <w:rPr>
          <w:b/>
        </w:rPr>
        <w:t>H5</w:t>
      </w:r>
      <w:r w:rsidRPr="00331656">
        <w:t>: Emotional intelligence moderates the impact of openness on team performance within Karachi's pharmaceutical sector.</w:t>
      </w:r>
    </w:p>
    <w:p w14:paraId="32BBAFE8" w14:textId="4ADB074D" w:rsidR="00E31EF2" w:rsidRPr="00331656" w:rsidRDefault="00E31EF2" w:rsidP="00A929C9">
      <w:pPr>
        <w:pStyle w:val="BodyText"/>
        <w:spacing w:before="238" w:line="360" w:lineRule="auto"/>
        <w:ind w:right="368"/>
        <w:jc w:val="both"/>
      </w:pPr>
      <w:r w:rsidRPr="00331656">
        <w:rPr>
          <w:b/>
          <w:spacing w:val="-2"/>
        </w:rPr>
        <w:t>H6</w:t>
      </w:r>
      <w:r w:rsidRPr="00331656">
        <w:rPr>
          <w:spacing w:val="-2"/>
        </w:rPr>
        <w:t>: Emotional</w:t>
      </w:r>
      <w:r w:rsidRPr="00331656">
        <w:rPr>
          <w:spacing w:val="-7"/>
        </w:rPr>
        <w:t xml:space="preserve"> </w:t>
      </w:r>
      <w:r w:rsidRPr="00331656">
        <w:rPr>
          <w:spacing w:val="-2"/>
        </w:rPr>
        <w:t>intelligence moderates</w:t>
      </w:r>
      <w:r w:rsidRPr="00331656">
        <w:rPr>
          <w:spacing w:val="-10"/>
        </w:rPr>
        <w:t xml:space="preserve"> </w:t>
      </w:r>
      <w:r w:rsidRPr="00331656">
        <w:rPr>
          <w:spacing w:val="-2"/>
        </w:rPr>
        <w:t>the influence</w:t>
      </w:r>
      <w:r w:rsidRPr="00331656">
        <w:rPr>
          <w:spacing w:val="-3"/>
        </w:rPr>
        <w:t xml:space="preserve"> </w:t>
      </w:r>
      <w:r w:rsidRPr="00331656">
        <w:rPr>
          <w:spacing w:val="-2"/>
        </w:rPr>
        <w:t>of</w:t>
      </w:r>
      <w:r w:rsidRPr="00331656">
        <w:rPr>
          <w:spacing w:val="-11"/>
        </w:rPr>
        <w:t xml:space="preserve"> </w:t>
      </w:r>
      <w:r w:rsidRPr="00331656">
        <w:rPr>
          <w:spacing w:val="-2"/>
        </w:rPr>
        <w:t>workplace support</w:t>
      </w:r>
      <w:r w:rsidRPr="00331656">
        <w:rPr>
          <w:spacing w:val="-7"/>
        </w:rPr>
        <w:t xml:space="preserve"> </w:t>
      </w:r>
      <w:r w:rsidRPr="00331656">
        <w:rPr>
          <w:spacing w:val="-2"/>
        </w:rPr>
        <w:t>on</w:t>
      </w:r>
      <w:r w:rsidRPr="00331656">
        <w:rPr>
          <w:spacing w:val="-7"/>
        </w:rPr>
        <w:t xml:space="preserve"> </w:t>
      </w:r>
      <w:r w:rsidRPr="00331656">
        <w:rPr>
          <w:spacing w:val="-2"/>
        </w:rPr>
        <w:t>team</w:t>
      </w:r>
      <w:r w:rsidRPr="00331656">
        <w:rPr>
          <w:spacing w:val="-13"/>
        </w:rPr>
        <w:t xml:space="preserve"> </w:t>
      </w:r>
      <w:r w:rsidRPr="00331656">
        <w:rPr>
          <w:spacing w:val="-2"/>
        </w:rPr>
        <w:t xml:space="preserve">performance </w:t>
      </w:r>
      <w:r w:rsidRPr="00331656">
        <w:t>within Karachi's pharmaceutical sector.</w:t>
      </w:r>
    </w:p>
    <w:p w14:paraId="6558341E" w14:textId="77777777" w:rsidR="00E31EF2" w:rsidRPr="00331656" w:rsidRDefault="00E31EF2" w:rsidP="00E31EF2">
      <w:pPr>
        <w:pStyle w:val="Heading2"/>
        <w:numPr>
          <w:ilvl w:val="1"/>
          <w:numId w:val="19"/>
        </w:numPr>
        <w:tabs>
          <w:tab w:val="left" w:pos="1440"/>
        </w:tabs>
        <w:spacing w:before="248" w:line="360" w:lineRule="auto"/>
        <w:rPr>
          <w:sz w:val="24"/>
          <w:szCs w:val="24"/>
        </w:rPr>
      </w:pPr>
      <w:bookmarkStart w:id="114" w:name="2.5_Research_Hypotheses"/>
      <w:bookmarkStart w:id="115" w:name="2.6_Conceptual_Framework_of_the_Study"/>
      <w:bookmarkStart w:id="116" w:name="_Toc203413553"/>
      <w:bookmarkStart w:id="117" w:name="_Toc203838637"/>
      <w:bookmarkEnd w:id="114"/>
      <w:bookmarkEnd w:id="115"/>
      <w:r w:rsidRPr="00331656">
        <w:rPr>
          <w:sz w:val="24"/>
          <w:szCs w:val="24"/>
        </w:rPr>
        <w:t>Conceptual</w:t>
      </w:r>
      <w:r w:rsidRPr="00331656">
        <w:rPr>
          <w:spacing w:val="-9"/>
          <w:sz w:val="24"/>
          <w:szCs w:val="24"/>
        </w:rPr>
        <w:t xml:space="preserve"> </w:t>
      </w:r>
      <w:r w:rsidRPr="00331656">
        <w:rPr>
          <w:sz w:val="24"/>
          <w:szCs w:val="24"/>
        </w:rPr>
        <w:t>Framework</w:t>
      </w:r>
      <w:r w:rsidRPr="00331656">
        <w:rPr>
          <w:spacing w:val="-5"/>
          <w:sz w:val="24"/>
          <w:szCs w:val="24"/>
        </w:rPr>
        <w:t xml:space="preserve"> </w:t>
      </w:r>
      <w:r w:rsidRPr="00331656">
        <w:rPr>
          <w:sz w:val="24"/>
          <w:szCs w:val="24"/>
        </w:rPr>
        <w:t>of</w:t>
      </w:r>
      <w:r w:rsidRPr="00331656">
        <w:rPr>
          <w:spacing w:val="-12"/>
          <w:sz w:val="24"/>
          <w:szCs w:val="24"/>
        </w:rPr>
        <w:t xml:space="preserve"> </w:t>
      </w:r>
      <w:r w:rsidRPr="00331656">
        <w:rPr>
          <w:sz w:val="24"/>
          <w:szCs w:val="24"/>
        </w:rPr>
        <w:t>the</w:t>
      </w:r>
      <w:r w:rsidRPr="00331656">
        <w:rPr>
          <w:spacing w:val="-7"/>
          <w:sz w:val="24"/>
          <w:szCs w:val="24"/>
        </w:rPr>
        <w:t xml:space="preserve"> </w:t>
      </w:r>
      <w:r w:rsidRPr="00331656">
        <w:rPr>
          <w:spacing w:val="-4"/>
          <w:sz w:val="24"/>
          <w:szCs w:val="24"/>
        </w:rPr>
        <w:t>Study</w:t>
      </w:r>
      <w:bookmarkEnd w:id="116"/>
      <w:bookmarkEnd w:id="117"/>
    </w:p>
    <w:p w14:paraId="00788CD8" w14:textId="4FB3E1D9" w:rsidR="00E31EF2" w:rsidRPr="00331656" w:rsidRDefault="00E31EF2" w:rsidP="00A929C9">
      <w:pPr>
        <w:pStyle w:val="BodyText"/>
        <w:spacing w:line="360" w:lineRule="auto"/>
        <w:ind w:right="352"/>
        <w:jc w:val="both"/>
      </w:pPr>
      <w:r w:rsidRPr="00331656">
        <w:t>The conceptual framework has three independent variables: Psychological safety is seen as a multidimensional</w:t>
      </w:r>
      <w:r w:rsidRPr="00331656">
        <w:rPr>
          <w:spacing w:val="-9"/>
        </w:rPr>
        <w:t xml:space="preserve"> </w:t>
      </w:r>
      <w:r w:rsidRPr="00331656">
        <w:t>construct containing</w:t>
      </w:r>
      <w:r w:rsidRPr="00331656">
        <w:rPr>
          <w:spacing w:val="-1"/>
        </w:rPr>
        <w:t xml:space="preserve"> </w:t>
      </w:r>
      <w:r w:rsidRPr="00331656">
        <w:t>three</w:t>
      </w:r>
      <w:r w:rsidRPr="00331656">
        <w:rPr>
          <w:spacing w:val="-1"/>
        </w:rPr>
        <w:t xml:space="preserve"> </w:t>
      </w:r>
      <w:r w:rsidRPr="00331656">
        <w:t>aspects including trust,</w:t>
      </w:r>
      <w:r w:rsidRPr="00331656">
        <w:rPr>
          <w:spacing w:val="-3"/>
        </w:rPr>
        <w:t xml:space="preserve"> </w:t>
      </w:r>
      <w:r w:rsidRPr="00331656">
        <w:t>openness, and</w:t>
      </w:r>
      <w:r w:rsidRPr="00331656">
        <w:rPr>
          <w:spacing w:val="-1"/>
        </w:rPr>
        <w:t xml:space="preserve"> </w:t>
      </w:r>
      <w:r w:rsidRPr="00331656">
        <w:t>workplace support, which significantly influence team performance. However, emotional intelligence is considered a moderator (Zhou et al.,2020). Establishing a cohesive link between team performance and independent characteristics such as psychological support, trust, openness, and workplace support.</w:t>
      </w:r>
    </w:p>
    <w:p w14:paraId="7D9988C4" w14:textId="42EC299C" w:rsidR="00E31EF2" w:rsidRPr="00331656" w:rsidRDefault="00E31EF2" w:rsidP="00A929C9">
      <w:pPr>
        <w:spacing w:line="360" w:lineRule="auto"/>
        <w:jc w:val="both"/>
        <w:rPr>
          <w:sz w:val="24"/>
          <w:szCs w:val="24"/>
        </w:rPr>
      </w:pPr>
      <w:r w:rsidRPr="00331656">
        <w:rPr>
          <w:sz w:val="24"/>
          <w:szCs w:val="24"/>
        </w:rPr>
        <w:t xml:space="preserve">    </w:t>
      </w:r>
      <w:r w:rsidRPr="00331656">
        <w:rPr>
          <w:noProof/>
          <w:sz w:val="24"/>
          <w:szCs w:val="24"/>
        </w:rPr>
        <w:drawing>
          <wp:inline distT="0" distB="0" distL="0" distR="0" wp14:anchorId="2F6B46A3" wp14:editId="20A6EF69">
            <wp:extent cx="5581650" cy="1695450"/>
            <wp:effectExtent l="152400" t="152400" r="361950" b="36195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5" cstate="print"/>
                    <a:stretch>
                      <a:fillRect/>
                    </a:stretch>
                  </pic:blipFill>
                  <pic:spPr>
                    <a:xfrm>
                      <a:off x="0" y="0"/>
                      <a:ext cx="5581650" cy="1695450"/>
                    </a:xfrm>
                    <a:prstGeom prst="rect">
                      <a:avLst/>
                    </a:prstGeom>
                    <a:ln>
                      <a:noFill/>
                    </a:ln>
                    <a:effectLst>
                      <a:outerShdw blurRad="292100" dist="139700" dir="2700000" algn="tl" rotWithShape="0">
                        <a:srgbClr val="333333">
                          <a:alpha val="65000"/>
                        </a:srgbClr>
                      </a:outerShdw>
                    </a:effectLst>
                  </pic:spPr>
                </pic:pic>
              </a:graphicData>
            </a:graphic>
          </wp:inline>
        </w:drawing>
      </w:r>
    </w:p>
    <w:p w14:paraId="26D5A7C4" w14:textId="55D16880" w:rsidR="00E31EF2" w:rsidRPr="00331656" w:rsidRDefault="00B81124" w:rsidP="00B81124">
      <w:pPr>
        <w:pStyle w:val="Caption"/>
        <w:jc w:val="center"/>
        <w:rPr>
          <w:rFonts w:ascii="Times New Roman" w:hAnsi="Times New Roman" w:cs="Times New Roman"/>
          <w:b/>
          <w:i w:val="0"/>
          <w:iCs w:val="0"/>
          <w:color w:val="000000" w:themeColor="text1"/>
          <w:spacing w:val="-4"/>
          <w:sz w:val="24"/>
          <w:szCs w:val="24"/>
        </w:rPr>
      </w:pPr>
      <w:bookmarkStart w:id="118" w:name="_bookmark46"/>
      <w:bookmarkStart w:id="119" w:name="_Toc203889971"/>
      <w:bookmarkStart w:id="120" w:name="_Toc203890126"/>
      <w:bookmarkStart w:id="121" w:name="_Toc204055252"/>
      <w:bookmarkEnd w:id="118"/>
      <w:r w:rsidRPr="00331656">
        <w:rPr>
          <w:rFonts w:ascii="Times New Roman" w:hAnsi="Times New Roman" w:cs="Times New Roman"/>
          <w:b/>
          <w:bCs/>
          <w:i w:val="0"/>
          <w:iCs w:val="0"/>
          <w:color w:val="000000" w:themeColor="text1"/>
          <w:sz w:val="24"/>
          <w:szCs w:val="24"/>
        </w:rPr>
        <w:t>Figure: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Figure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2</w:t>
      </w:r>
      <w:r w:rsidRPr="00331656">
        <w:rPr>
          <w:rFonts w:ascii="Times New Roman" w:hAnsi="Times New Roman" w:cs="Times New Roman"/>
          <w:b/>
          <w:bCs/>
          <w:i w:val="0"/>
          <w:iCs w:val="0"/>
          <w:color w:val="000000" w:themeColor="text1"/>
          <w:sz w:val="24"/>
          <w:szCs w:val="24"/>
        </w:rPr>
        <w:fldChar w:fldCharType="end"/>
      </w:r>
      <w:r w:rsidR="00E31EF2" w:rsidRPr="00331656">
        <w:rPr>
          <w:rFonts w:ascii="Times New Roman" w:hAnsi="Times New Roman" w:cs="Times New Roman"/>
          <w:b/>
          <w:i w:val="0"/>
          <w:iCs w:val="0"/>
          <w:color w:val="000000" w:themeColor="text1"/>
          <w:spacing w:val="62"/>
          <w:sz w:val="24"/>
          <w:szCs w:val="24"/>
        </w:rPr>
        <w:t xml:space="preserve"> </w:t>
      </w:r>
      <w:r w:rsidR="00E31EF2" w:rsidRPr="00331656">
        <w:rPr>
          <w:rFonts w:ascii="Times New Roman" w:hAnsi="Times New Roman" w:cs="Times New Roman"/>
          <w:b/>
          <w:i w:val="0"/>
          <w:iCs w:val="0"/>
          <w:color w:val="000000" w:themeColor="text1"/>
          <w:sz w:val="24"/>
          <w:szCs w:val="24"/>
        </w:rPr>
        <w:t>Conceptual</w:t>
      </w:r>
      <w:r w:rsidR="00E31EF2" w:rsidRPr="00331656">
        <w:rPr>
          <w:rFonts w:ascii="Times New Roman" w:hAnsi="Times New Roman" w:cs="Times New Roman"/>
          <w:b/>
          <w:i w:val="0"/>
          <w:iCs w:val="0"/>
          <w:color w:val="000000" w:themeColor="text1"/>
          <w:spacing w:val="-5"/>
          <w:sz w:val="24"/>
          <w:szCs w:val="24"/>
        </w:rPr>
        <w:t xml:space="preserve"> </w:t>
      </w:r>
      <w:r w:rsidR="00E31EF2" w:rsidRPr="00331656">
        <w:rPr>
          <w:rFonts w:ascii="Times New Roman" w:hAnsi="Times New Roman" w:cs="Times New Roman"/>
          <w:b/>
          <w:i w:val="0"/>
          <w:iCs w:val="0"/>
          <w:color w:val="000000" w:themeColor="text1"/>
          <w:sz w:val="24"/>
          <w:szCs w:val="24"/>
        </w:rPr>
        <w:t>Framework</w:t>
      </w:r>
      <w:r w:rsidR="00E31EF2" w:rsidRPr="00331656">
        <w:rPr>
          <w:rFonts w:ascii="Times New Roman" w:hAnsi="Times New Roman" w:cs="Times New Roman"/>
          <w:b/>
          <w:i w:val="0"/>
          <w:iCs w:val="0"/>
          <w:color w:val="000000" w:themeColor="text1"/>
          <w:spacing w:val="-2"/>
          <w:sz w:val="24"/>
          <w:szCs w:val="24"/>
        </w:rPr>
        <w:t xml:space="preserve"> </w:t>
      </w:r>
      <w:r w:rsidR="00E31EF2" w:rsidRPr="00331656">
        <w:rPr>
          <w:rFonts w:ascii="Times New Roman" w:hAnsi="Times New Roman" w:cs="Times New Roman"/>
          <w:b/>
          <w:i w:val="0"/>
          <w:iCs w:val="0"/>
          <w:color w:val="000000" w:themeColor="text1"/>
          <w:sz w:val="24"/>
          <w:szCs w:val="24"/>
        </w:rPr>
        <w:t>of</w:t>
      </w:r>
      <w:r w:rsidR="00E31EF2" w:rsidRPr="00331656">
        <w:rPr>
          <w:rFonts w:ascii="Times New Roman" w:hAnsi="Times New Roman" w:cs="Times New Roman"/>
          <w:b/>
          <w:i w:val="0"/>
          <w:iCs w:val="0"/>
          <w:color w:val="000000" w:themeColor="text1"/>
          <w:spacing w:val="-2"/>
          <w:sz w:val="24"/>
          <w:szCs w:val="24"/>
        </w:rPr>
        <w:t xml:space="preserve"> </w:t>
      </w:r>
      <w:r w:rsidR="00E31EF2" w:rsidRPr="00331656">
        <w:rPr>
          <w:rFonts w:ascii="Times New Roman" w:hAnsi="Times New Roman" w:cs="Times New Roman"/>
          <w:b/>
          <w:i w:val="0"/>
          <w:iCs w:val="0"/>
          <w:color w:val="000000" w:themeColor="text1"/>
          <w:sz w:val="24"/>
          <w:szCs w:val="24"/>
        </w:rPr>
        <w:t>the</w:t>
      </w:r>
      <w:r w:rsidR="00E31EF2" w:rsidRPr="00331656">
        <w:rPr>
          <w:rFonts w:ascii="Times New Roman" w:hAnsi="Times New Roman" w:cs="Times New Roman"/>
          <w:b/>
          <w:i w:val="0"/>
          <w:iCs w:val="0"/>
          <w:color w:val="000000" w:themeColor="text1"/>
          <w:spacing w:val="-1"/>
          <w:sz w:val="24"/>
          <w:szCs w:val="24"/>
        </w:rPr>
        <w:t xml:space="preserve"> </w:t>
      </w:r>
      <w:r w:rsidR="00E31EF2" w:rsidRPr="00331656">
        <w:rPr>
          <w:rFonts w:ascii="Times New Roman" w:hAnsi="Times New Roman" w:cs="Times New Roman"/>
          <w:b/>
          <w:i w:val="0"/>
          <w:iCs w:val="0"/>
          <w:color w:val="000000" w:themeColor="text1"/>
          <w:spacing w:val="-4"/>
          <w:sz w:val="24"/>
          <w:szCs w:val="24"/>
        </w:rPr>
        <w:t>Study</w:t>
      </w:r>
      <w:bookmarkEnd w:id="119"/>
      <w:bookmarkEnd w:id="120"/>
      <w:bookmarkEnd w:id="121"/>
    </w:p>
    <w:p w14:paraId="5DA2D728" w14:textId="4B24FF82" w:rsidR="00901391" w:rsidRPr="00331656" w:rsidRDefault="00901391" w:rsidP="00901391"/>
    <w:p w14:paraId="656B003B" w14:textId="77777777" w:rsidR="00901391" w:rsidRPr="00331656" w:rsidRDefault="00901391" w:rsidP="00901391"/>
    <w:p w14:paraId="0FF7B668" w14:textId="77777777" w:rsidR="007B6928" w:rsidRPr="00331656" w:rsidRDefault="007B6928" w:rsidP="00A929C9">
      <w:pPr>
        <w:pStyle w:val="BodyText"/>
        <w:spacing w:before="245" w:line="360" w:lineRule="auto"/>
        <w:ind w:right="364"/>
        <w:jc w:val="center"/>
        <w:rPr>
          <w:b/>
          <w:spacing w:val="-4"/>
        </w:rPr>
      </w:pPr>
    </w:p>
    <w:p w14:paraId="1F9B20DE" w14:textId="77777777" w:rsidR="00EB3A66" w:rsidRPr="00331656" w:rsidRDefault="00EB3A66" w:rsidP="0069593C">
      <w:pPr>
        <w:pStyle w:val="Heading1"/>
      </w:pPr>
      <w:bookmarkStart w:id="122" w:name="_Toc203413554"/>
      <w:bookmarkStart w:id="123" w:name="_Toc203838638"/>
      <w:r w:rsidRPr="00331656">
        <w:t xml:space="preserve">CHAPTER 3 </w:t>
      </w:r>
      <w:bookmarkStart w:id="124" w:name="Research_Methodology"/>
      <w:bookmarkEnd w:id="124"/>
      <w:r w:rsidRPr="00331656">
        <w:t>RESEARCH METHODOLOGY</w:t>
      </w:r>
      <w:bookmarkEnd w:id="122"/>
      <w:bookmarkEnd w:id="123"/>
      <w:r w:rsidRPr="00331656">
        <w:t xml:space="preserve">   </w:t>
      </w:r>
    </w:p>
    <w:p w14:paraId="1D48AAC9" w14:textId="77777777" w:rsidR="00EB3A66" w:rsidRPr="00331656" w:rsidRDefault="00EB3A66" w:rsidP="00EB3A66">
      <w:pPr>
        <w:pStyle w:val="BodyText"/>
        <w:spacing w:before="19" w:line="360" w:lineRule="auto"/>
        <w:rPr>
          <w:b/>
        </w:rPr>
      </w:pPr>
    </w:p>
    <w:p w14:paraId="07CC9519" w14:textId="77777777" w:rsidR="00EB3A66" w:rsidRPr="00331656" w:rsidRDefault="00EB3A66" w:rsidP="00EB3A66">
      <w:pPr>
        <w:pStyle w:val="Heading2"/>
        <w:tabs>
          <w:tab w:val="left" w:pos="1440"/>
        </w:tabs>
        <w:spacing w:before="1" w:line="360" w:lineRule="auto"/>
        <w:ind w:left="0" w:firstLine="0"/>
        <w:rPr>
          <w:sz w:val="24"/>
          <w:szCs w:val="24"/>
        </w:rPr>
      </w:pPr>
      <w:bookmarkStart w:id="125" w:name="3.1_Research_Approach_and_Type"/>
      <w:bookmarkStart w:id="126" w:name="_Toc203413555"/>
      <w:bookmarkStart w:id="127" w:name="_Toc203838639"/>
      <w:bookmarkEnd w:id="125"/>
      <w:r w:rsidRPr="00331656">
        <w:rPr>
          <w:sz w:val="24"/>
          <w:szCs w:val="24"/>
        </w:rPr>
        <w:t>3.1 Research</w:t>
      </w:r>
      <w:r w:rsidRPr="00331656">
        <w:rPr>
          <w:spacing w:val="-9"/>
          <w:sz w:val="24"/>
          <w:szCs w:val="24"/>
        </w:rPr>
        <w:t xml:space="preserve"> </w:t>
      </w:r>
      <w:r w:rsidRPr="00331656">
        <w:rPr>
          <w:sz w:val="24"/>
          <w:szCs w:val="24"/>
        </w:rPr>
        <w:t>Approach</w:t>
      </w:r>
      <w:r w:rsidRPr="00331656">
        <w:rPr>
          <w:spacing w:val="-6"/>
          <w:sz w:val="24"/>
          <w:szCs w:val="24"/>
        </w:rPr>
        <w:t xml:space="preserve"> </w:t>
      </w:r>
      <w:r w:rsidRPr="00331656">
        <w:rPr>
          <w:sz w:val="24"/>
          <w:szCs w:val="24"/>
        </w:rPr>
        <w:t>and</w:t>
      </w:r>
      <w:r w:rsidRPr="00331656">
        <w:rPr>
          <w:spacing w:val="-9"/>
          <w:sz w:val="24"/>
          <w:szCs w:val="24"/>
        </w:rPr>
        <w:t xml:space="preserve"> </w:t>
      </w:r>
      <w:r w:rsidRPr="00331656">
        <w:rPr>
          <w:spacing w:val="-4"/>
          <w:sz w:val="24"/>
          <w:szCs w:val="24"/>
        </w:rPr>
        <w:t>Type</w:t>
      </w:r>
      <w:bookmarkEnd w:id="126"/>
      <w:bookmarkEnd w:id="127"/>
      <w:r w:rsidRPr="00331656">
        <w:rPr>
          <w:spacing w:val="-4"/>
          <w:sz w:val="24"/>
          <w:szCs w:val="24"/>
        </w:rPr>
        <w:t xml:space="preserve">  </w:t>
      </w:r>
    </w:p>
    <w:p w14:paraId="4E809CC6" w14:textId="7214CF45" w:rsidR="00EB3A66" w:rsidRPr="00331656" w:rsidRDefault="00EB3A66" w:rsidP="00EB3A66">
      <w:pPr>
        <w:pStyle w:val="BodyText"/>
        <w:spacing w:before="83" w:line="360" w:lineRule="auto"/>
        <w:jc w:val="both"/>
        <w:rPr>
          <w:spacing w:val="-2"/>
        </w:rPr>
      </w:pPr>
      <w:r w:rsidRPr="00331656">
        <w:t>The proposed study employed a quantitative research methodology to investigate the relationship between psychological safety and team performance, with moderating effect of emotional intelligence, relying on numerical data and statistical analysis. Nevertheless, this method guarantees objectivity and assists in the identification of patterns and correlations, allowing for the formulation of data-driven conclusions. In essence, a quantitative method is suitable for this study because it allows for the measurement and statistical analysis of the relationship between psychological safety and team performance (Musa et al.,2024). Qualitative methods, on the other hand, are based on subjective experiences, whereas a quantitative approach ensures high reliability and external validity through objective data collection. Additionally, another rationale for selecting quantitative method is because it eliminates any bias from the researcher and lends credibility to the findings by identifying patterns</w:t>
      </w:r>
      <w:r w:rsidRPr="00331656">
        <w:rPr>
          <w:spacing w:val="-12"/>
        </w:rPr>
        <w:t xml:space="preserve"> </w:t>
      </w:r>
      <w:r w:rsidRPr="00331656">
        <w:t>and</w:t>
      </w:r>
      <w:r w:rsidRPr="00331656">
        <w:rPr>
          <w:spacing w:val="-8"/>
        </w:rPr>
        <w:t xml:space="preserve"> </w:t>
      </w:r>
      <w:r w:rsidRPr="00331656">
        <w:t>correlations</w:t>
      </w:r>
      <w:r w:rsidRPr="00331656">
        <w:rPr>
          <w:spacing w:val="-10"/>
        </w:rPr>
        <w:t xml:space="preserve"> </w:t>
      </w:r>
      <w:r w:rsidRPr="00331656">
        <w:t>that</w:t>
      </w:r>
      <w:r w:rsidRPr="00331656">
        <w:rPr>
          <w:spacing w:val="-4"/>
        </w:rPr>
        <w:t xml:space="preserve"> </w:t>
      </w:r>
      <w:r w:rsidRPr="00331656">
        <w:t>can</w:t>
      </w:r>
      <w:r w:rsidRPr="00331656">
        <w:rPr>
          <w:spacing w:val="-13"/>
        </w:rPr>
        <w:t xml:space="preserve"> </w:t>
      </w:r>
      <w:r w:rsidRPr="00331656">
        <w:t>be</w:t>
      </w:r>
      <w:r w:rsidRPr="00331656">
        <w:rPr>
          <w:spacing w:val="-9"/>
        </w:rPr>
        <w:t xml:space="preserve"> </w:t>
      </w:r>
      <w:r w:rsidRPr="00331656">
        <w:t>used</w:t>
      </w:r>
      <w:r w:rsidRPr="00331656">
        <w:rPr>
          <w:spacing w:val="-13"/>
        </w:rPr>
        <w:t xml:space="preserve"> </w:t>
      </w:r>
      <w:r w:rsidRPr="00331656">
        <w:t>to</w:t>
      </w:r>
      <w:r w:rsidRPr="00331656">
        <w:rPr>
          <w:spacing w:val="-7"/>
        </w:rPr>
        <w:t xml:space="preserve"> </w:t>
      </w:r>
      <w:r w:rsidRPr="00331656">
        <w:t>inform</w:t>
      </w:r>
      <w:r w:rsidRPr="00331656">
        <w:rPr>
          <w:spacing w:val="-15"/>
        </w:rPr>
        <w:t xml:space="preserve"> </w:t>
      </w:r>
      <w:r w:rsidRPr="00331656">
        <w:t>organizational</w:t>
      </w:r>
      <w:r w:rsidRPr="00331656">
        <w:rPr>
          <w:spacing w:val="-15"/>
        </w:rPr>
        <w:t xml:space="preserve"> </w:t>
      </w:r>
      <w:r w:rsidRPr="00331656">
        <w:t>decisions</w:t>
      </w:r>
      <w:r w:rsidRPr="00331656">
        <w:rPr>
          <w:spacing w:val="-3"/>
        </w:rPr>
        <w:t xml:space="preserve"> </w:t>
      </w:r>
      <w:r w:rsidRPr="00331656">
        <w:t>(Ritchie</w:t>
      </w:r>
      <w:r w:rsidRPr="00331656">
        <w:rPr>
          <w:spacing w:val="-9"/>
        </w:rPr>
        <w:t xml:space="preserve"> </w:t>
      </w:r>
      <w:r w:rsidRPr="00331656">
        <w:t>&amp;</w:t>
      </w:r>
      <w:r w:rsidRPr="00331656">
        <w:rPr>
          <w:spacing w:val="-12"/>
        </w:rPr>
        <w:t xml:space="preserve"> </w:t>
      </w:r>
      <w:r w:rsidRPr="00331656">
        <w:t>Lewis.,</w:t>
      </w:r>
      <w:r w:rsidRPr="00331656">
        <w:rPr>
          <w:spacing w:val="-2"/>
        </w:rPr>
        <w:t xml:space="preserve">2023).   </w:t>
      </w:r>
      <w:r w:rsidR="00E47562" w:rsidRPr="00331656">
        <w:rPr>
          <w:spacing w:val="-2"/>
        </w:rPr>
        <w:t xml:space="preserve"> </w:t>
      </w:r>
    </w:p>
    <w:p w14:paraId="370B36B7" w14:textId="77777777" w:rsidR="00EB3A66" w:rsidRPr="00331656" w:rsidRDefault="00EB3A66" w:rsidP="00EB3A66">
      <w:pPr>
        <w:pStyle w:val="BodyText"/>
        <w:spacing w:before="87" w:line="360" w:lineRule="auto"/>
        <w:ind w:right="356"/>
        <w:jc w:val="both"/>
      </w:pPr>
      <w:r w:rsidRPr="00331656">
        <w:t>This study adheres to the positivist research philosophy, necessitating a deductive methodology. In the pharmaceutical industry of Karachi, deductive reasoning has been employed to evaluate pre-established hypotheses concerning psychological safety and team performance. However, the objective of this study is to evaluate the relevance of preexisting theories</w:t>
      </w:r>
      <w:r w:rsidRPr="00331656">
        <w:rPr>
          <w:spacing w:val="-15"/>
        </w:rPr>
        <w:t xml:space="preserve"> </w:t>
      </w:r>
      <w:r w:rsidRPr="00331656">
        <w:t>and</w:t>
      </w:r>
      <w:r w:rsidRPr="00331656">
        <w:rPr>
          <w:spacing w:val="-15"/>
        </w:rPr>
        <w:t xml:space="preserve"> </w:t>
      </w:r>
      <w:r w:rsidRPr="00331656">
        <w:t>frameworks</w:t>
      </w:r>
      <w:r w:rsidRPr="00331656">
        <w:rPr>
          <w:spacing w:val="-15"/>
        </w:rPr>
        <w:t xml:space="preserve"> </w:t>
      </w:r>
      <w:r w:rsidRPr="00331656">
        <w:t>within</w:t>
      </w:r>
      <w:r w:rsidRPr="00331656">
        <w:rPr>
          <w:spacing w:val="-15"/>
        </w:rPr>
        <w:t xml:space="preserve"> </w:t>
      </w:r>
      <w:r w:rsidRPr="00331656">
        <w:t>a</w:t>
      </w:r>
      <w:r w:rsidRPr="00331656">
        <w:rPr>
          <w:spacing w:val="-15"/>
        </w:rPr>
        <w:t xml:space="preserve"> </w:t>
      </w:r>
      <w:r w:rsidRPr="00331656">
        <w:t>specific</w:t>
      </w:r>
      <w:r w:rsidRPr="00331656">
        <w:rPr>
          <w:spacing w:val="-15"/>
        </w:rPr>
        <w:t xml:space="preserve"> </w:t>
      </w:r>
      <w:r w:rsidRPr="00331656">
        <w:t>organizational</w:t>
      </w:r>
      <w:r w:rsidRPr="00331656">
        <w:rPr>
          <w:spacing w:val="-15"/>
        </w:rPr>
        <w:t xml:space="preserve"> </w:t>
      </w:r>
      <w:r w:rsidRPr="00331656">
        <w:t>context</w:t>
      </w:r>
      <w:r w:rsidRPr="00331656">
        <w:rPr>
          <w:spacing w:val="-15"/>
        </w:rPr>
        <w:t xml:space="preserve"> </w:t>
      </w:r>
      <w:r w:rsidRPr="00331656">
        <w:t>(Mariani</w:t>
      </w:r>
      <w:r w:rsidRPr="00331656">
        <w:rPr>
          <w:spacing w:val="-15"/>
        </w:rPr>
        <w:t xml:space="preserve"> </w:t>
      </w:r>
      <w:r w:rsidRPr="00331656">
        <w:t>&amp;</w:t>
      </w:r>
      <w:r w:rsidRPr="00331656">
        <w:rPr>
          <w:spacing w:val="-15"/>
        </w:rPr>
        <w:t xml:space="preserve"> </w:t>
      </w:r>
      <w:r w:rsidRPr="00331656">
        <w:t>Nambisan.,2021). As</w:t>
      </w:r>
      <w:r w:rsidRPr="00331656">
        <w:rPr>
          <w:spacing w:val="-15"/>
        </w:rPr>
        <w:t xml:space="preserve"> </w:t>
      </w:r>
      <w:r w:rsidRPr="00331656">
        <w:t>a</w:t>
      </w:r>
      <w:r w:rsidRPr="00331656">
        <w:rPr>
          <w:spacing w:val="-15"/>
        </w:rPr>
        <w:t xml:space="preserve"> </w:t>
      </w:r>
      <w:r w:rsidRPr="00331656">
        <w:t>result,</w:t>
      </w:r>
      <w:r w:rsidRPr="00331656">
        <w:rPr>
          <w:spacing w:val="-15"/>
        </w:rPr>
        <w:t xml:space="preserve"> </w:t>
      </w:r>
      <w:r w:rsidRPr="00331656">
        <w:t>the</w:t>
      </w:r>
      <w:r w:rsidRPr="00331656">
        <w:rPr>
          <w:spacing w:val="-13"/>
        </w:rPr>
        <w:t xml:space="preserve"> </w:t>
      </w:r>
      <w:r w:rsidRPr="00331656">
        <w:t>study</w:t>
      </w:r>
      <w:r w:rsidRPr="00331656">
        <w:rPr>
          <w:spacing w:val="-15"/>
        </w:rPr>
        <w:t xml:space="preserve"> </w:t>
      </w:r>
      <w:r w:rsidRPr="00331656">
        <w:t>was</w:t>
      </w:r>
      <w:r w:rsidRPr="00331656">
        <w:rPr>
          <w:spacing w:val="-13"/>
        </w:rPr>
        <w:t xml:space="preserve"> </w:t>
      </w:r>
      <w:r w:rsidRPr="00331656">
        <w:t>rendered</w:t>
      </w:r>
      <w:r w:rsidRPr="00331656">
        <w:rPr>
          <w:spacing w:val="-7"/>
        </w:rPr>
        <w:t xml:space="preserve"> </w:t>
      </w:r>
      <w:r w:rsidRPr="00331656">
        <w:t>more</w:t>
      </w:r>
      <w:r w:rsidRPr="00331656">
        <w:rPr>
          <w:spacing w:val="-12"/>
        </w:rPr>
        <w:t xml:space="preserve"> </w:t>
      </w:r>
      <w:r w:rsidRPr="00331656">
        <w:t>structured</w:t>
      </w:r>
      <w:r w:rsidRPr="00331656">
        <w:rPr>
          <w:spacing w:val="-15"/>
        </w:rPr>
        <w:t xml:space="preserve"> </w:t>
      </w:r>
      <w:r w:rsidRPr="00331656">
        <w:t>and</w:t>
      </w:r>
      <w:r w:rsidRPr="00331656">
        <w:rPr>
          <w:spacing w:val="-11"/>
        </w:rPr>
        <w:t xml:space="preserve"> </w:t>
      </w:r>
      <w:r w:rsidRPr="00331656">
        <w:t>systematic</w:t>
      </w:r>
      <w:r w:rsidRPr="00331656">
        <w:rPr>
          <w:spacing w:val="-12"/>
        </w:rPr>
        <w:t xml:space="preserve"> </w:t>
      </w:r>
      <w:r w:rsidRPr="00331656">
        <w:t>through</w:t>
      </w:r>
      <w:r w:rsidRPr="00331656">
        <w:rPr>
          <w:spacing w:val="-15"/>
        </w:rPr>
        <w:t xml:space="preserve"> </w:t>
      </w:r>
      <w:r w:rsidRPr="00331656">
        <w:t>the</w:t>
      </w:r>
      <w:r w:rsidRPr="00331656">
        <w:rPr>
          <w:spacing w:val="-12"/>
        </w:rPr>
        <w:t xml:space="preserve"> </w:t>
      </w:r>
      <w:r w:rsidRPr="00331656">
        <w:t xml:space="preserve">implementation of this methodology. </w:t>
      </w:r>
    </w:p>
    <w:p w14:paraId="443EDBB4" w14:textId="77777777" w:rsidR="00EB3A66" w:rsidRPr="00331656" w:rsidRDefault="00EB3A66" w:rsidP="00EB3A66">
      <w:pPr>
        <w:pStyle w:val="BodyText"/>
        <w:spacing w:before="87" w:line="360" w:lineRule="auto"/>
        <w:ind w:right="356"/>
        <w:jc w:val="both"/>
      </w:pPr>
    </w:p>
    <w:p w14:paraId="3A7F5E56" w14:textId="77777777" w:rsidR="00EB3A66" w:rsidRPr="00331656" w:rsidRDefault="00EB3A66" w:rsidP="00EB3A66">
      <w:pPr>
        <w:pStyle w:val="Heading2"/>
        <w:numPr>
          <w:ilvl w:val="1"/>
          <w:numId w:val="20"/>
        </w:numPr>
        <w:tabs>
          <w:tab w:val="left" w:pos="1440"/>
        </w:tabs>
        <w:spacing w:line="360" w:lineRule="auto"/>
        <w:rPr>
          <w:sz w:val="24"/>
          <w:szCs w:val="24"/>
        </w:rPr>
      </w:pPr>
      <w:bookmarkStart w:id="128" w:name="3.2_Research_Design"/>
      <w:bookmarkStart w:id="129" w:name="_Toc203413556"/>
      <w:bookmarkStart w:id="130" w:name="_Toc203838640"/>
      <w:bookmarkEnd w:id="128"/>
      <w:r w:rsidRPr="00331656">
        <w:rPr>
          <w:sz w:val="24"/>
          <w:szCs w:val="24"/>
        </w:rPr>
        <w:t>Research</w:t>
      </w:r>
      <w:r w:rsidRPr="00331656">
        <w:rPr>
          <w:spacing w:val="-11"/>
          <w:sz w:val="24"/>
          <w:szCs w:val="24"/>
        </w:rPr>
        <w:t xml:space="preserve"> </w:t>
      </w:r>
      <w:r w:rsidRPr="00331656">
        <w:rPr>
          <w:spacing w:val="-2"/>
          <w:sz w:val="24"/>
          <w:szCs w:val="24"/>
        </w:rPr>
        <w:t>Design</w:t>
      </w:r>
      <w:bookmarkEnd w:id="129"/>
      <w:bookmarkEnd w:id="130"/>
    </w:p>
    <w:p w14:paraId="32A57439" w14:textId="54F4C7C0" w:rsidR="006E1F0B" w:rsidRPr="00331656" w:rsidRDefault="00EB3A66" w:rsidP="006E1F0B">
      <w:pPr>
        <w:pStyle w:val="BodyText"/>
        <w:spacing w:before="72" w:line="360" w:lineRule="auto"/>
        <w:ind w:right="362"/>
        <w:jc w:val="both"/>
      </w:pPr>
      <w:r w:rsidRPr="00331656">
        <w:t>The</w:t>
      </w:r>
      <w:r w:rsidRPr="00331656">
        <w:rPr>
          <w:spacing w:val="-15"/>
        </w:rPr>
        <w:t xml:space="preserve"> </w:t>
      </w:r>
      <w:r w:rsidRPr="00331656">
        <w:t>research</w:t>
      </w:r>
      <w:r w:rsidRPr="00331656">
        <w:rPr>
          <w:spacing w:val="-15"/>
        </w:rPr>
        <w:t xml:space="preserve"> </w:t>
      </w:r>
      <w:r w:rsidRPr="00331656">
        <w:t>design</w:t>
      </w:r>
      <w:r w:rsidRPr="00331656">
        <w:rPr>
          <w:spacing w:val="-15"/>
        </w:rPr>
        <w:t xml:space="preserve"> </w:t>
      </w:r>
      <w:r w:rsidRPr="00331656">
        <w:t>for</w:t>
      </w:r>
      <w:r w:rsidRPr="00331656">
        <w:rPr>
          <w:spacing w:val="-15"/>
        </w:rPr>
        <w:t xml:space="preserve"> </w:t>
      </w:r>
      <w:r w:rsidRPr="00331656">
        <w:t>this</w:t>
      </w:r>
      <w:r w:rsidRPr="00331656">
        <w:rPr>
          <w:spacing w:val="-15"/>
        </w:rPr>
        <w:t xml:space="preserve"> </w:t>
      </w:r>
      <w:r w:rsidRPr="00331656">
        <w:t>study</w:t>
      </w:r>
      <w:r w:rsidRPr="00331656">
        <w:rPr>
          <w:spacing w:val="-15"/>
        </w:rPr>
        <w:t xml:space="preserve"> </w:t>
      </w:r>
      <w:r w:rsidRPr="00331656">
        <w:t>was</w:t>
      </w:r>
      <w:r w:rsidRPr="00331656">
        <w:rPr>
          <w:spacing w:val="-15"/>
        </w:rPr>
        <w:t xml:space="preserve"> </w:t>
      </w:r>
      <w:r w:rsidRPr="00331656">
        <w:t>primary</w:t>
      </w:r>
      <w:r w:rsidRPr="00331656">
        <w:rPr>
          <w:spacing w:val="-15"/>
        </w:rPr>
        <w:t xml:space="preserve"> </w:t>
      </w:r>
      <w:r w:rsidRPr="00331656">
        <w:t>and</w:t>
      </w:r>
      <w:r w:rsidRPr="00331656">
        <w:rPr>
          <w:spacing w:val="-15"/>
        </w:rPr>
        <w:t xml:space="preserve"> </w:t>
      </w:r>
      <w:r w:rsidRPr="00331656">
        <w:t>explanatory</w:t>
      </w:r>
      <w:r w:rsidRPr="00331656">
        <w:rPr>
          <w:spacing w:val="-15"/>
        </w:rPr>
        <w:t xml:space="preserve"> </w:t>
      </w:r>
      <w:r w:rsidRPr="00331656">
        <w:t>in</w:t>
      </w:r>
      <w:r w:rsidRPr="00331656">
        <w:rPr>
          <w:spacing w:val="-15"/>
        </w:rPr>
        <w:t xml:space="preserve"> </w:t>
      </w:r>
      <w:r w:rsidRPr="00331656">
        <w:t>order</w:t>
      </w:r>
      <w:r w:rsidRPr="00331656">
        <w:rPr>
          <w:spacing w:val="-15"/>
        </w:rPr>
        <w:t xml:space="preserve"> </w:t>
      </w:r>
      <w:r w:rsidRPr="00331656">
        <w:t>to</w:t>
      </w:r>
      <w:r w:rsidRPr="00331656">
        <w:rPr>
          <w:spacing w:val="-15"/>
        </w:rPr>
        <w:t xml:space="preserve"> </w:t>
      </w:r>
      <w:r w:rsidRPr="00331656">
        <w:t>quantitatively</w:t>
      </w:r>
      <w:r w:rsidRPr="00331656">
        <w:rPr>
          <w:spacing w:val="-15"/>
        </w:rPr>
        <w:t xml:space="preserve"> </w:t>
      </w:r>
      <w:r w:rsidRPr="00331656">
        <w:t>measure the</w:t>
      </w:r>
      <w:r w:rsidRPr="00331656">
        <w:rPr>
          <w:spacing w:val="31"/>
        </w:rPr>
        <w:t xml:space="preserve"> </w:t>
      </w:r>
      <w:r w:rsidRPr="00331656">
        <w:t>impact</w:t>
      </w:r>
      <w:r w:rsidRPr="00331656">
        <w:rPr>
          <w:spacing w:val="37"/>
        </w:rPr>
        <w:t xml:space="preserve"> </w:t>
      </w:r>
      <w:r w:rsidRPr="00331656">
        <w:t>of</w:t>
      </w:r>
      <w:r w:rsidRPr="00331656">
        <w:rPr>
          <w:spacing w:val="25"/>
        </w:rPr>
        <w:t xml:space="preserve"> </w:t>
      </w:r>
      <w:r w:rsidRPr="00331656">
        <w:t>psychological</w:t>
      </w:r>
      <w:r w:rsidRPr="00331656">
        <w:rPr>
          <w:spacing w:val="28"/>
        </w:rPr>
        <w:t xml:space="preserve"> </w:t>
      </w:r>
      <w:r w:rsidRPr="00331656">
        <w:t>safety</w:t>
      </w:r>
      <w:r w:rsidRPr="00331656">
        <w:rPr>
          <w:spacing w:val="24"/>
        </w:rPr>
        <w:t xml:space="preserve"> </w:t>
      </w:r>
      <w:r w:rsidRPr="00331656">
        <w:t>on</w:t>
      </w:r>
      <w:r w:rsidRPr="00331656">
        <w:rPr>
          <w:spacing w:val="24"/>
        </w:rPr>
        <w:t xml:space="preserve"> </w:t>
      </w:r>
      <w:r w:rsidRPr="00331656">
        <w:t>team</w:t>
      </w:r>
      <w:r w:rsidRPr="00331656">
        <w:rPr>
          <w:spacing w:val="24"/>
        </w:rPr>
        <w:t xml:space="preserve"> </w:t>
      </w:r>
      <w:r w:rsidRPr="00331656">
        <w:t>performance</w:t>
      </w:r>
      <w:r w:rsidRPr="00331656">
        <w:rPr>
          <w:spacing w:val="36"/>
        </w:rPr>
        <w:t xml:space="preserve"> </w:t>
      </w:r>
      <w:r w:rsidRPr="00331656">
        <w:t>in</w:t>
      </w:r>
      <w:r w:rsidRPr="00331656">
        <w:rPr>
          <w:spacing w:val="27"/>
        </w:rPr>
        <w:t xml:space="preserve"> </w:t>
      </w:r>
      <w:r w:rsidRPr="00331656">
        <w:t>the</w:t>
      </w:r>
      <w:r w:rsidRPr="00331656">
        <w:rPr>
          <w:spacing w:val="31"/>
        </w:rPr>
        <w:t xml:space="preserve"> </w:t>
      </w:r>
      <w:r w:rsidRPr="00331656">
        <w:t>pharmaceutical</w:t>
      </w:r>
      <w:r w:rsidRPr="00331656">
        <w:rPr>
          <w:spacing w:val="28"/>
        </w:rPr>
        <w:t xml:space="preserve"> </w:t>
      </w:r>
      <w:r w:rsidRPr="00331656">
        <w:t>industry</w:t>
      </w:r>
      <w:r w:rsidRPr="00331656">
        <w:rPr>
          <w:spacing w:val="27"/>
        </w:rPr>
        <w:t xml:space="preserve"> </w:t>
      </w:r>
      <w:r w:rsidRPr="00331656">
        <w:t>in Karachi. In</w:t>
      </w:r>
      <w:r w:rsidRPr="00331656">
        <w:rPr>
          <w:spacing w:val="-1"/>
        </w:rPr>
        <w:t xml:space="preserve"> </w:t>
      </w:r>
      <w:r w:rsidRPr="00331656">
        <w:t>addition, the appropriateness of</w:t>
      </w:r>
      <w:r w:rsidRPr="00331656">
        <w:rPr>
          <w:spacing w:val="-4"/>
        </w:rPr>
        <w:t xml:space="preserve"> </w:t>
      </w:r>
      <w:r w:rsidRPr="00331656">
        <w:t>this descriptive approach</w:t>
      </w:r>
      <w:r w:rsidRPr="00331656">
        <w:rPr>
          <w:spacing w:val="-1"/>
        </w:rPr>
        <w:t xml:space="preserve"> </w:t>
      </w:r>
      <w:r w:rsidRPr="00331656">
        <w:t>arises from</w:t>
      </w:r>
      <w:r w:rsidRPr="00331656">
        <w:rPr>
          <w:spacing w:val="-1"/>
        </w:rPr>
        <w:t xml:space="preserve"> </w:t>
      </w:r>
      <w:r w:rsidRPr="00331656">
        <w:t>its enabling systematic measurement and</w:t>
      </w:r>
      <w:r w:rsidRPr="00331656">
        <w:rPr>
          <w:spacing w:val="-2"/>
        </w:rPr>
        <w:t xml:space="preserve"> </w:t>
      </w:r>
      <w:r w:rsidRPr="00331656">
        <w:t>analysis</w:t>
      </w:r>
      <w:r w:rsidRPr="00331656">
        <w:rPr>
          <w:spacing w:val="-4"/>
        </w:rPr>
        <w:t xml:space="preserve"> </w:t>
      </w:r>
      <w:r w:rsidRPr="00331656">
        <w:t>of</w:t>
      </w:r>
      <w:r w:rsidRPr="00331656">
        <w:rPr>
          <w:spacing w:val="-8"/>
        </w:rPr>
        <w:t xml:space="preserve"> </w:t>
      </w:r>
      <w:r w:rsidRPr="00331656">
        <w:t>relationships between</w:t>
      </w:r>
      <w:r w:rsidRPr="00331656">
        <w:rPr>
          <w:spacing w:val="-5"/>
        </w:rPr>
        <w:t xml:space="preserve"> </w:t>
      </w:r>
      <w:r w:rsidRPr="00331656">
        <w:t>variables, which</w:t>
      </w:r>
      <w:r w:rsidRPr="00331656">
        <w:rPr>
          <w:spacing w:val="-5"/>
        </w:rPr>
        <w:t xml:space="preserve"> </w:t>
      </w:r>
      <w:r w:rsidRPr="00331656">
        <w:t>dichotomizes the understanding of how psychological safety affects teamwork.</w:t>
      </w:r>
    </w:p>
    <w:p w14:paraId="57BF22C7" w14:textId="17E56B94" w:rsidR="00252659" w:rsidRPr="00331656" w:rsidRDefault="00252659" w:rsidP="00252659">
      <w:pPr>
        <w:pStyle w:val="Heading2"/>
        <w:numPr>
          <w:ilvl w:val="1"/>
          <w:numId w:val="20"/>
        </w:numPr>
        <w:tabs>
          <w:tab w:val="left" w:pos="1440"/>
        </w:tabs>
        <w:spacing w:before="37" w:line="360" w:lineRule="auto"/>
        <w:jc w:val="both"/>
        <w:rPr>
          <w:sz w:val="24"/>
          <w:szCs w:val="24"/>
        </w:rPr>
      </w:pPr>
      <w:bookmarkStart w:id="131" w:name="_Toc203413557"/>
      <w:bookmarkStart w:id="132" w:name="_Toc203838641"/>
      <w:r w:rsidRPr="00331656">
        <w:rPr>
          <w:sz w:val="24"/>
          <w:szCs w:val="24"/>
        </w:rPr>
        <w:t>Research</w:t>
      </w:r>
      <w:r w:rsidRPr="00331656">
        <w:rPr>
          <w:spacing w:val="-11"/>
          <w:sz w:val="24"/>
          <w:szCs w:val="24"/>
        </w:rPr>
        <w:t xml:space="preserve"> </w:t>
      </w:r>
      <w:r w:rsidRPr="00331656">
        <w:rPr>
          <w:spacing w:val="-2"/>
          <w:sz w:val="24"/>
          <w:szCs w:val="24"/>
        </w:rPr>
        <w:t>Population</w:t>
      </w:r>
      <w:bookmarkEnd w:id="131"/>
      <w:bookmarkEnd w:id="132"/>
      <w:r w:rsidRPr="00331656">
        <w:rPr>
          <w:spacing w:val="-2"/>
          <w:sz w:val="24"/>
          <w:szCs w:val="24"/>
        </w:rPr>
        <w:t xml:space="preserve">  </w:t>
      </w:r>
      <w:r w:rsidR="00E806C1" w:rsidRPr="00331656">
        <w:rPr>
          <w:spacing w:val="-2"/>
          <w:sz w:val="24"/>
          <w:szCs w:val="24"/>
        </w:rPr>
        <w:t xml:space="preserve"> </w:t>
      </w:r>
      <w:r w:rsidR="003A37B0" w:rsidRPr="00331656">
        <w:rPr>
          <w:spacing w:val="-2"/>
          <w:sz w:val="24"/>
          <w:szCs w:val="24"/>
        </w:rPr>
        <w:t xml:space="preserve"> </w:t>
      </w:r>
    </w:p>
    <w:p w14:paraId="5AA60CCD" w14:textId="77777777" w:rsidR="00252659" w:rsidRPr="00331656" w:rsidRDefault="00252659" w:rsidP="00252659">
      <w:pPr>
        <w:pStyle w:val="BodyText"/>
        <w:spacing w:before="1" w:line="360" w:lineRule="auto"/>
        <w:ind w:right="361"/>
        <w:jc w:val="both"/>
      </w:pPr>
      <w:r w:rsidRPr="00331656">
        <w:t>The target population for this study was workers employed in the pharmaceutical industry in Karachi.</w:t>
      </w:r>
      <w:r w:rsidRPr="00331656">
        <w:rPr>
          <w:spacing w:val="-4"/>
        </w:rPr>
        <w:t xml:space="preserve"> </w:t>
      </w:r>
      <w:r w:rsidRPr="00331656">
        <w:t>This</w:t>
      </w:r>
      <w:r w:rsidRPr="00331656">
        <w:rPr>
          <w:spacing w:val="-5"/>
        </w:rPr>
        <w:t xml:space="preserve"> </w:t>
      </w:r>
      <w:r w:rsidRPr="00331656">
        <w:t>includes</w:t>
      </w:r>
      <w:r w:rsidRPr="00331656">
        <w:rPr>
          <w:spacing w:val="-10"/>
        </w:rPr>
        <w:t xml:space="preserve"> </w:t>
      </w:r>
      <w:r w:rsidRPr="00331656">
        <w:t>professionals</w:t>
      </w:r>
      <w:r w:rsidRPr="00331656">
        <w:rPr>
          <w:spacing w:val="-10"/>
        </w:rPr>
        <w:t xml:space="preserve"> </w:t>
      </w:r>
      <w:r w:rsidRPr="00331656">
        <w:t>who</w:t>
      </w:r>
      <w:r w:rsidRPr="00331656">
        <w:rPr>
          <w:spacing w:val="-3"/>
        </w:rPr>
        <w:t xml:space="preserve"> </w:t>
      </w:r>
      <w:r w:rsidRPr="00331656">
        <w:t>are</w:t>
      </w:r>
      <w:r w:rsidRPr="00331656">
        <w:rPr>
          <w:spacing w:val="-9"/>
        </w:rPr>
        <w:t xml:space="preserve"> </w:t>
      </w:r>
      <w:r w:rsidRPr="00331656">
        <w:t>working</w:t>
      </w:r>
      <w:r w:rsidRPr="00331656">
        <w:rPr>
          <w:spacing w:val="-3"/>
        </w:rPr>
        <w:t xml:space="preserve"> </w:t>
      </w:r>
      <w:r w:rsidRPr="00331656">
        <w:t>in</w:t>
      </w:r>
      <w:r w:rsidRPr="00331656">
        <w:rPr>
          <w:spacing w:val="-8"/>
        </w:rPr>
        <w:t xml:space="preserve"> </w:t>
      </w:r>
      <w:r w:rsidRPr="00331656">
        <w:t>various</w:t>
      </w:r>
      <w:r w:rsidRPr="00331656">
        <w:rPr>
          <w:spacing w:val="-10"/>
        </w:rPr>
        <w:t xml:space="preserve"> </w:t>
      </w:r>
      <w:r w:rsidRPr="00331656">
        <w:t>departments</w:t>
      </w:r>
      <w:r w:rsidRPr="00331656">
        <w:rPr>
          <w:spacing w:val="-10"/>
        </w:rPr>
        <w:t xml:space="preserve"> </w:t>
      </w:r>
      <w:r w:rsidRPr="00331656">
        <w:t>such</w:t>
      </w:r>
      <w:r w:rsidRPr="00331656">
        <w:rPr>
          <w:spacing w:val="-12"/>
        </w:rPr>
        <w:t xml:space="preserve"> </w:t>
      </w:r>
      <w:r w:rsidRPr="00331656">
        <w:t>as</w:t>
      </w:r>
      <w:r w:rsidRPr="00331656">
        <w:rPr>
          <w:spacing w:val="-10"/>
        </w:rPr>
        <w:t xml:space="preserve"> </w:t>
      </w:r>
      <w:r w:rsidRPr="00331656">
        <w:t>research and development, production, quality assurance, marketing, and sales. In order to gather a variety</w:t>
      </w:r>
      <w:r w:rsidRPr="00331656">
        <w:rPr>
          <w:spacing w:val="-13"/>
        </w:rPr>
        <w:t xml:space="preserve"> </w:t>
      </w:r>
      <w:r w:rsidRPr="00331656">
        <w:t>of</w:t>
      </w:r>
      <w:r w:rsidRPr="00331656">
        <w:rPr>
          <w:spacing w:val="-12"/>
        </w:rPr>
        <w:t xml:space="preserve"> </w:t>
      </w:r>
      <w:r w:rsidRPr="00331656">
        <w:t>opinions</w:t>
      </w:r>
      <w:r w:rsidRPr="00331656">
        <w:rPr>
          <w:spacing w:val="-7"/>
        </w:rPr>
        <w:t xml:space="preserve"> </w:t>
      </w:r>
      <w:r w:rsidRPr="00331656">
        <w:t>on</w:t>
      </w:r>
      <w:r w:rsidRPr="00331656">
        <w:rPr>
          <w:spacing w:val="-10"/>
        </w:rPr>
        <w:t xml:space="preserve"> </w:t>
      </w:r>
      <w:r w:rsidRPr="00331656">
        <w:t>psychological</w:t>
      </w:r>
      <w:r w:rsidRPr="00331656">
        <w:rPr>
          <w:spacing w:val="-9"/>
        </w:rPr>
        <w:t xml:space="preserve"> </w:t>
      </w:r>
      <w:r w:rsidRPr="00331656">
        <w:t>safety,</w:t>
      </w:r>
      <w:r w:rsidRPr="00331656">
        <w:rPr>
          <w:spacing w:val="-3"/>
        </w:rPr>
        <w:t xml:space="preserve"> </w:t>
      </w:r>
      <w:r w:rsidRPr="00331656">
        <w:t>the</w:t>
      </w:r>
      <w:r w:rsidRPr="00331656">
        <w:rPr>
          <w:spacing w:val="-6"/>
        </w:rPr>
        <w:t xml:space="preserve"> </w:t>
      </w:r>
      <w:r w:rsidRPr="00331656">
        <w:t>study</w:t>
      </w:r>
      <w:r w:rsidRPr="00331656">
        <w:rPr>
          <w:spacing w:val="-10"/>
        </w:rPr>
        <w:t xml:space="preserve"> </w:t>
      </w:r>
      <w:r w:rsidRPr="00331656">
        <w:t>includes</w:t>
      </w:r>
      <w:r w:rsidRPr="00331656">
        <w:rPr>
          <w:spacing w:val="-7"/>
        </w:rPr>
        <w:t xml:space="preserve"> </w:t>
      </w:r>
      <w:r w:rsidRPr="00331656">
        <w:t>workers</w:t>
      </w:r>
      <w:r w:rsidRPr="00331656">
        <w:rPr>
          <w:spacing w:val="-7"/>
        </w:rPr>
        <w:t xml:space="preserve"> </w:t>
      </w:r>
      <w:r w:rsidRPr="00331656">
        <w:t>at</w:t>
      </w:r>
      <w:r w:rsidRPr="00331656">
        <w:rPr>
          <w:spacing w:val="-4"/>
        </w:rPr>
        <w:t xml:space="preserve"> </w:t>
      </w:r>
      <w:r w:rsidRPr="00331656">
        <w:t>various</w:t>
      </w:r>
      <w:r w:rsidRPr="00331656">
        <w:rPr>
          <w:spacing w:val="-2"/>
        </w:rPr>
        <w:t xml:space="preserve"> </w:t>
      </w:r>
      <w:r w:rsidRPr="00331656">
        <w:t>levels</w:t>
      </w:r>
      <w:r w:rsidRPr="00331656">
        <w:rPr>
          <w:spacing w:val="-7"/>
        </w:rPr>
        <w:t xml:space="preserve"> </w:t>
      </w:r>
      <w:r w:rsidRPr="00331656">
        <w:t>of</w:t>
      </w:r>
      <w:r w:rsidRPr="00331656">
        <w:rPr>
          <w:spacing w:val="-12"/>
        </w:rPr>
        <w:t xml:space="preserve"> </w:t>
      </w:r>
      <w:r w:rsidRPr="00331656">
        <w:t>the hierarchy, ranging from frontline workers to supervisors.</w:t>
      </w:r>
    </w:p>
    <w:p w14:paraId="2F45EC84" w14:textId="77777777" w:rsidR="00252659" w:rsidRPr="00331656" w:rsidRDefault="00252659" w:rsidP="00252659">
      <w:pPr>
        <w:pStyle w:val="BodyText"/>
        <w:spacing w:before="117" w:line="360" w:lineRule="auto"/>
      </w:pPr>
    </w:p>
    <w:p w14:paraId="288F47D7" w14:textId="77777777" w:rsidR="00252659" w:rsidRPr="00331656" w:rsidRDefault="00252659" w:rsidP="00252659">
      <w:pPr>
        <w:pStyle w:val="Heading2"/>
        <w:numPr>
          <w:ilvl w:val="1"/>
          <w:numId w:val="20"/>
        </w:numPr>
        <w:tabs>
          <w:tab w:val="left" w:pos="1440"/>
        </w:tabs>
        <w:spacing w:before="1" w:line="360" w:lineRule="auto"/>
        <w:jc w:val="both"/>
        <w:rPr>
          <w:sz w:val="24"/>
          <w:szCs w:val="24"/>
        </w:rPr>
      </w:pPr>
      <w:bookmarkStart w:id="133" w:name="3.4_Sample_Size_and_Sampling_Technique"/>
      <w:bookmarkStart w:id="134" w:name="_Toc203413558"/>
      <w:bookmarkStart w:id="135" w:name="_Toc203838642"/>
      <w:bookmarkEnd w:id="133"/>
      <w:r w:rsidRPr="00331656">
        <w:rPr>
          <w:sz w:val="24"/>
          <w:szCs w:val="24"/>
        </w:rPr>
        <w:t>Sample</w:t>
      </w:r>
      <w:r w:rsidRPr="00331656">
        <w:rPr>
          <w:spacing w:val="-7"/>
          <w:sz w:val="24"/>
          <w:szCs w:val="24"/>
        </w:rPr>
        <w:t xml:space="preserve"> </w:t>
      </w:r>
      <w:r w:rsidRPr="00331656">
        <w:rPr>
          <w:sz w:val="24"/>
          <w:szCs w:val="24"/>
        </w:rPr>
        <w:t>Size</w:t>
      </w:r>
      <w:r w:rsidRPr="00331656">
        <w:rPr>
          <w:spacing w:val="-5"/>
          <w:sz w:val="24"/>
          <w:szCs w:val="24"/>
        </w:rPr>
        <w:t xml:space="preserve"> </w:t>
      </w:r>
      <w:r w:rsidRPr="00331656">
        <w:rPr>
          <w:sz w:val="24"/>
          <w:szCs w:val="24"/>
        </w:rPr>
        <w:t>and</w:t>
      </w:r>
      <w:r w:rsidRPr="00331656">
        <w:rPr>
          <w:spacing w:val="-11"/>
          <w:sz w:val="24"/>
          <w:szCs w:val="24"/>
        </w:rPr>
        <w:t xml:space="preserve"> </w:t>
      </w:r>
      <w:r w:rsidRPr="00331656">
        <w:rPr>
          <w:sz w:val="24"/>
          <w:szCs w:val="24"/>
        </w:rPr>
        <w:t>Sampling</w:t>
      </w:r>
      <w:r w:rsidRPr="00331656">
        <w:rPr>
          <w:spacing w:val="-7"/>
          <w:sz w:val="24"/>
          <w:szCs w:val="24"/>
        </w:rPr>
        <w:t xml:space="preserve"> </w:t>
      </w:r>
      <w:r w:rsidRPr="00331656">
        <w:rPr>
          <w:spacing w:val="-2"/>
          <w:sz w:val="24"/>
          <w:szCs w:val="24"/>
        </w:rPr>
        <w:t>Technique</w:t>
      </w:r>
      <w:bookmarkEnd w:id="134"/>
      <w:bookmarkEnd w:id="135"/>
    </w:p>
    <w:p w14:paraId="1BC3CC50" w14:textId="77777777" w:rsidR="00252659" w:rsidRPr="00331656" w:rsidRDefault="00252659" w:rsidP="00252659">
      <w:pPr>
        <w:pStyle w:val="BodyText"/>
        <w:spacing w:line="360" w:lineRule="auto"/>
        <w:ind w:right="354"/>
        <w:jc w:val="both"/>
      </w:pPr>
      <w:r w:rsidRPr="00331656">
        <w:t>This</w:t>
      </w:r>
      <w:r w:rsidRPr="00331656">
        <w:rPr>
          <w:spacing w:val="-15"/>
        </w:rPr>
        <w:t xml:space="preserve"> </w:t>
      </w:r>
      <w:r w:rsidRPr="00331656">
        <w:t>study</w:t>
      </w:r>
      <w:r w:rsidRPr="00331656">
        <w:rPr>
          <w:spacing w:val="-15"/>
        </w:rPr>
        <w:t xml:space="preserve"> </w:t>
      </w:r>
      <w:r w:rsidRPr="00331656">
        <w:t>emphasized</w:t>
      </w:r>
      <w:r w:rsidRPr="00331656">
        <w:rPr>
          <w:spacing w:val="-15"/>
        </w:rPr>
        <w:t xml:space="preserve"> </w:t>
      </w:r>
      <w:r w:rsidRPr="00331656">
        <w:t>a</w:t>
      </w:r>
      <w:r w:rsidRPr="00331656">
        <w:rPr>
          <w:spacing w:val="-15"/>
        </w:rPr>
        <w:t xml:space="preserve"> </w:t>
      </w:r>
      <w:r w:rsidRPr="00331656">
        <w:t>sample</w:t>
      </w:r>
      <w:r w:rsidRPr="00331656">
        <w:rPr>
          <w:spacing w:val="-11"/>
        </w:rPr>
        <w:t xml:space="preserve"> </w:t>
      </w:r>
      <w:r w:rsidRPr="00331656">
        <w:t>size</w:t>
      </w:r>
      <w:r w:rsidRPr="00331656">
        <w:rPr>
          <w:spacing w:val="-12"/>
        </w:rPr>
        <w:t xml:space="preserve"> </w:t>
      </w:r>
      <w:r w:rsidRPr="00331656">
        <w:t>of</w:t>
      </w:r>
      <w:r w:rsidRPr="00331656">
        <w:rPr>
          <w:spacing w:val="-15"/>
        </w:rPr>
        <w:t xml:space="preserve"> </w:t>
      </w:r>
      <w:r w:rsidRPr="00331656">
        <w:t>no</w:t>
      </w:r>
      <w:r w:rsidRPr="00331656">
        <w:rPr>
          <w:spacing w:val="-6"/>
        </w:rPr>
        <w:t xml:space="preserve"> </w:t>
      </w:r>
      <w:r w:rsidRPr="00331656">
        <w:t>less</w:t>
      </w:r>
      <w:r w:rsidRPr="00331656">
        <w:rPr>
          <w:spacing w:val="-13"/>
        </w:rPr>
        <w:t xml:space="preserve"> </w:t>
      </w:r>
      <w:r w:rsidRPr="00331656">
        <w:t>than</w:t>
      </w:r>
      <w:r w:rsidRPr="00331656">
        <w:rPr>
          <w:spacing w:val="-11"/>
        </w:rPr>
        <w:t xml:space="preserve"> </w:t>
      </w:r>
      <w:r w:rsidRPr="00331656">
        <w:t>250</w:t>
      </w:r>
      <w:r w:rsidRPr="00331656">
        <w:rPr>
          <w:spacing w:val="-15"/>
        </w:rPr>
        <w:t xml:space="preserve"> </w:t>
      </w:r>
      <w:r w:rsidRPr="00331656">
        <w:t>respondents</w:t>
      </w:r>
      <w:r w:rsidRPr="00331656">
        <w:rPr>
          <w:spacing w:val="-13"/>
        </w:rPr>
        <w:t xml:space="preserve"> </w:t>
      </w:r>
      <w:r w:rsidRPr="00331656">
        <w:t>derived</w:t>
      </w:r>
      <w:r w:rsidRPr="00331656">
        <w:rPr>
          <w:spacing w:val="-11"/>
        </w:rPr>
        <w:t xml:space="preserve"> </w:t>
      </w:r>
      <w:r w:rsidRPr="00331656">
        <w:t>through</w:t>
      </w:r>
      <w:r w:rsidRPr="00331656">
        <w:rPr>
          <w:spacing w:val="-15"/>
        </w:rPr>
        <w:t xml:space="preserve"> </w:t>
      </w:r>
      <w:r w:rsidRPr="00331656">
        <w:t>statistical calculations to ensure credibility</w:t>
      </w:r>
      <w:r w:rsidRPr="00331656">
        <w:rPr>
          <w:spacing w:val="-1"/>
        </w:rPr>
        <w:t xml:space="preserve"> </w:t>
      </w:r>
      <w:r w:rsidRPr="00331656">
        <w:t>amongst the employees in Karachi’s pharmaceutical sector. In</w:t>
      </w:r>
      <w:r w:rsidRPr="00331656">
        <w:rPr>
          <w:spacing w:val="-15"/>
        </w:rPr>
        <w:t xml:space="preserve"> </w:t>
      </w:r>
      <w:r w:rsidRPr="00331656">
        <w:t>order</w:t>
      </w:r>
      <w:r w:rsidRPr="00331656">
        <w:rPr>
          <w:spacing w:val="-15"/>
        </w:rPr>
        <w:t xml:space="preserve"> </w:t>
      </w:r>
      <w:r w:rsidRPr="00331656">
        <w:t>to</w:t>
      </w:r>
      <w:r w:rsidRPr="00331656">
        <w:rPr>
          <w:spacing w:val="-8"/>
        </w:rPr>
        <w:t xml:space="preserve"> </w:t>
      </w:r>
      <w:r w:rsidRPr="00331656">
        <w:t>uphold</w:t>
      </w:r>
      <w:r w:rsidRPr="00331656">
        <w:rPr>
          <w:spacing w:val="-11"/>
        </w:rPr>
        <w:t xml:space="preserve"> </w:t>
      </w:r>
      <w:r w:rsidRPr="00331656">
        <w:t>the</w:t>
      </w:r>
      <w:r w:rsidRPr="00331656">
        <w:rPr>
          <w:spacing w:val="-12"/>
        </w:rPr>
        <w:t xml:space="preserve"> </w:t>
      </w:r>
      <w:r w:rsidRPr="00331656">
        <w:t>statistical</w:t>
      </w:r>
      <w:r w:rsidRPr="00331656">
        <w:rPr>
          <w:spacing w:val="-14"/>
        </w:rPr>
        <w:t xml:space="preserve"> </w:t>
      </w:r>
      <w:r w:rsidRPr="00331656">
        <w:t>standards,</w:t>
      </w:r>
      <w:r w:rsidRPr="00331656">
        <w:rPr>
          <w:spacing w:val="-9"/>
        </w:rPr>
        <w:t xml:space="preserve"> </w:t>
      </w:r>
      <w:r w:rsidRPr="00331656">
        <w:t>the</w:t>
      </w:r>
      <w:r w:rsidRPr="00331656">
        <w:rPr>
          <w:spacing w:val="-12"/>
        </w:rPr>
        <w:t xml:space="preserve"> </w:t>
      </w:r>
      <w:r w:rsidRPr="00331656">
        <w:t>sample</w:t>
      </w:r>
      <w:r w:rsidRPr="00331656">
        <w:rPr>
          <w:spacing w:val="-12"/>
        </w:rPr>
        <w:t xml:space="preserve"> </w:t>
      </w:r>
      <w:r w:rsidRPr="00331656">
        <w:t>size</w:t>
      </w:r>
      <w:r w:rsidRPr="00331656">
        <w:rPr>
          <w:spacing w:val="-12"/>
        </w:rPr>
        <w:t xml:space="preserve"> </w:t>
      </w:r>
      <w:r w:rsidRPr="00331656">
        <w:t>was</w:t>
      </w:r>
      <w:r w:rsidRPr="00331656">
        <w:rPr>
          <w:spacing w:val="-13"/>
        </w:rPr>
        <w:t xml:space="preserve"> </w:t>
      </w:r>
      <w:r w:rsidRPr="00331656">
        <w:t>derived</w:t>
      </w:r>
      <w:r w:rsidRPr="00331656">
        <w:rPr>
          <w:spacing w:val="-11"/>
        </w:rPr>
        <w:t xml:space="preserve"> </w:t>
      </w:r>
      <w:r w:rsidRPr="00331656">
        <w:t>through</w:t>
      </w:r>
      <w:r w:rsidRPr="00331656">
        <w:rPr>
          <w:spacing w:val="-14"/>
        </w:rPr>
        <w:t xml:space="preserve"> </w:t>
      </w:r>
      <w:r w:rsidRPr="00331656">
        <w:t>power</w:t>
      </w:r>
      <w:r w:rsidRPr="00331656">
        <w:rPr>
          <w:spacing w:val="-9"/>
        </w:rPr>
        <w:t xml:space="preserve"> </w:t>
      </w:r>
      <w:r w:rsidRPr="00331656">
        <w:t>analysis and</w:t>
      </w:r>
      <w:r w:rsidRPr="00331656">
        <w:rPr>
          <w:spacing w:val="-15"/>
        </w:rPr>
        <w:t xml:space="preserve"> </w:t>
      </w:r>
      <w:r w:rsidRPr="00331656">
        <w:t>previous</w:t>
      </w:r>
      <w:r w:rsidRPr="00331656">
        <w:rPr>
          <w:spacing w:val="-15"/>
        </w:rPr>
        <w:t xml:space="preserve"> </w:t>
      </w:r>
      <w:r w:rsidRPr="00331656">
        <w:t>literature</w:t>
      </w:r>
      <w:r w:rsidRPr="00331656">
        <w:rPr>
          <w:spacing w:val="-15"/>
        </w:rPr>
        <w:t xml:space="preserve"> </w:t>
      </w:r>
      <w:r w:rsidRPr="00331656">
        <w:t>on</w:t>
      </w:r>
      <w:r w:rsidRPr="00331656">
        <w:rPr>
          <w:spacing w:val="-15"/>
        </w:rPr>
        <w:t xml:space="preserve"> </w:t>
      </w:r>
      <w:r w:rsidRPr="00331656">
        <w:t>psychological</w:t>
      </w:r>
      <w:r w:rsidRPr="00331656">
        <w:rPr>
          <w:spacing w:val="-15"/>
        </w:rPr>
        <w:t xml:space="preserve"> </w:t>
      </w:r>
      <w:r w:rsidRPr="00331656">
        <w:t>safety</w:t>
      </w:r>
      <w:r w:rsidRPr="00331656">
        <w:rPr>
          <w:spacing w:val="-15"/>
        </w:rPr>
        <w:t xml:space="preserve"> </w:t>
      </w:r>
      <w:r w:rsidRPr="00331656">
        <w:t>at</w:t>
      </w:r>
      <w:r w:rsidRPr="00331656">
        <w:rPr>
          <w:spacing w:val="-8"/>
        </w:rPr>
        <w:t xml:space="preserve"> </w:t>
      </w:r>
      <w:r w:rsidRPr="00331656">
        <w:t>work.</w:t>
      </w:r>
      <w:r w:rsidRPr="00331656">
        <w:rPr>
          <w:spacing w:val="-14"/>
        </w:rPr>
        <w:t xml:space="preserve"> </w:t>
      </w:r>
      <w:r w:rsidRPr="00331656">
        <w:t>This</w:t>
      </w:r>
      <w:r w:rsidRPr="00331656">
        <w:rPr>
          <w:spacing w:val="-9"/>
        </w:rPr>
        <w:t xml:space="preserve"> </w:t>
      </w:r>
      <w:r w:rsidRPr="00331656">
        <w:t>method</w:t>
      </w:r>
      <w:r w:rsidRPr="00331656">
        <w:rPr>
          <w:spacing w:val="-12"/>
        </w:rPr>
        <w:t xml:space="preserve"> </w:t>
      </w:r>
      <w:r w:rsidRPr="00331656">
        <w:t>provides</w:t>
      </w:r>
      <w:r w:rsidRPr="00331656">
        <w:rPr>
          <w:spacing w:val="-14"/>
        </w:rPr>
        <w:t xml:space="preserve"> </w:t>
      </w:r>
      <w:r w:rsidRPr="00331656">
        <w:t>reasonably</w:t>
      </w:r>
      <w:r w:rsidRPr="00331656">
        <w:rPr>
          <w:spacing w:val="-15"/>
        </w:rPr>
        <w:t xml:space="preserve"> </w:t>
      </w:r>
      <w:r w:rsidRPr="00331656">
        <w:t xml:space="preserve">good precision at the 95% confidence level and at an acceptable margin of error (Iker et al.,2016). Random variability tends to affect the validity of results for underlying psychological safety and team performance; therefore, larger sample sizes are preferred.         </w:t>
      </w:r>
    </w:p>
    <w:p w14:paraId="380E2C83" w14:textId="005D7996" w:rsidR="004F2EC9" w:rsidRPr="00331656" w:rsidRDefault="00252659" w:rsidP="00252659">
      <w:pPr>
        <w:pStyle w:val="BodyText"/>
        <w:spacing w:before="242" w:line="360" w:lineRule="auto"/>
        <w:ind w:right="355"/>
        <w:jc w:val="both"/>
      </w:pPr>
      <w:r w:rsidRPr="00331656">
        <w:t xml:space="preserve">The study utilized a non-probability purposive sampling technique, which enables the researcher to select participants with significant know-how pertaining to the research topic. For this study infinite population has been considered therefore selection of participants from whole population is executed based on g-power method through which sample of 250 respondents are included for current investigation (Kang, 2021). To measure the impact that psychological safety has on team performance within the pharmaceutical industry of Karachi, the purposive sampling technique enables the researcher to consider including a sample of respondents who are well aware of the context of the research. Based on a collective set of experience, those respondents are involved and have relevant knowledge related to survey questions. Purposive sampling enables the researchers to perform a non-random set of participants to accomplish the purpose of the study (Omid et al., 2024). With the purposive sampling method, a targeted selection of respondents is performed. </w:t>
      </w:r>
      <w:r w:rsidR="00B84F3C" w:rsidRPr="00331656">
        <w:t xml:space="preserve"> </w:t>
      </w:r>
    </w:p>
    <w:p w14:paraId="65D0C2CD" w14:textId="77777777" w:rsidR="0030073B" w:rsidRPr="00331656" w:rsidRDefault="0030073B" w:rsidP="0030073B">
      <w:pPr>
        <w:pStyle w:val="Heading2"/>
        <w:numPr>
          <w:ilvl w:val="1"/>
          <w:numId w:val="20"/>
        </w:numPr>
        <w:tabs>
          <w:tab w:val="left" w:pos="1440"/>
        </w:tabs>
        <w:spacing w:before="37" w:line="360" w:lineRule="auto"/>
        <w:jc w:val="both"/>
        <w:rPr>
          <w:sz w:val="24"/>
          <w:szCs w:val="24"/>
        </w:rPr>
      </w:pPr>
      <w:bookmarkStart w:id="136" w:name="_Toc203413559"/>
      <w:bookmarkStart w:id="137" w:name="_Toc203838643"/>
      <w:r w:rsidRPr="00331656">
        <w:rPr>
          <w:sz w:val="24"/>
          <w:szCs w:val="24"/>
        </w:rPr>
        <w:t>Research</w:t>
      </w:r>
      <w:r w:rsidRPr="00331656">
        <w:rPr>
          <w:spacing w:val="-14"/>
          <w:sz w:val="24"/>
          <w:szCs w:val="24"/>
        </w:rPr>
        <w:t xml:space="preserve"> </w:t>
      </w:r>
      <w:r w:rsidRPr="00331656">
        <w:rPr>
          <w:sz w:val="24"/>
          <w:szCs w:val="24"/>
        </w:rPr>
        <w:t>Instrument</w:t>
      </w:r>
      <w:bookmarkEnd w:id="136"/>
      <w:bookmarkEnd w:id="137"/>
      <w:r w:rsidRPr="00331656">
        <w:rPr>
          <w:sz w:val="24"/>
          <w:szCs w:val="24"/>
        </w:rPr>
        <w:t xml:space="preserve"> </w:t>
      </w:r>
    </w:p>
    <w:p w14:paraId="14CE27E3" w14:textId="77777777" w:rsidR="0030073B" w:rsidRPr="00331656" w:rsidRDefault="0030073B" w:rsidP="0030073B">
      <w:pPr>
        <w:pStyle w:val="Heading2"/>
        <w:spacing w:line="360" w:lineRule="auto"/>
        <w:ind w:left="360" w:firstLine="0"/>
        <w:rPr>
          <w:sz w:val="24"/>
          <w:szCs w:val="24"/>
        </w:rPr>
      </w:pPr>
    </w:p>
    <w:p w14:paraId="43DCFB24" w14:textId="7E47E52C" w:rsidR="0030073B" w:rsidRPr="00331656" w:rsidRDefault="0030073B" w:rsidP="0030073B">
      <w:pPr>
        <w:pStyle w:val="Caption"/>
        <w:spacing w:line="360" w:lineRule="auto"/>
        <w:jc w:val="center"/>
        <w:rPr>
          <w:rFonts w:ascii="Times New Roman" w:hAnsi="Times New Roman" w:cs="Times New Roman"/>
          <w:bCs/>
          <w:i w:val="0"/>
          <w:iCs w:val="0"/>
          <w:color w:val="000000" w:themeColor="text1"/>
          <w:sz w:val="24"/>
          <w:szCs w:val="24"/>
        </w:rPr>
      </w:pPr>
      <w:bookmarkStart w:id="138" w:name="_bookmark53"/>
      <w:bookmarkStart w:id="139" w:name="_Toc203833689"/>
      <w:bookmarkStart w:id="140" w:name="_Toc203833856"/>
      <w:bookmarkStart w:id="141" w:name="_Toc203835903"/>
      <w:bookmarkEnd w:id="138"/>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2</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w:t>
      </w:r>
      <w:r w:rsidRPr="00331656">
        <w:rPr>
          <w:rFonts w:ascii="Times New Roman" w:hAnsi="Times New Roman" w:cs="Times New Roman"/>
          <w:bCs/>
          <w:i w:val="0"/>
          <w:iCs w:val="0"/>
          <w:color w:val="000000" w:themeColor="text1"/>
          <w:sz w:val="24"/>
          <w:szCs w:val="24"/>
        </w:rPr>
        <w:t>Summary</w:t>
      </w:r>
      <w:r w:rsidRPr="00331656">
        <w:rPr>
          <w:rFonts w:ascii="Times New Roman" w:hAnsi="Times New Roman" w:cs="Times New Roman"/>
          <w:bCs/>
          <w:i w:val="0"/>
          <w:iCs w:val="0"/>
          <w:color w:val="000000" w:themeColor="text1"/>
          <w:spacing w:val="-2"/>
          <w:sz w:val="24"/>
          <w:szCs w:val="24"/>
        </w:rPr>
        <w:t xml:space="preserve"> </w:t>
      </w:r>
      <w:r w:rsidRPr="00331656">
        <w:rPr>
          <w:rFonts w:ascii="Times New Roman" w:hAnsi="Times New Roman" w:cs="Times New Roman"/>
          <w:bCs/>
          <w:i w:val="0"/>
          <w:iCs w:val="0"/>
          <w:color w:val="000000" w:themeColor="text1"/>
          <w:sz w:val="24"/>
          <w:szCs w:val="24"/>
        </w:rPr>
        <w:t>of</w:t>
      </w:r>
      <w:r w:rsidRPr="00331656">
        <w:rPr>
          <w:rFonts w:ascii="Times New Roman" w:hAnsi="Times New Roman" w:cs="Times New Roman"/>
          <w:bCs/>
          <w:i w:val="0"/>
          <w:iCs w:val="0"/>
          <w:color w:val="000000" w:themeColor="text1"/>
          <w:spacing w:val="-9"/>
          <w:sz w:val="24"/>
          <w:szCs w:val="24"/>
        </w:rPr>
        <w:t xml:space="preserve"> </w:t>
      </w:r>
      <w:r w:rsidRPr="00331656">
        <w:rPr>
          <w:rFonts w:ascii="Times New Roman" w:hAnsi="Times New Roman" w:cs="Times New Roman"/>
          <w:bCs/>
          <w:i w:val="0"/>
          <w:iCs w:val="0"/>
          <w:color w:val="000000" w:themeColor="text1"/>
          <w:sz w:val="24"/>
          <w:szCs w:val="24"/>
        </w:rPr>
        <w:t>Research</w:t>
      </w:r>
      <w:r w:rsidRPr="00331656">
        <w:rPr>
          <w:rFonts w:ascii="Times New Roman" w:hAnsi="Times New Roman" w:cs="Times New Roman"/>
          <w:bCs/>
          <w:i w:val="0"/>
          <w:iCs w:val="0"/>
          <w:color w:val="000000" w:themeColor="text1"/>
          <w:spacing w:val="-10"/>
          <w:sz w:val="24"/>
          <w:szCs w:val="24"/>
        </w:rPr>
        <w:t xml:space="preserve"> </w:t>
      </w:r>
      <w:r w:rsidRPr="00331656">
        <w:rPr>
          <w:rFonts w:ascii="Times New Roman" w:hAnsi="Times New Roman" w:cs="Times New Roman"/>
          <w:bCs/>
          <w:i w:val="0"/>
          <w:iCs w:val="0"/>
          <w:color w:val="000000" w:themeColor="text1"/>
          <w:spacing w:val="-2"/>
          <w:sz w:val="24"/>
          <w:szCs w:val="24"/>
        </w:rPr>
        <w:t>Instrument</w:t>
      </w:r>
      <w:bookmarkEnd w:id="139"/>
      <w:bookmarkEnd w:id="140"/>
      <w:bookmarkEnd w:id="141"/>
      <w:r w:rsidR="008460EC" w:rsidRPr="00331656">
        <w:rPr>
          <w:rFonts w:ascii="Times New Roman" w:hAnsi="Times New Roman" w:cs="Times New Roman"/>
          <w:bCs/>
          <w:i w:val="0"/>
          <w:iCs w:val="0"/>
          <w:color w:val="000000" w:themeColor="text1"/>
          <w:spacing w:val="-2"/>
          <w:sz w:val="24"/>
          <w:szCs w:val="24"/>
        </w:rPr>
        <w:t xml:space="preserve"> </w:t>
      </w:r>
    </w:p>
    <w:p w14:paraId="0F9B7F74" w14:textId="77777777" w:rsidR="0030073B" w:rsidRPr="00331656" w:rsidRDefault="0030073B" w:rsidP="0030073B">
      <w:pPr>
        <w:pStyle w:val="BodyText"/>
        <w:spacing w:before="150" w:line="360" w:lineRule="auto"/>
        <w:rPr>
          <w:b/>
        </w:rPr>
      </w:pPr>
    </w:p>
    <w:tbl>
      <w:tblPr>
        <w:tblStyle w:val="TableGrid"/>
        <w:tblW w:w="5000" w:type="pct"/>
        <w:tblLook w:val="01E0" w:firstRow="1" w:lastRow="1" w:firstColumn="1" w:lastColumn="1" w:noHBand="0" w:noVBand="0"/>
      </w:tblPr>
      <w:tblGrid>
        <w:gridCol w:w="2412"/>
        <w:gridCol w:w="3903"/>
        <w:gridCol w:w="1181"/>
        <w:gridCol w:w="1494"/>
      </w:tblGrid>
      <w:tr w:rsidR="0030073B" w:rsidRPr="00331656" w14:paraId="032C73AD" w14:textId="77777777" w:rsidTr="00CC60D7">
        <w:trPr>
          <w:trHeight w:val="1065"/>
        </w:trPr>
        <w:tc>
          <w:tcPr>
            <w:tcW w:w="1341" w:type="pct"/>
          </w:tcPr>
          <w:p w14:paraId="5B7543C8" w14:textId="77777777" w:rsidR="0030073B" w:rsidRPr="00331656" w:rsidRDefault="0030073B" w:rsidP="00CC60D7">
            <w:pPr>
              <w:pStyle w:val="TableParagraph"/>
              <w:spacing w:line="360" w:lineRule="auto"/>
              <w:ind w:left="120"/>
              <w:jc w:val="center"/>
              <w:rPr>
                <w:b/>
                <w:sz w:val="24"/>
                <w:szCs w:val="24"/>
              </w:rPr>
            </w:pPr>
            <w:r w:rsidRPr="00331656">
              <w:rPr>
                <w:b/>
                <w:spacing w:val="-2"/>
                <w:sz w:val="24"/>
                <w:szCs w:val="24"/>
              </w:rPr>
              <w:t>Variable</w:t>
            </w:r>
          </w:p>
        </w:tc>
        <w:tc>
          <w:tcPr>
            <w:tcW w:w="2170" w:type="pct"/>
          </w:tcPr>
          <w:p w14:paraId="3CB623CD" w14:textId="77777777" w:rsidR="0030073B" w:rsidRPr="00331656" w:rsidRDefault="0030073B" w:rsidP="00CC60D7">
            <w:pPr>
              <w:pStyle w:val="TableParagraph"/>
              <w:spacing w:line="360" w:lineRule="auto"/>
              <w:ind w:left="122"/>
              <w:jc w:val="center"/>
              <w:rPr>
                <w:b/>
                <w:sz w:val="24"/>
                <w:szCs w:val="24"/>
              </w:rPr>
            </w:pPr>
            <w:r w:rsidRPr="00331656">
              <w:rPr>
                <w:b/>
                <w:sz w:val="24"/>
                <w:szCs w:val="24"/>
              </w:rPr>
              <w:t>Authors</w:t>
            </w:r>
            <w:r w:rsidRPr="00331656">
              <w:rPr>
                <w:b/>
                <w:spacing w:val="-3"/>
                <w:sz w:val="24"/>
                <w:szCs w:val="24"/>
              </w:rPr>
              <w:t xml:space="preserve"> </w:t>
            </w:r>
            <w:r w:rsidRPr="00331656">
              <w:rPr>
                <w:b/>
                <w:sz w:val="24"/>
                <w:szCs w:val="24"/>
              </w:rPr>
              <w:t xml:space="preserve">/ </w:t>
            </w:r>
            <w:r w:rsidRPr="00331656">
              <w:rPr>
                <w:b/>
                <w:spacing w:val="-2"/>
                <w:sz w:val="24"/>
                <w:szCs w:val="24"/>
              </w:rPr>
              <w:t>Source</w:t>
            </w:r>
          </w:p>
        </w:tc>
        <w:tc>
          <w:tcPr>
            <w:tcW w:w="657" w:type="pct"/>
          </w:tcPr>
          <w:p w14:paraId="328848A3" w14:textId="77777777" w:rsidR="0030073B" w:rsidRPr="00331656" w:rsidRDefault="0030073B" w:rsidP="00CC60D7">
            <w:pPr>
              <w:pStyle w:val="TableParagraph"/>
              <w:tabs>
                <w:tab w:val="left" w:pos="946"/>
              </w:tabs>
              <w:spacing w:line="360" w:lineRule="auto"/>
              <w:ind w:left="111" w:right="105"/>
              <w:jc w:val="center"/>
              <w:rPr>
                <w:b/>
                <w:sz w:val="24"/>
                <w:szCs w:val="24"/>
              </w:rPr>
            </w:pPr>
            <w:r w:rsidRPr="00331656">
              <w:rPr>
                <w:b/>
                <w:spacing w:val="-4"/>
                <w:sz w:val="24"/>
                <w:szCs w:val="24"/>
              </w:rPr>
              <w:t xml:space="preserve">No. </w:t>
            </w:r>
            <w:r w:rsidRPr="00331656">
              <w:rPr>
                <w:b/>
                <w:spacing w:val="-6"/>
                <w:sz w:val="24"/>
                <w:szCs w:val="24"/>
              </w:rPr>
              <w:t xml:space="preserve">of </w:t>
            </w:r>
            <w:r w:rsidRPr="00331656">
              <w:rPr>
                <w:b/>
                <w:spacing w:val="-2"/>
                <w:sz w:val="24"/>
                <w:szCs w:val="24"/>
              </w:rPr>
              <w:t>Items</w:t>
            </w:r>
          </w:p>
        </w:tc>
        <w:tc>
          <w:tcPr>
            <w:tcW w:w="831" w:type="pct"/>
          </w:tcPr>
          <w:p w14:paraId="315774E6" w14:textId="77777777" w:rsidR="0030073B" w:rsidRPr="00331656" w:rsidRDefault="0030073B" w:rsidP="00CC60D7">
            <w:pPr>
              <w:pStyle w:val="TableParagraph"/>
              <w:spacing w:line="360" w:lineRule="auto"/>
              <w:ind w:left="106"/>
              <w:jc w:val="center"/>
              <w:rPr>
                <w:b/>
                <w:sz w:val="24"/>
                <w:szCs w:val="24"/>
              </w:rPr>
            </w:pPr>
            <w:r w:rsidRPr="00331656">
              <w:rPr>
                <w:b/>
                <w:spacing w:val="-2"/>
                <w:sz w:val="24"/>
                <w:szCs w:val="24"/>
              </w:rPr>
              <w:t>Scale</w:t>
            </w:r>
          </w:p>
        </w:tc>
      </w:tr>
      <w:tr w:rsidR="0030073B" w:rsidRPr="00331656" w14:paraId="20A1C919" w14:textId="77777777" w:rsidTr="00CC60D7">
        <w:trPr>
          <w:trHeight w:val="1069"/>
        </w:trPr>
        <w:tc>
          <w:tcPr>
            <w:tcW w:w="1341" w:type="pct"/>
          </w:tcPr>
          <w:p w14:paraId="5B5E5856" w14:textId="77777777" w:rsidR="0030073B" w:rsidRPr="00331656" w:rsidRDefault="0030073B" w:rsidP="00CC60D7">
            <w:pPr>
              <w:pStyle w:val="TableParagraph"/>
              <w:spacing w:before="1" w:line="360" w:lineRule="auto"/>
              <w:ind w:left="120"/>
              <w:jc w:val="center"/>
              <w:rPr>
                <w:b/>
                <w:sz w:val="24"/>
                <w:szCs w:val="24"/>
              </w:rPr>
            </w:pPr>
            <w:r w:rsidRPr="00331656">
              <w:rPr>
                <w:b/>
                <w:sz w:val="24"/>
                <w:szCs w:val="24"/>
              </w:rPr>
              <w:t>Team</w:t>
            </w:r>
            <w:r w:rsidRPr="00331656">
              <w:rPr>
                <w:b/>
                <w:spacing w:val="-4"/>
                <w:sz w:val="24"/>
                <w:szCs w:val="24"/>
              </w:rPr>
              <w:t xml:space="preserve"> </w:t>
            </w:r>
            <w:r w:rsidRPr="00331656">
              <w:rPr>
                <w:b/>
                <w:spacing w:val="-2"/>
                <w:sz w:val="24"/>
                <w:szCs w:val="24"/>
              </w:rPr>
              <w:t>Performance</w:t>
            </w:r>
          </w:p>
        </w:tc>
        <w:tc>
          <w:tcPr>
            <w:tcW w:w="2170" w:type="pct"/>
          </w:tcPr>
          <w:p w14:paraId="4D6FC6B1" w14:textId="77777777" w:rsidR="0030073B" w:rsidRPr="00331656" w:rsidRDefault="0030073B" w:rsidP="00CC60D7">
            <w:pPr>
              <w:pStyle w:val="TableParagraph"/>
              <w:tabs>
                <w:tab w:val="left" w:pos="1393"/>
                <w:tab w:val="left" w:pos="2609"/>
                <w:tab w:val="left" w:pos="3031"/>
              </w:tabs>
              <w:spacing w:line="360" w:lineRule="auto"/>
              <w:ind w:left="122" w:right="110"/>
              <w:jc w:val="center"/>
              <w:rPr>
                <w:sz w:val="24"/>
                <w:szCs w:val="24"/>
              </w:rPr>
            </w:pPr>
            <w:r w:rsidRPr="00331656">
              <w:rPr>
                <w:spacing w:val="-2"/>
                <w:sz w:val="24"/>
                <w:szCs w:val="24"/>
              </w:rPr>
              <w:t>Wageman, Hackman,</w:t>
            </w:r>
            <w:r w:rsidRPr="00331656">
              <w:rPr>
                <w:sz w:val="24"/>
                <w:szCs w:val="24"/>
              </w:rPr>
              <w:tab/>
            </w:r>
            <w:r w:rsidRPr="00331656">
              <w:rPr>
                <w:spacing w:val="-10"/>
                <w:sz w:val="24"/>
                <w:szCs w:val="24"/>
              </w:rPr>
              <w:t xml:space="preserve">&amp; </w:t>
            </w:r>
            <w:r w:rsidRPr="00331656">
              <w:rPr>
                <w:spacing w:val="-4"/>
                <w:sz w:val="24"/>
                <w:szCs w:val="24"/>
              </w:rPr>
              <w:t xml:space="preserve">Lehman, </w:t>
            </w:r>
            <w:r w:rsidRPr="00331656">
              <w:rPr>
                <w:spacing w:val="-2"/>
                <w:sz w:val="24"/>
                <w:szCs w:val="24"/>
              </w:rPr>
              <w:t>(2005)</w:t>
            </w:r>
          </w:p>
        </w:tc>
        <w:tc>
          <w:tcPr>
            <w:tcW w:w="657" w:type="pct"/>
          </w:tcPr>
          <w:p w14:paraId="542650E9" w14:textId="77777777" w:rsidR="0030073B" w:rsidRPr="00331656" w:rsidRDefault="0030073B" w:rsidP="00CC60D7">
            <w:pPr>
              <w:pStyle w:val="TableParagraph"/>
              <w:spacing w:line="360" w:lineRule="auto"/>
              <w:ind w:left="111"/>
              <w:jc w:val="center"/>
              <w:rPr>
                <w:sz w:val="24"/>
                <w:szCs w:val="24"/>
              </w:rPr>
            </w:pPr>
            <w:r w:rsidRPr="00331656">
              <w:rPr>
                <w:spacing w:val="-10"/>
                <w:sz w:val="24"/>
                <w:szCs w:val="24"/>
              </w:rPr>
              <w:t>5</w:t>
            </w:r>
          </w:p>
        </w:tc>
        <w:tc>
          <w:tcPr>
            <w:tcW w:w="831" w:type="pct"/>
          </w:tcPr>
          <w:p w14:paraId="5CFAE7F7" w14:textId="77777777" w:rsidR="0030073B" w:rsidRPr="00331656" w:rsidRDefault="0030073B" w:rsidP="00CC60D7">
            <w:pPr>
              <w:pStyle w:val="TableParagraph"/>
              <w:tabs>
                <w:tab w:val="left" w:pos="939"/>
              </w:tabs>
              <w:spacing w:line="360" w:lineRule="auto"/>
              <w:ind w:left="106" w:right="115"/>
              <w:jc w:val="center"/>
              <w:rPr>
                <w:sz w:val="24"/>
                <w:szCs w:val="24"/>
              </w:rPr>
            </w:pPr>
            <w:r w:rsidRPr="00331656">
              <w:rPr>
                <w:spacing w:val="-2"/>
                <w:sz w:val="24"/>
                <w:szCs w:val="24"/>
              </w:rPr>
              <w:t xml:space="preserve">Likert </w:t>
            </w:r>
            <w:r w:rsidRPr="00331656">
              <w:rPr>
                <w:spacing w:val="-4"/>
                <w:sz w:val="24"/>
                <w:szCs w:val="24"/>
              </w:rPr>
              <w:t xml:space="preserve">Scale </w:t>
            </w:r>
            <w:r w:rsidRPr="00331656">
              <w:rPr>
                <w:spacing w:val="-2"/>
                <w:sz w:val="24"/>
                <w:szCs w:val="24"/>
              </w:rPr>
              <w:t>(1-5)</w:t>
            </w:r>
          </w:p>
        </w:tc>
      </w:tr>
      <w:tr w:rsidR="0030073B" w:rsidRPr="00331656" w14:paraId="4275B084" w14:textId="77777777" w:rsidTr="00CC60D7">
        <w:trPr>
          <w:trHeight w:val="1070"/>
        </w:trPr>
        <w:tc>
          <w:tcPr>
            <w:tcW w:w="1341" w:type="pct"/>
          </w:tcPr>
          <w:p w14:paraId="79AC79CD" w14:textId="77777777" w:rsidR="0030073B" w:rsidRPr="00331656" w:rsidRDefault="0030073B" w:rsidP="00CC60D7">
            <w:pPr>
              <w:pStyle w:val="TableParagraph"/>
              <w:spacing w:line="360" w:lineRule="auto"/>
              <w:ind w:left="120"/>
              <w:jc w:val="center"/>
              <w:rPr>
                <w:b/>
                <w:sz w:val="24"/>
                <w:szCs w:val="24"/>
              </w:rPr>
            </w:pPr>
            <w:r w:rsidRPr="00331656">
              <w:rPr>
                <w:b/>
                <w:spacing w:val="-2"/>
                <w:sz w:val="24"/>
                <w:szCs w:val="24"/>
              </w:rPr>
              <w:t>Trust</w:t>
            </w:r>
          </w:p>
        </w:tc>
        <w:tc>
          <w:tcPr>
            <w:tcW w:w="2170" w:type="pct"/>
          </w:tcPr>
          <w:p w14:paraId="68C9B6BD" w14:textId="77777777" w:rsidR="0030073B" w:rsidRPr="00331656" w:rsidRDefault="0030073B" w:rsidP="00CC60D7">
            <w:pPr>
              <w:pStyle w:val="TableParagraph"/>
              <w:spacing w:line="360" w:lineRule="auto"/>
              <w:ind w:left="122"/>
              <w:jc w:val="center"/>
              <w:rPr>
                <w:sz w:val="24"/>
                <w:szCs w:val="24"/>
              </w:rPr>
            </w:pPr>
            <w:r w:rsidRPr="00331656">
              <w:rPr>
                <w:sz w:val="24"/>
                <w:szCs w:val="24"/>
              </w:rPr>
              <w:t>Webber,</w:t>
            </w:r>
            <w:r w:rsidRPr="00331656">
              <w:rPr>
                <w:spacing w:val="2"/>
                <w:sz w:val="24"/>
                <w:szCs w:val="24"/>
              </w:rPr>
              <w:t xml:space="preserve"> </w:t>
            </w:r>
            <w:r w:rsidRPr="00331656">
              <w:rPr>
                <w:spacing w:val="-2"/>
                <w:sz w:val="24"/>
                <w:szCs w:val="24"/>
              </w:rPr>
              <w:t>(2008)</w:t>
            </w:r>
          </w:p>
        </w:tc>
        <w:tc>
          <w:tcPr>
            <w:tcW w:w="657" w:type="pct"/>
          </w:tcPr>
          <w:p w14:paraId="1D7467E0" w14:textId="77777777" w:rsidR="0030073B" w:rsidRPr="00331656" w:rsidRDefault="0030073B" w:rsidP="00CC60D7">
            <w:pPr>
              <w:pStyle w:val="TableParagraph"/>
              <w:spacing w:line="360" w:lineRule="auto"/>
              <w:ind w:left="111"/>
              <w:jc w:val="center"/>
              <w:rPr>
                <w:sz w:val="24"/>
                <w:szCs w:val="24"/>
              </w:rPr>
            </w:pPr>
            <w:r w:rsidRPr="00331656">
              <w:rPr>
                <w:spacing w:val="-10"/>
                <w:sz w:val="24"/>
                <w:szCs w:val="24"/>
              </w:rPr>
              <w:t>9</w:t>
            </w:r>
          </w:p>
        </w:tc>
        <w:tc>
          <w:tcPr>
            <w:tcW w:w="831" w:type="pct"/>
          </w:tcPr>
          <w:p w14:paraId="15C1AF7B" w14:textId="77777777" w:rsidR="0030073B" w:rsidRPr="00331656" w:rsidRDefault="0030073B" w:rsidP="00CC60D7">
            <w:pPr>
              <w:pStyle w:val="TableParagraph"/>
              <w:tabs>
                <w:tab w:val="left" w:pos="939"/>
              </w:tabs>
              <w:spacing w:line="360" w:lineRule="auto"/>
              <w:ind w:left="106" w:right="115"/>
              <w:jc w:val="center"/>
              <w:rPr>
                <w:sz w:val="24"/>
                <w:szCs w:val="24"/>
              </w:rPr>
            </w:pPr>
            <w:r w:rsidRPr="00331656">
              <w:rPr>
                <w:spacing w:val="-2"/>
                <w:sz w:val="24"/>
                <w:szCs w:val="24"/>
              </w:rPr>
              <w:t xml:space="preserve">Likert </w:t>
            </w:r>
            <w:r w:rsidRPr="00331656">
              <w:rPr>
                <w:spacing w:val="-4"/>
                <w:sz w:val="24"/>
                <w:szCs w:val="24"/>
              </w:rPr>
              <w:t xml:space="preserve">Scale </w:t>
            </w:r>
            <w:r w:rsidRPr="00331656">
              <w:rPr>
                <w:spacing w:val="-2"/>
                <w:sz w:val="24"/>
                <w:szCs w:val="24"/>
              </w:rPr>
              <w:t>(1-5)</w:t>
            </w:r>
          </w:p>
        </w:tc>
      </w:tr>
      <w:tr w:rsidR="0030073B" w:rsidRPr="00331656" w14:paraId="577893C3" w14:textId="77777777" w:rsidTr="00CC60D7">
        <w:trPr>
          <w:trHeight w:val="1065"/>
        </w:trPr>
        <w:tc>
          <w:tcPr>
            <w:tcW w:w="1341" w:type="pct"/>
          </w:tcPr>
          <w:p w14:paraId="38017F96" w14:textId="77777777" w:rsidR="0030073B" w:rsidRPr="00331656" w:rsidRDefault="0030073B" w:rsidP="00CC60D7">
            <w:pPr>
              <w:pStyle w:val="TableParagraph"/>
              <w:spacing w:line="360" w:lineRule="auto"/>
              <w:ind w:left="120"/>
              <w:jc w:val="center"/>
              <w:rPr>
                <w:b/>
                <w:sz w:val="24"/>
                <w:szCs w:val="24"/>
              </w:rPr>
            </w:pPr>
            <w:r w:rsidRPr="00331656">
              <w:rPr>
                <w:b/>
                <w:spacing w:val="-2"/>
                <w:sz w:val="24"/>
                <w:szCs w:val="24"/>
              </w:rPr>
              <w:t>Openness</w:t>
            </w:r>
          </w:p>
        </w:tc>
        <w:tc>
          <w:tcPr>
            <w:tcW w:w="2170" w:type="pct"/>
          </w:tcPr>
          <w:p w14:paraId="2C8869D8" w14:textId="77777777" w:rsidR="0030073B" w:rsidRPr="00331656" w:rsidRDefault="00000000" w:rsidP="00CC60D7">
            <w:pPr>
              <w:pStyle w:val="TableParagraph"/>
              <w:spacing w:line="360" w:lineRule="auto"/>
              <w:ind w:left="122"/>
              <w:jc w:val="center"/>
              <w:rPr>
                <w:sz w:val="24"/>
                <w:szCs w:val="24"/>
              </w:rPr>
            </w:pPr>
            <w:hyperlink r:id="rId16">
              <w:r w:rsidR="0030073B" w:rsidRPr="00331656">
                <w:rPr>
                  <w:sz w:val="24"/>
                  <w:szCs w:val="24"/>
                </w:rPr>
                <w:t>Dalal</w:t>
              </w:r>
              <w:r w:rsidR="0030073B" w:rsidRPr="00331656">
                <w:rPr>
                  <w:spacing w:val="-4"/>
                  <w:sz w:val="24"/>
                  <w:szCs w:val="24"/>
                </w:rPr>
                <w:t xml:space="preserve"> </w:t>
              </w:r>
              <w:r w:rsidR="0030073B" w:rsidRPr="00331656">
                <w:rPr>
                  <w:sz w:val="24"/>
                  <w:szCs w:val="24"/>
                </w:rPr>
                <w:t>and</w:t>
              </w:r>
              <w:r w:rsidR="0030073B" w:rsidRPr="00331656">
                <w:rPr>
                  <w:spacing w:val="1"/>
                  <w:sz w:val="24"/>
                  <w:szCs w:val="24"/>
                </w:rPr>
                <w:t xml:space="preserve"> </w:t>
              </w:r>
              <w:r w:rsidR="0030073B" w:rsidRPr="00331656">
                <w:rPr>
                  <w:sz w:val="24"/>
                  <w:szCs w:val="24"/>
                </w:rPr>
                <w:t>Carter,</w:t>
              </w:r>
              <w:r w:rsidR="0030073B" w:rsidRPr="00331656">
                <w:rPr>
                  <w:spacing w:val="-2"/>
                  <w:sz w:val="24"/>
                  <w:szCs w:val="24"/>
                </w:rPr>
                <w:t xml:space="preserve"> </w:t>
              </w:r>
              <w:r w:rsidR="0030073B" w:rsidRPr="00331656">
                <w:rPr>
                  <w:spacing w:val="-4"/>
                  <w:sz w:val="24"/>
                  <w:szCs w:val="24"/>
                </w:rPr>
                <w:t>2014</w:t>
              </w:r>
            </w:hyperlink>
          </w:p>
        </w:tc>
        <w:tc>
          <w:tcPr>
            <w:tcW w:w="657" w:type="pct"/>
          </w:tcPr>
          <w:p w14:paraId="085160D5" w14:textId="77777777" w:rsidR="0030073B" w:rsidRPr="00331656" w:rsidRDefault="0030073B" w:rsidP="00CC60D7">
            <w:pPr>
              <w:pStyle w:val="TableParagraph"/>
              <w:spacing w:line="360" w:lineRule="auto"/>
              <w:ind w:left="111"/>
              <w:jc w:val="center"/>
              <w:rPr>
                <w:sz w:val="24"/>
                <w:szCs w:val="24"/>
              </w:rPr>
            </w:pPr>
            <w:r w:rsidRPr="00331656">
              <w:rPr>
                <w:spacing w:val="-5"/>
                <w:sz w:val="24"/>
                <w:szCs w:val="24"/>
              </w:rPr>
              <w:t>15</w:t>
            </w:r>
          </w:p>
        </w:tc>
        <w:tc>
          <w:tcPr>
            <w:tcW w:w="831" w:type="pct"/>
          </w:tcPr>
          <w:p w14:paraId="34FC8B4B" w14:textId="77777777" w:rsidR="0030073B" w:rsidRPr="00331656" w:rsidRDefault="0030073B" w:rsidP="00CC60D7">
            <w:pPr>
              <w:pStyle w:val="TableParagraph"/>
              <w:tabs>
                <w:tab w:val="left" w:pos="939"/>
              </w:tabs>
              <w:spacing w:line="360" w:lineRule="auto"/>
              <w:ind w:left="106" w:right="115"/>
              <w:jc w:val="center"/>
              <w:rPr>
                <w:sz w:val="24"/>
                <w:szCs w:val="24"/>
              </w:rPr>
            </w:pPr>
            <w:r w:rsidRPr="00331656">
              <w:rPr>
                <w:spacing w:val="-2"/>
                <w:sz w:val="24"/>
                <w:szCs w:val="24"/>
              </w:rPr>
              <w:t xml:space="preserve">Likert </w:t>
            </w:r>
            <w:r w:rsidRPr="00331656">
              <w:rPr>
                <w:spacing w:val="-4"/>
                <w:sz w:val="24"/>
                <w:szCs w:val="24"/>
              </w:rPr>
              <w:t xml:space="preserve">Scale </w:t>
            </w:r>
            <w:r w:rsidRPr="00331656">
              <w:rPr>
                <w:spacing w:val="-2"/>
                <w:sz w:val="24"/>
                <w:szCs w:val="24"/>
              </w:rPr>
              <w:t>(1-5)</w:t>
            </w:r>
          </w:p>
        </w:tc>
      </w:tr>
      <w:tr w:rsidR="0030073B" w:rsidRPr="00331656" w14:paraId="373F5698" w14:textId="77777777" w:rsidTr="00CC60D7">
        <w:trPr>
          <w:trHeight w:val="1070"/>
        </w:trPr>
        <w:tc>
          <w:tcPr>
            <w:tcW w:w="1341" w:type="pct"/>
          </w:tcPr>
          <w:p w14:paraId="47C97FAC" w14:textId="77777777" w:rsidR="0030073B" w:rsidRPr="00331656" w:rsidRDefault="0030073B" w:rsidP="00CC60D7">
            <w:pPr>
              <w:pStyle w:val="TableParagraph"/>
              <w:spacing w:line="360" w:lineRule="auto"/>
              <w:ind w:right="960"/>
              <w:jc w:val="right"/>
              <w:rPr>
                <w:b/>
                <w:sz w:val="24"/>
                <w:szCs w:val="24"/>
              </w:rPr>
            </w:pPr>
            <w:r w:rsidRPr="00331656">
              <w:rPr>
                <w:b/>
                <w:spacing w:val="-2"/>
                <w:sz w:val="24"/>
                <w:szCs w:val="24"/>
              </w:rPr>
              <w:t>Workplace Support</w:t>
            </w:r>
          </w:p>
          <w:p w14:paraId="1833CF8A" w14:textId="77777777" w:rsidR="0030073B" w:rsidRPr="00331656" w:rsidRDefault="0030073B" w:rsidP="00CC60D7">
            <w:pPr>
              <w:pStyle w:val="TableParagraph"/>
              <w:spacing w:line="360" w:lineRule="auto"/>
              <w:ind w:right="960"/>
              <w:jc w:val="right"/>
              <w:rPr>
                <w:b/>
                <w:sz w:val="24"/>
                <w:szCs w:val="24"/>
              </w:rPr>
            </w:pPr>
          </w:p>
          <w:p w14:paraId="16ADA3BF" w14:textId="77777777" w:rsidR="0030073B" w:rsidRPr="00331656" w:rsidRDefault="0030073B" w:rsidP="00CC60D7">
            <w:pPr>
              <w:pStyle w:val="TableParagraph"/>
              <w:spacing w:line="360" w:lineRule="auto"/>
              <w:ind w:right="960"/>
              <w:jc w:val="right"/>
              <w:rPr>
                <w:b/>
                <w:sz w:val="24"/>
                <w:szCs w:val="24"/>
              </w:rPr>
            </w:pPr>
          </w:p>
        </w:tc>
        <w:tc>
          <w:tcPr>
            <w:tcW w:w="2170" w:type="pct"/>
          </w:tcPr>
          <w:p w14:paraId="1E6F9C39" w14:textId="77777777" w:rsidR="0030073B" w:rsidRPr="00331656" w:rsidRDefault="0030073B" w:rsidP="00CC60D7">
            <w:pPr>
              <w:pStyle w:val="TableParagraph"/>
              <w:spacing w:line="360" w:lineRule="auto"/>
              <w:ind w:left="122"/>
              <w:jc w:val="center"/>
              <w:rPr>
                <w:sz w:val="24"/>
                <w:szCs w:val="24"/>
              </w:rPr>
            </w:pPr>
            <w:r w:rsidRPr="00331656">
              <w:rPr>
                <w:sz w:val="24"/>
                <w:szCs w:val="24"/>
              </w:rPr>
              <w:t>Eisenberger,</w:t>
            </w:r>
            <w:r w:rsidRPr="00331656">
              <w:rPr>
                <w:spacing w:val="80"/>
                <w:sz w:val="24"/>
                <w:szCs w:val="24"/>
              </w:rPr>
              <w:t xml:space="preserve"> </w:t>
            </w:r>
            <w:r w:rsidRPr="00331656">
              <w:rPr>
                <w:sz w:val="24"/>
                <w:szCs w:val="24"/>
              </w:rPr>
              <w:t>Huntington,</w:t>
            </w:r>
            <w:r w:rsidRPr="00331656">
              <w:rPr>
                <w:spacing w:val="80"/>
                <w:sz w:val="24"/>
                <w:szCs w:val="24"/>
              </w:rPr>
              <w:t xml:space="preserve"> </w:t>
            </w:r>
            <w:r w:rsidRPr="00331656">
              <w:rPr>
                <w:sz w:val="24"/>
                <w:szCs w:val="24"/>
              </w:rPr>
              <w:t>Hutchison, Sowa, (1986)</w:t>
            </w:r>
          </w:p>
        </w:tc>
        <w:tc>
          <w:tcPr>
            <w:tcW w:w="657" w:type="pct"/>
          </w:tcPr>
          <w:p w14:paraId="3AC8F546" w14:textId="77777777" w:rsidR="0030073B" w:rsidRPr="00331656" w:rsidRDefault="0030073B" w:rsidP="00CC60D7">
            <w:pPr>
              <w:pStyle w:val="TableParagraph"/>
              <w:spacing w:line="360" w:lineRule="auto"/>
              <w:ind w:left="111"/>
              <w:jc w:val="center"/>
              <w:rPr>
                <w:sz w:val="24"/>
                <w:szCs w:val="24"/>
              </w:rPr>
            </w:pPr>
            <w:r w:rsidRPr="00331656">
              <w:rPr>
                <w:spacing w:val="-10"/>
                <w:sz w:val="24"/>
                <w:szCs w:val="24"/>
              </w:rPr>
              <w:t>6</w:t>
            </w:r>
          </w:p>
        </w:tc>
        <w:tc>
          <w:tcPr>
            <w:tcW w:w="831" w:type="pct"/>
          </w:tcPr>
          <w:p w14:paraId="4A764B9B" w14:textId="77777777" w:rsidR="0030073B" w:rsidRPr="00331656" w:rsidRDefault="0030073B" w:rsidP="00CC60D7">
            <w:pPr>
              <w:pStyle w:val="TableParagraph"/>
              <w:tabs>
                <w:tab w:val="left" w:pos="939"/>
              </w:tabs>
              <w:spacing w:line="360" w:lineRule="auto"/>
              <w:ind w:left="106" w:right="115"/>
              <w:jc w:val="center"/>
              <w:rPr>
                <w:sz w:val="24"/>
                <w:szCs w:val="24"/>
              </w:rPr>
            </w:pPr>
            <w:r w:rsidRPr="00331656">
              <w:rPr>
                <w:spacing w:val="-2"/>
                <w:sz w:val="24"/>
                <w:szCs w:val="24"/>
              </w:rPr>
              <w:t xml:space="preserve">Likert </w:t>
            </w:r>
            <w:r w:rsidRPr="00331656">
              <w:rPr>
                <w:spacing w:val="-4"/>
                <w:sz w:val="24"/>
                <w:szCs w:val="24"/>
              </w:rPr>
              <w:t xml:space="preserve">Scale </w:t>
            </w:r>
            <w:r w:rsidRPr="00331656">
              <w:rPr>
                <w:spacing w:val="-2"/>
                <w:sz w:val="24"/>
                <w:szCs w:val="24"/>
              </w:rPr>
              <w:t>(1-5)</w:t>
            </w:r>
          </w:p>
        </w:tc>
      </w:tr>
      <w:tr w:rsidR="0030073B" w:rsidRPr="00331656" w14:paraId="303FDCE2" w14:textId="77777777" w:rsidTr="00CC60D7">
        <w:trPr>
          <w:trHeight w:val="1065"/>
        </w:trPr>
        <w:tc>
          <w:tcPr>
            <w:tcW w:w="1341" w:type="pct"/>
          </w:tcPr>
          <w:p w14:paraId="13E9E488" w14:textId="77777777" w:rsidR="0030073B" w:rsidRPr="00331656" w:rsidRDefault="0030073B" w:rsidP="00CC60D7">
            <w:pPr>
              <w:pStyle w:val="TableParagraph"/>
              <w:spacing w:line="360" w:lineRule="auto"/>
              <w:ind w:left="120"/>
              <w:jc w:val="center"/>
              <w:rPr>
                <w:b/>
                <w:sz w:val="24"/>
                <w:szCs w:val="24"/>
              </w:rPr>
            </w:pPr>
            <w:r w:rsidRPr="00331656">
              <w:rPr>
                <w:b/>
                <w:spacing w:val="-2"/>
                <w:sz w:val="24"/>
                <w:szCs w:val="24"/>
              </w:rPr>
              <w:t>Emotional Intelligence</w:t>
            </w:r>
          </w:p>
        </w:tc>
        <w:tc>
          <w:tcPr>
            <w:tcW w:w="2170" w:type="pct"/>
          </w:tcPr>
          <w:p w14:paraId="0EF0EAAF" w14:textId="77777777" w:rsidR="0030073B" w:rsidRPr="00331656" w:rsidRDefault="0030073B" w:rsidP="00CC60D7">
            <w:pPr>
              <w:pStyle w:val="TableParagraph"/>
              <w:spacing w:line="360" w:lineRule="auto"/>
              <w:ind w:left="122"/>
              <w:jc w:val="center"/>
              <w:rPr>
                <w:sz w:val="24"/>
                <w:szCs w:val="24"/>
              </w:rPr>
            </w:pPr>
            <w:r w:rsidRPr="00331656">
              <w:rPr>
                <w:sz w:val="24"/>
                <w:szCs w:val="24"/>
              </w:rPr>
              <w:t>Davies,</w:t>
            </w:r>
            <w:r w:rsidRPr="00331656">
              <w:rPr>
                <w:spacing w:val="-1"/>
                <w:sz w:val="24"/>
                <w:szCs w:val="24"/>
              </w:rPr>
              <w:t xml:space="preserve"> </w:t>
            </w:r>
            <w:r w:rsidRPr="00331656">
              <w:rPr>
                <w:sz w:val="24"/>
                <w:szCs w:val="24"/>
              </w:rPr>
              <w:t>Lane, Devonport,</w:t>
            </w:r>
            <w:r w:rsidRPr="00331656">
              <w:rPr>
                <w:spacing w:val="-4"/>
                <w:sz w:val="24"/>
                <w:szCs w:val="24"/>
              </w:rPr>
              <w:t xml:space="preserve"> </w:t>
            </w:r>
            <w:r w:rsidRPr="00331656">
              <w:rPr>
                <w:sz w:val="24"/>
                <w:szCs w:val="24"/>
              </w:rPr>
              <w:t>Scott</w:t>
            </w:r>
            <w:r w:rsidRPr="00331656">
              <w:rPr>
                <w:spacing w:val="-6"/>
                <w:sz w:val="24"/>
                <w:szCs w:val="24"/>
              </w:rPr>
              <w:t xml:space="preserve"> </w:t>
            </w:r>
            <w:r w:rsidRPr="00331656">
              <w:rPr>
                <w:spacing w:val="-2"/>
                <w:sz w:val="24"/>
                <w:szCs w:val="24"/>
              </w:rPr>
              <w:t>(2010)</w:t>
            </w:r>
          </w:p>
        </w:tc>
        <w:tc>
          <w:tcPr>
            <w:tcW w:w="657" w:type="pct"/>
          </w:tcPr>
          <w:p w14:paraId="4B67F4AB" w14:textId="77777777" w:rsidR="0030073B" w:rsidRPr="00331656" w:rsidRDefault="0030073B" w:rsidP="00CC60D7">
            <w:pPr>
              <w:pStyle w:val="TableParagraph"/>
              <w:spacing w:line="360" w:lineRule="auto"/>
              <w:ind w:left="111"/>
              <w:jc w:val="center"/>
              <w:rPr>
                <w:sz w:val="24"/>
                <w:szCs w:val="24"/>
              </w:rPr>
            </w:pPr>
            <w:r w:rsidRPr="00331656">
              <w:rPr>
                <w:spacing w:val="-5"/>
                <w:sz w:val="24"/>
                <w:szCs w:val="24"/>
              </w:rPr>
              <w:t>10</w:t>
            </w:r>
          </w:p>
        </w:tc>
        <w:tc>
          <w:tcPr>
            <w:tcW w:w="831" w:type="pct"/>
          </w:tcPr>
          <w:p w14:paraId="6E222DB1" w14:textId="77777777" w:rsidR="0030073B" w:rsidRPr="00331656" w:rsidRDefault="0030073B" w:rsidP="00CC60D7">
            <w:pPr>
              <w:pStyle w:val="TableParagraph"/>
              <w:tabs>
                <w:tab w:val="left" w:pos="939"/>
              </w:tabs>
              <w:spacing w:line="360" w:lineRule="auto"/>
              <w:ind w:left="106" w:right="115"/>
              <w:jc w:val="center"/>
              <w:rPr>
                <w:sz w:val="24"/>
                <w:szCs w:val="24"/>
              </w:rPr>
            </w:pPr>
            <w:r w:rsidRPr="00331656">
              <w:rPr>
                <w:spacing w:val="-2"/>
                <w:sz w:val="24"/>
                <w:szCs w:val="24"/>
              </w:rPr>
              <w:t xml:space="preserve">Likert </w:t>
            </w:r>
            <w:r w:rsidRPr="00331656">
              <w:rPr>
                <w:spacing w:val="-4"/>
                <w:sz w:val="24"/>
                <w:szCs w:val="24"/>
              </w:rPr>
              <w:t xml:space="preserve">Scale </w:t>
            </w:r>
            <w:r w:rsidRPr="00331656">
              <w:rPr>
                <w:spacing w:val="-2"/>
                <w:sz w:val="24"/>
                <w:szCs w:val="24"/>
              </w:rPr>
              <w:t>(1-5)</w:t>
            </w:r>
          </w:p>
        </w:tc>
      </w:tr>
    </w:tbl>
    <w:p w14:paraId="1D098E10" w14:textId="77777777" w:rsidR="0030073B" w:rsidRPr="00331656" w:rsidRDefault="0030073B" w:rsidP="0030073B">
      <w:pPr>
        <w:pStyle w:val="BodyText"/>
        <w:spacing w:line="360" w:lineRule="auto"/>
        <w:rPr>
          <w:b/>
        </w:rPr>
      </w:pPr>
    </w:p>
    <w:p w14:paraId="129BCBFD" w14:textId="77777777" w:rsidR="0030073B" w:rsidRPr="00331656" w:rsidRDefault="0030073B" w:rsidP="0030073B">
      <w:pPr>
        <w:pStyle w:val="BodyText"/>
        <w:spacing w:before="21" w:line="360" w:lineRule="auto"/>
        <w:rPr>
          <w:b/>
        </w:rPr>
      </w:pPr>
    </w:p>
    <w:p w14:paraId="7DED6A05" w14:textId="77777777" w:rsidR="0030073B" w:rsidRPr="00331656" w:rsidRDefault="0030073B" w:rsidP="0030073B">
      <w:pPr>
        <w:pStyle w:val="Heading2"/>
        <w:numPr>
          <w:ilvl w:val="1"/>
          <w:numId w:val="22"/>
        </w:numPr>
        <w:tabs>
          <w:tab w:val="left" w:pos="1440"/>
        </w:tabs>
        <w:spacing w:line="360" w:lineRule="auto"/>
        <w:rPr>
          <w:sz w:val="24"/>
          <w:szCs w:val="24"/>
        </w:rPr>
      </w:pPr>
      <w:bookmarkStart w:id="142" w:name="3.6_Data_Collection"/>
      <w:bookmarkStart w:id="143" w:name="_Toc203413560"/>
      <w:bookmarkStart w:id="144" w:name="_Toc203838644"/>
      <w:bookmarkEnd w:id="142"/>
      <w:r w:rsidRPr="00331656">
        <w:rPr>
          <w:sz w:val="24"/>
          <w:szCs w:val="24"/>
        </w:rPr>
        <w:t>Data</w:t>
      </w:r>
      <w:r w:rsidRPr="00331656">
        <w:rPr>
          <w:spacing w:val="-4"/>
          <w:sz w:val="24"/>
          <w:szCs w:val="24"/>
        </w:rPr>
        <w:t xml:space="preserve"> </w:t>
      </w:r>
      <w:r w:rsidRPr="00331656">
        <w:rPr>
          <w:spacing w:val="-2"/>
          <w:sz w:val="24"/>
          <w:szCs w:val="24"/>
        </w:rPr>
        <w:t>Collection</w:t>
      </w:r>
      <w:bookmarkEnd w:id="143"/>
      <w:bookmarkEnd w:id="144"/>
    </w:p>
    <w:p w14:paraId="18093C1A" w14:textId="77777777" w:rsidR="0030073B" w:rsidRPr="00331656" w:rsidRDefault="0030073B" w:rsidP="0030073B">
      <w:pPr>
        <w:pStyle w:val="BodyText"/>
        <w:spacing w:line="360" w:lineRule="auto"/>
        <w:ind w:right="364"/>
        <w:jc w:val="both"/>
      </w:pPr>
      <w:r w:rsidRPr="00331656">
        <w:t>The study</w:t>
      </w:r>
      <w:r w:rsidRPr="00331656">
        <w:rPr>
          <w:spacing w:val="-1"/>
        </w:rPr>
        <w:t xml:space="preserve"> </w:t>
      </w:r>
      <w:r w:rsidRPr="00331656">
        <w:t>utilized primary method of data collection by</w:t>
      </w:r>
      <w:r w:rsidRPr="00331656">
        <w:rPr>
          <w:spacing w:val="-1"/>
        </w:rPr>
        <w:t xml:space="preserve"> </w:t>
      </w:r>
      <w:r w:rsidRPr="00331656">
        <w:t>adopting a systematic questionnaire, which is distributed online by email and other social media platforms to encompass a high number of participants (Skjott &amp; Korsgaard, 2019). Moreover, questionnaires are also made available</w:t>
      </w:r>
      <w:r w:rsidRPr="00331656">
        <w:rPr>
          <w:spacing w:val="-1"/>
        </w:rPr>
        <w:t xml:space="preserve"> </w:t>
      </w:r>
      <w:r w:rsidRPr="00331656">
        <w:t>physically</w:t>
      </w:r>
      <w:r w:rsidRPr="00331656">
        <w:rPr>
          <w:spacing w:val="-4"/>
        </w:rPr>
        <w:t xml:space="preserve"> </w:t>
      </w:r>
      <w:r w:rsidRPr="00331656">
        <w:t>in</w:t>
      </w:r>
      <w:r w:rsidRPr="00331656">
        <w:rPr>
          <w:spacing w:val="-1"/>
        </w:rPr>
        <w:t xml:space="preserve"> </w:t>
      </w:r>
      <w:r w:rsidRPr="00331656">
        <w:t>some</w:t>
      </w:r>
      <w:r w:rsidRPr="00331656">
        <w:rPr>
          <w:spacing w:val="-1"/>
        </w:rPr>
        <w:t xml:space="preserve"> </w:t>
      </w:r>
      <w:r w:rsidRPr="00331656">
        <w:t>cases</w:t>
      </w:r>
      <w:r w:rsidRPr="00331656">
        <w:rPr>
          <w:spacing w:val="-2"/>
        </w:rPr>
        <w:t xml:space="preserve"> </w:t>
      </w:r>
      <w:r w:rsidRPr="00331656">
        <w:t>to make it simpler to access. Furthermore,</w:t>
      </w:r>
      <w:r w:rsidRPr="00331656">
        <w:rPr>
          <w:spacing w:val="-2"/>
        </w:rPr>
        <w:t xml:space="preserve"> </w:t>
      </w:r>
      <w:r w:rsidRPr="00331656">
        <w:t>respondents</w:t>
      </w:r>
      <w:r w:rsidRPr="00331656">
        <w:rPr>
          <w:spacing w:val="-2"/>
        </w:rPr>
        <w:t xml:space="preserve"> </w:t>
      </w:r>
      <w:r w:rsidRPr="00331656">
        <w:t>are given a clear explanation of the purpose of the study and precautions taken to maintain confidentiality before responding.</w:t>
      </w:r>
    </w:p>
    <w:p w14:paraId="355375B5" w14:textId="77777777" w:rsidR="0030073B" w:rsidRPr="00331656" w:rsidRDefault="0030073B" w:rsidP="0030073B">
      <w:pPr>
        <w:pStyle w:val="BodyText"/>
        <w:spacing w:line="360" w:lineRule="auto"/>
        <w:ind w:right="364"/>
        <w:jc w:val="both"/>
      </w:pPr>
    </w:p>
    <w:p w14:paraId="5DD76670" w14:textId="77777777" w:rsidR="0030073B" w:rsidRPr="00331656" w:rsidRDefault="0030073B" w:rsidP="0030073B">
      <w:pPr>
        <w:pStyle w:val="Heading2"/>
        <w:numPr>
          <w:ilvl w:val="1"/>
          <w:numId w:val="22"/>
        </w:numPr>
        <w:tabs>
          <w:tab w:val="left" w:pos="1440"/>
        </w:tabs>
        <w:spacing w:line="360" w:lineRule="auto"/>
        <w:rPr>
          <w:sz w:val="24"/>
          <w:szCs w:val="24"/>
        </w:rPr>
      </w:pPr>
      <w:bookmarkStart w:id="145" w:name="3.7_Data_Analysis_Method"/>
      <w:bookmarkStart w:id="146" w:name="_Toc203413561"/>
      <w:bookmarkStart w:id="147" w:name="_Toc203838645"/>
      <w:bookmarkEnd w:id="145"/>
      <w:r w:rsidRPr="00331656">
        <w:rPr>
          <w:sz w:val="24"/>
          <w:szCs w:val="24"/>
        </w:rPr>
        <w:t>Data</w:t>
      </w:r>
      <w:r w:rsidRPr="00331656">
        <w:rPr>
          <w:spacing w:val="-8"/>
          <w:sz w:val="24"/>
          <w:szCs w:val="24"/>
        </w:rPr>
        <w:t xml:space="preserve"> </w:t>
      </w:r>
      <w:r w:rsidRPr="00331656">
        <w:rPr>
          <w:sz w:val="24"/>
          <w:szCs w:val="24"/>
        </w:rPr>
        <w:t>Analysis</w:t>
      </w:r>
      <w:r w:rsidRPr="00331656">
        <w:rPr>
          <w:spacing w:val="-8"/>
          <w:sz w:val="24"/>
          <w:szCs w:val="24"/>
        </w:rPr>
        <w:t xml:space="preserve"> </w:t>
      </w:r>
      <w:r w:rsidRPr="00331656">
        <w:rPr>
          <w:spacing w:val="-2"/>
          <w:sz w:val="24"/>
          <w:szCs w:val="24"/>
        </w:rPr>
        <w:t>Method</w:t>
      </w:r>
      <w:bookmarkEnd w:id="146"/>
      <w:bookmarkEnd w:id="147"/>
      <w:r w:rsidRPr="00331656">
        <w:rPr>
          <w:spacing w:val="-2"/>
          <w:sz w:val="24"/>
          <w:szCs w:val="24"/>
        </w:rPr>
        <w:t xml:space="preserve"> </w:t>
      </w:r>
    </w:p>
    <w:p w14:paraId="2B81ADAE" w14:textId="77777777" w:rsidR="0030073B" w:rsidRPr="00331656" w:rsidRDefault="0030073B" w:rsidP="0030073B">
      <w:pPr>
        <w:pStyle w:val="BodyText"/>
        <w:spacing w:before="72" w:line="360" w:lineRule="auto"/>
        <w:ind w:right="353"/>
        <w:jc w:val="both"/>
      </w:pPr>
      <w:r w:rsidRPr="00331656">
        <w:t>The information gathered for this study has been processed with the help of both descriptive and inferential statistical methods. In addition, data analysis along with processing is done using the Statistical Package for Social Sciences software (SPSS). Additionally, the overall averages such as the mean, standard deviation and frequencies aid in describing the demographic profile of the respondents and general tendencies regarding perception towards psychological</w:t>
      </w:r>
      <w:r w:rsidRPr="00331656">
        <w:rPr>
          <w:spacing w:val="-10"/>
        </w:rPr>
        <w:t xml:space="preserve"> </w:t>
      </w:r>
      <w:r w:rsidRPr="00331656">
        <w:t>safety</w:t>
      </w:r>
      <w:r w:rsidRPr="00331656">
        <w:rPr>
          <w:spacing w:val="-14"/>
        </w:rPr>
        <w:t xml:space="preserve"> </w:t>
      </w:r>
      <w:r w:rsidRPr="00331656">
        <w:t>(Twining</w:t>
      </w:r>
      <w:r w:rsidRPr="00331656">
        <w:rPr>
          <w:spacing w:val="-6"/>
        </w:rPr>
        <w:t xml:space="preserve"> </w:t>
      </w:r>
      <w:r w:rsidRPr="00331656">
        <w:t>et</w:t>
      </w:r>
      <w:r w:rsidRPr="00331656">
        <w:rPr>
          <w:spacing w:val="-1"/>
        </w:rPr>
        <w:t xml:space="preserve"> </w:t>
      </w:r>
      <w:r w:rsidRPr="00331656">
        <w:t>al,</w:t>
      </w:r>
      <w:r w:rsidRPr="00331656">
        <w:rPr>
          <w:spacing w:val="-4"/>
        </w:rPr>
        <w:t xml:space="preserve"> </w:t>
      </w:r>
      <w:r w:rsidRPr="00331656">
        <w:t>2017).</w:t>
      </w:r>
      <w:r w:rsidRPr="00331656">
        <w:rPr>
          <w:spacing w:val="-4"/>
        </w:rPr>
        <w:t xml:space="preserve"> </w:t>
      </w:r>
      <w:r w:rsidRPr="00331656">
        <w:t>Inferential</w:t>
      </w:r>
      <w:r w:rsidRPr="00331656">
        <w:rPr>
          <w:spacing w:val="-10"/>
        </w:rPr>
        <w:t xml:space="preserve"> </w:t>
      </w:r>
      <w:r w:rsidRPr="00331656">
        <w:t>statistical</w:t>
      </w:r>
      <w:r w:rsidRPr="00331656">
        <w:rPr>
          <w:spacing w:val="-10"/>
        </w:rPr>
        <w:t xml:space="preserve"> </w:t>
      </w:r>
      <w:r w:rsidRPr="00331656">
        <w:t>techniques</w:t>
      </w:r>
      <w:r w:rsidRPr="00331656">
        <w:rPr>
          <w:spacing w:val="-8"/>
        </w:rPr>
        <w:t xml:space="preserve"> </w:t>
      </w:r>
      <w:r w:rsidRPr="00331656">
        <w:t>such</w:t>
      </w:r>
      <w:r w:rsidRPr="00331656">
        <w:rPr>
          <w:spacing w:val="-10"/>
        </w:rPr>
        <w:t xml:space="preserve"> </w:t>
      </w:r>
      <w:r w:rsidRPr="00331656">
        <w:t>as</w:t>
      </w:r>
      <w:r w:rsidRPr="00331656">
        <w:rPr>
          <w:spacing w:val="-8"/>
        </w:rPr>
        <w:t xml:space="preserve"> </w:t>
      </w:r>
      <w:r w:rsidRPr="00331656">
        <w:t xml:space="preserve">regression analysis have been used to assess the relationship between psychological safety and team </w:t>
      </w:r>
      <w:r w:rsidRPr="00331656">
        <w:rPr>
          <w:spacing w:val="-2"/>
        </w:rPr>
        <w:t>performance.</w:t>
      </w:r>
    </w:p>
    <w:p w14:paraId="29D92618" w14:textId="060852CF" w:rsidR="0069593C" w:rsidRPr="00331656" w:rsidRDefault="0030073B" w:rsidP="0030073B">
      <w:pPr>
        <w:pStyle w:val="BodyText"/>
        <w:spacing w:before="241" w:line="360" w:lineRule="auto"/>
        <w:ind w:right="357"/>
        <w:jc w:val="both"/>
      </w:pPr>
      <w:r w:rsidRPr="00331656">
        <w:t>For analyzing more sophisticated relationships of</w:t>
      </w:r>
      <w:r w:rsidRPr="00331656">
        <w:rPr>
          <w:spacing w:val="-2"/>
        </w:rPr>
        <w:t xml:space="preserve"> </w:t>
      </w:r>
      <w:r w:rsidRPr="00331656">
        <w:t>constructs, Partial</w:t>
      </w:r>
      <w:r w:rsidRPr="00331656">
        <w:rPr>
          <w:spacing w:val="-3"/>
        </w:rPr>
        <w:t xml:space="preserve"> </w:t>
      </w:r>
      <w:r w:rsidRPr="00331656">
        <w:t>Least Squares</w:t>
      </w:r>
      <w:r w:rsidRPr="00331656">
        <w:rPr>
          <w:spacing w:val="-1"/>
        </w:rPr>
        <w:t xml:space="preserve"> </w:t>
      </w:r>
      <w:r w:rsidRPr="00331656">
        <w:t>Structural Equation</w:t>
      </w:r>
      <w:r w:rsidRPr="00331656">
        <w:rPr>
          <w:spacing w:val="-15"/>
        </w:rPr>
        <w:t xml:space="preserve"> </w:t>
      </w:r>
      <w:r w:rsidRPr="00331656">
        <w:t>Modeling</w:t>
      </w:r>
      <w:r w:rsidRPr="00331656">
        <w:rPr>
          <w:spacing w:val="-15"/>
        </w:rPr>
        <w:t xml:space="preserve"> </w:t>
      </w:r>
      <w:r w:rsidRPr="00331656">
        <w:t>(PLS-SEM)</w:t>
      </w:r>
      <w:r w:rsidRPr="00331656">
        <w:rPr>
          <w:spacing w:val="-15"/>
        </w:rPr>
        <w:t xml:space="preserve"> </w:t>
      </w:r>
      <w:r w:rsidRPr="00331656">
        <w:t>was</w:t>
      </w:r>
      <w:r w:rsidRPr="00331656">
        <w:rPr>
          <w:spacing w:val="-14"/>
        </w:rPr>
        <w:t xml:space="preserve"> </w:t>
      </w:r>
      <w:r w:rsidRPr="00331656">
        <w:t>used.</w:t>
      </w:r>
      <w:r w:rsidRPr="00331656">
        <w:rPr>
          <w:spacing w:val="-11"/>
        </w:rPr>
        <w:t xml:space="preserve"> </w:t>
      </w:r>
      <w:r w:rsidRPr="00331656">
        <w:t>PLS-SEM</w:t>
      </w:r>
      <w:r w:rsidRPr="00331656">
        <w:rPr>
          <w:spacing w:val="-15"/>
        </w:rPr>
        <w:t xml:space="preserve"> </w:t>
      </w:r>
      <w:r w:rsidRPr="00331656">
        <w:t>is</w:t>
      </w:r>
      <w:r w:rsidRPr="00331656">
        <w:rPr>
          <w:spacing w:val="-15"/>
        </w:rPr>
        <w:t xml:space="preserve"> </w:t>
      </w:r>
      <w:r w:rsidRPr="00331656">
        <w:t>especially</w:t>
      </w:r>
      <w:r w:rsidRPr="00331656">
        <w:rPr>
          <w:spacing w:val="-15"/>
        </w:rPr>
        <w:t xml:space="preserve"> </w:t>
      </w:r>
      <w:r w:rsidRPr="00331656">
        <w:t>useful</w:t>
      </w:r>
      <w:r w:rsidRPr="00331656">
        <w:rPr>
          <w:spacing w:val="-15"/>
        </w:rPr>
        <w:t xml:space="preserve"> </w:t>
      </w:r>
      <w:r w:rsidRPr="00331656">
        <w:t>for</w:t>
      </w:r>
      <w:r w:rsidRPr="00331656">
        <w:rPr>
          <w:spacing w:val="-11"/>
        </w:rPr>
        <w:t xml:space="preserve"> </w:t>
      </w:r>
      <w:r w:rsidRPr="00331656">
        <w:t>smaller</w:t>
      </w:r>
      <w:r w:rsidRPr="00331656">
        <w:rPr>
          <w:spacing w:val="-11"/>
        </w:rPr>
        <w:t xml:space="preserve"> </w:t>
      </w:r>
      <w:r w:rsidRPr="00331656">
        <w:t>sample sizes when studying multivariate causal relationships. PLS-SEM, in contrast to most SEM approaches based on covariance, is focused on prediction-oriented modeling, which is more appropriate</w:t>
      </w:r>
      <w:r w:rsidRPr="00331656">
        <w:rPr>
          <w:spacing w:val="-11"/>
        </w:rPr>
        <w:t xml:space="preserve"> </w:t>
      </w:r>
      <w:r w:rsidRPr="00331656">
        <w:t>for</w:t>
      </w:r>
      <w:r w:rsidRPr="00331656">
        <w:rPr>
          <w:spacing w:val="-12"/>
        </w:rPr>
        <w:t xml:space="preserve"> </w:t>
      </w:r>
      <w:r w:rsidRPr="00331656">
        <w:t>research</w:t>
      </w:r>
      <w:r w:rsidRPr="00331656">
        <w:rPr>
          <w:spacing w:val="-13"/>
        </w:rPr>
        <w:t xml:space="preserve"> </w:t>
      </w:r>
      <w:r w:rsidRPr="00331656">
        <w:t>directed</w:t>
      </w:r>
      <w:r w:rsidRPr="00331656">
        <w:rPr>
          <w:spacing w:val="-13"/>
        </w:rPr>
        <w:t xml:space="preserve"> </w:t>
      </w:r>
      <w:r w:rsidRPr="00331656">
        <w:t>toward</w:t>
      </w:r>
      <w:r w:rsidRPr="00331656">
        <w:rPr>
          <w:spacing w:val="-13"/>
        </w:rPr>
        <w:t xml:space="preserve"> </w:t>
      </w:r>
      <w:r w:rsidRPr="00331656">
        <w:t>theory</w:t>
      </w:r>
      <w:r w:rsidRPr="00331656">
        <w:rPr>
          <w:spacing w:val="-15"/>
        </w:rPr>
        <w:t xml:space="preserve"> </w:t>
      </w:r>
      <w:r w:rsidRPr="00331656">
        <w:t>development</w:t>
      </w:r>
      <w:r w:rsidRPr="00331656">
        <w:rPr>
          <w:spacing w:val="-4"/>
        </w:rPr>
        <w:t xml:space="preserve"> </w:t>
      </w:r>
      <w:r w:rsidRPr="00331656">
        <w:t>(Hair</w:t>
      </w:r>
      <w:r w:rsidRPr="00331656">
        <w:rPr>
          <w:spacing w:val="-7"/>
        </w:rPr>
        <w:t xml:space="preserve"> </w:t>
      </w:r>
      <w:r w:rsidRPr="00331656">
        <w:t>et</w:t>
      </w:r>
      <w:r w:rsidRPr="00331656">
        <w:rPr>
          <w:spacing w:val="-8"/>
        </w:rPr>
        <w:t xml:space="preserve"> </w:t>
      </w:r>
      <w:r w:rsidRPr="00331656">
        <w:t>al.,2019).</w:t>
      </w:r>
      <w:r w:rsidRPr="00331656">
        <w:rPr>
          <w:spacing w:val="-11"/>
        </w:rPr>
        <w:t xml:space="preserve"> </w:t>
      </w:r>
      <w:r w:rsidRPr="00331656">
        <w:t>This</w:t>
      </w:r>
      <w:r w:rsidRPr="00331656">
        <w:rPr>
          <w:spacing w:val="-11"/>
        </w:rPr>
        <w:t xml:space="preserve"> </w:t>
      </w:r>
      <w:r w:rsidRPr="00331656">
        <w:t>approach evaluates the measurement model (validity and reliability of constructs) and the structural model (path coefficients between variables) to gain insights on how psychological safety impacts team dynamics. Smart PLS</w:t>
      </w:r>
      <w:r w:rsidRPr="00331656">
        <w:rPr>
          <w:spacing w:val="-2"/>
        </w:rPr>
        <w:t xml:space="preserve"> </w:t>
      </w:r>
      <w:r w:rsidRPr="00331656">
        <w:t>is frequently employed to execute PLS-SEM, as it has flexibility for non-normal data distributions and other formative-reflective constructs.</w:t>
      </w:r>
    </w:p>
    <w:p w14:paraId="085D82AE" w14:textId="77777777" w:rsidR="0069593C" w:rsidRPr="00331656" w:rsidRDefault="0069593C" w:rsidP="0030073B">
      <w:pPr>
        <w:pStyle w:val="BodyText"/>
        <w:spacing w:before="241" w:line="360" w:lineRule="auto"/>
        <w:ind w:right="357"/>
        <w:jc w:val="both"/>
      </w:pPr>
    </w:p>
    <w:p w14:paraId="63629C14" w14:textId="77777777" w:rsidR="0069593C" w:rsidRPr="00331656" w:rsidRDefault="00AB0CB6" w:rsidP="0069593C">
      <w:pPr>
        <w:pStyle w:val="Heading1"/>
      </w:pPr>
      <w:bookmarkStart w:id="148" w:name="_Toc203099165"/>
      <w:bookmarkStart w:id="149" w:name="_Toc203413562"/>
      <w:bookmarkStart w:id="150" w:name="_Toc203838646"/>
      <w:r w:rsidRPr="00331656">
        <w:t>C</w:t>
      </w:r>
      <w:bookmarkEnd w:id="148"/>
      <w:r w:rsidRPr="00331656">
        <w:t>HAPTER:4 RESULTS AND FINDINGS</w:t>
      </w:r>
      <w:bookmarkEnd w:id="149"/>
      <w:bookmarkEnd w:id="150"/>
      <w:r w:rsidRPr="00331656">
        <w:t xml:space="preserve">  </w:t>
      </w:r>
      <w:bookmarkStart w:id="151" w:name="_Toc203099166"/>
    </w:p>
    <w:p w14:paraId="0189B556" w14:textId="7C1F99F7" w:rsidR="00AB0CB6" w:rsidRPr="00331656" w:rsidRDefault="00AB0CB6" w:rsidP="0069593C">
      <w:pPr>
        <w:pStyle w:val="Heading1"/>
      </w:pPr>
      <w:r w:rsidRPr="00331656">
        <w:t xml:space="preserve"> </w:t>
      </w:r>
    </w:p>
    <w:p w14:paraId="1AFE6728" w14:textId="77777777" w:rsidR="00AB0CB6" w:rsidRPr="00331656" w:rsidRDefault="00AB0CB6" w:rsidP="00AB0CB6">
      <w:pPr>
        <w:pStyle w:val="Heading2"/>
        <w:spacing w:line="360" w:lineRule="auto"/>
        <w:ind w:left="0" w:firstLine="0"/>
        <w:rPr>
          <w:sz w:val="24"/>
          <w:szCs w:val="24"/>
        </w:rPr>
      </w:pPr>
      <w:bookmarkStart w:id="152" w:name="_Toc203413563"/>
      <w:bookmarkStart w:id="153" w:name="_Toc203838647"/>
      <w:r w:rsidRPr="00331656">
        <w:rPr>
          <w:sz w:val="24"/>
          <w:szCs w:val="24"/>
        </w:rPr>
        <w:t>4.1 Quantitative Findings</w:t>
      </w:r>
      <w:bookmarkEnd w:id="151"/>
      <w:bookmarkEnd w:id="152"/>
      <w:bookmarkEnd w:id="153"/>
      <w:r w:rsidRPr="00331656">
        <w:rPr>
          <w:sz w:val="24"/>
          <w:szCs w:val="24"/>
        </w:rPr>
        <w:t xml:space="preserve">              </w:t>
      </w:r>
    </w:p>
    <w:p w14:paraId="2CC824E1" w14:textId="77777777" w:rsidR="00AB0CB6" w:rsidRPr="00331656" w:rsidRDefault="00AB0CB6" w:rsidP="00AB0CB6">
      <w:pPr>
        <w:spacing w:line="360" w:lineRule="auto"/>
        <w:jc w:val="both"/>
        <w:rPr>
          <w:sz w:val="24"/>
          <w:szCs w:val="24"/>
        </w:rPr>
      </w:pPr>
      <w:r w:rsidRPr="00331656">
        <w:rPr>
          <w:sz w:val="24"/>
          <w:szCs w:val="24"/>
        </w:rPr>
        <w:t xml:space="preserve">To measure the impact of psychological safety on team performance across pharmaceutical companies in Karachi, the investigator has included 250 participants in the study. Responses have been collected with the survey questionnaire technique, while for quantitative analysis, SPSS and Smart PLS are used. Various statistical tests have been performed to measure participants' responses and to identify the relationship between independent and dependent research variables considered in the study. Further, to predict the impact of the moderating variables on the relationship between independent and dependent variables, various statistical tests are performed through Smart PLS. For statistical analysis with SPSS, quantitative analysis is conducted with frequency, descriptive statistics, and correlation tests, respectively. Additionally, for Smart PLS outer loading, construct reliability and validity, discriminant validity, and path analysis are performed. The below representation is an overview indicating an overview of statistical results. </w:t>
      </w:r>
    </w:p>
    <w:p w14:paraId="153B8553" w14:textId="77777777" w:rsidR="00AB0CB6" w:rsidRPr="00331656" w:rsidRDefault="00AB0CB6" w:rsidP="00AB0CB6">
      <w:pPr>
        <w:spacing w:line="360" w:lineRule="auto"/>
        <w:jc w:val="both"/>
        <w:rPr>
          <w:sz w:val="24"/>
          <w:szCs w:val="24"/>
        </w:rPr>
      </w:pPr>
    </w:p>
    <w:p w14:paraId="2776781D" w14:textId="77777777" w:rsidR="00AB0CB6" w:rsidRPr="00331656" w:rsidRDefault="00AB0CB6" w:rsidP="00AB0CB6">
      <w:pPr>
        <w:pStyle w:val="Heading3"/>
        <w:spacing w:line="360" w:lineRule="auto"/>
        <w:ind w:left="0" w:firstLine="0"/>
      </w:pPr>
      <w:bookmarkStart w:id="154" w:name="_Toc203099167"/>
      <w:bookmarkStart w:id="155" w:name="_Toc203413564"/>
      <w:bookmarkStart w:id="156" w:name="_Toc203838648"/>
      <w:r w:rsidRPr="00331656">
        <w:t>4.1.1 Frequency Test</w:t>
      </w:r>
      <w:bookmarkEnd w:id="154"/>
      <w:bookmarkEnd w:id="155"/>
      <w:bookmarkEnd w:id="156"/>
      <w:r w:rsidRPr="00331656">
        <w:t xml:space="preserve">  </w:t>
      </w:r>
    </w:p>
    <w:p w14:paraId="06EAC026" w14:textId="77777777" w:rsidR="00AB0CB6" w:rsidRPr="00331656" w:rsidRDefault="00AB0CB6" w:rsidP="00AB0CB6">
      <w:pPr>
        <w:spacing w:line="360" w:lineRule="auto"/>
        <w:jc w:val="both"/>
        <w:rPr>
          <w:sz w:val="24"/>
          <w:szCs w:val="24"/>
        </w:rPr>
      </w:pPr>
      <w:r w:rsidRPr="00331656">
        <w:rPr>
          <w:sz w:val="24"/>
          <w:szCs w:val="24"/>
        </w:rPr>
        <w:t xml:space="preserve">The frequency test is used to measure how participants have responded to each survey question based on the Likert scale options provided. With a frequency test, the investigator is able to distinguish the occurrence of responses for each participant based on options on the Likert scale. </w:t>
      </w:r>
    </w:p>
    <w:p w14:paraId="76DA3832" w14:textId="77777777" w:rsidR="00AB0CB6" w:rsidRPr="00331656" w:rsidRDefault="00AB0CB6" w:rsidP="00AB0CB6">
      <w:pPr>
        <w:pStyle w:val="Heading4"/>
        <w:spacing w:line="360" w:lineRule="auto"/>
        <w:rPr>
          <w:rFonts w:cs="Times New Roman"/>
          <w:szCs w:val="24"/>
        </w:rPr>
      </w:pPr>
      <w:r w:rsidRPr="00331656">
        <w:rPr>
          <w:rFonts w:cs="Times New Roman"/>
          <w:szCs w:val="24"/>
        </w:rPr>
        <w:t xml:space="preserve">4.1.1.1 Demographic analysis </w:t>
      </w:r>
    </w:p>
    <w:p w14:paraId="31CD6BE9" w14:textId="208E83AB" w:rsidR="00AB0CB6" w:rsidRPr="00331656" w:rsidRDefault="00AB0CB6" w:rsidP="004373FF">
      <w:pPr>
        <w:spacing w:line="360" w:lineRule="auto"/>
        <w:jc w:val="both"/>
        <w:rPr>
          <w:sz w:val="24"/>
          <w:szCs w:val="24"/>
        </w:rPr>
      </w:pPr>
      <w:r w:rsidRPr="00331656">
        <w:rPr>
          <w:sz w:val="24"/>
          <w:szCs w:val="24"/>
        </w:rPr>
        <w:t xml:space="preserve">The demographic analysis interprets participants' distribution based on various factors, i.e., age, gender, and the department in which they are currently working. The study involved 250 participants who worked in managerial positions across pharmaceutical companies in Karachi. Frequency test results provided below provide participants' distribution based on demographic factors.   </w:t>
      </w:r>
    </w:p>
    <w:p w14:paraId="297AC1FD" w14:textId="6004D38D" w:rsidR="00AB0CB6" w:rsidRPr="00331656" w:rsidRDefault="00AB0CB6" w:rsidP="004373FF">
      <w:pPr>
        <w:pStyle w:val="Caption"/>
        <w:spacing w:line="360" w:lineRule="auto"/>
        <w:jc w:val="center"/>
        <w:rPr>
          <w:rFonts w:ascii="Times New Roman" w:hAnsi="Times New Roman" w:cs="Times New Roman"/>
          <w:i w:val="0"/>
          <w:iCs w:val="0"/>
          <w:color w:val="000000" w:themeColor="text1"/>
          <w:sz w:val="24"/>
          <w:szCs w:val="24"/>
        </w:rPr>
      </w:pPr>
      <w:bookmarkStart w:id="157" w:name="_Toc202499485"/>
      <w:bookmarkStart w:id="158" w:name="_Toc203342733"/>
      <w:bookmarkStart w:id="159" w:name="_Toc203833690"/>
      <w:bookmarkStart w:id="160" w:name="_Toc203833857"/>
      <w:bookmarkStart w:id="161" w:name="_Toc203835904"/>
      <w:bookmarkStart w:id="162" w:name="_Hlk203628136"/>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3</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Demographic Analysis (Gender)</w:t>
      </w:r>
      <w:bookmarkEnd w:id="157"/>
      <w:bookmarkEnd w:id="158"/>
      <w:bookmarkEnd w:id="159"/>
      <w:bookmarkEnd w:id="160"/>
      <w:bookmarkEnd w:id="161"/>
      <w:bookmarkEnd w:id="162"/>
    </w:p>
    <w:tbl>
      <w:tblPr>
        <w:tblStyle w:val="TableGrid"/>
        <w:tblW w:w="5000" w:type="pct"/>
        <w:tblLook w:val="01E0" w:firstRow="1" w:lastRow="1" w:firstColumn="1" w:lastColumn="1" w:noHBand="0" w:noVBand="0"/>
      </w:tblPr>
      <w:tblGrid>
        <w:gridCol w:w="2440"/>
        <w:gridCol w:w="3222"/>
        <w:gridCol w:w="3328"/>
      </w:tblGrid>
      <w:tr w:rsidR="00AB0CB6" w:rsidRPr="00331656" w14:paraId="2AF8BEE4" w14:textId="77777777" w:rsidTr="00CC60D7">
        <w:trPr>
          <w:trHeight w:val="479"/>
        </w:trPr>
        <w:tc>
          <w:tcPr>
            <w:tcW w:w="1357" w:type="pct"/>
          </w:tcPr>
          <w:p w14:paraId="6570CED7"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Gender</w:t>
            </w:r>
          </w:p>
        </w:tc>
        <w:tc>
          <w:tcPr>
            <w:tcW w:w="1792" w:type="pct"/>
          </w:tcPr>
          <w:p w14:paraId="33BBF655"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Frequency</w:t>
            </w:r>
          </w:p>
        </w:tc>
        <w:tc>
          <w:tcPr>
            <w:tcW w:w="1851" w:type="pct"/>
          </w:tcPr>
          <w:p w14:paraId="4CE5E7C1"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Percentage</w:t>
            </w:r>
          </w:p>
        </w:tc>
      </w:tr>
      <w:tr w:rsidR="00AB0CB6" w:rsidRPr="00331656" w14:paraId="0DEB6C8A" w14:textId="77777777" w:rsidTr="00CC60D7">
        <w:trPr>
          <w:trHeight w:val="480"/>
        </w:trPr>
        <w:tc>
          <w:tcPr>
            <w:tcW w:w="1357" w:type="pct"/>
          </w:tcPr>
          <w:p w14:paraId="23BFFA43" w14:textId="77777777" w:rsidR="00AB0CB6" w:rsidRPr="00331656" w:rsidRDefault="00AB0CB6" w:rsidP="00CC60D7">
            <w:pPr>
              <w:pStyle w:val="TableParagraph"/>
              <w:spacing w:line="360" w:lineRule="auto"/>
              <w:jc w:val="center"/>
              <w:rPr>
                <w:b/>
                <w:sz w:val="24"/>
                <w:szCs w:val="24"/>
              </w:rPr>
            </w:pPr>
            <w:r w:rsidRPr="00331656">
              <w:rPr>
                <w:b/>
                <w:spacing w:val="-4"/>
                <w:w w:val="105"/>
                <w:sz w:val="24"/>
                <w:szCs w:val="24"/>
              </w:rPr>
              <w:t>Male</w:t>
            </w:r>
          </w:p>
        </w:tc>
        <w:tc>
          <w:tcPr>
            <w:tcW w:w="1792" w:type="pct"/>
          </w:tcPr>
          <w:p w14:paraId="16F0901E"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163</w:t>
            </w:r>
          </w:p>
        </w:tc>
        <w:tc>
          <w:tcPr>
            <w:tcW w:w="1851" w:type="pct"/>
          </w:tcPr>
          <w:p w14:paraId="25D59615"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65%</w:t>
            </w:r>
          </w:p>
        </w:tc>
      </w:tr>
      <w:tr w:rsidR="00AB0CB6" w:rsidRPr="00331656" w14:paraId="0E12E447" w14:textId="77777777" w:rsidTr="00CC60D7">
        <w:trPr>
          <w:trHeight w:val="479"/>
        </w:trPr>
        <w:tc>
          <w:tcPr>
            <w:tcW w:w="1357" w:type="pct"/>
          </w:tcPr>
          <w:p w14:paraId="1BAF937F"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Female</w:t>
            </w:r>
          </w:p>
        </w:tc>
        <w:tc>
          <w:tcPr>
            <w:tcW w:w="1792" w:type="pct"/>
          </w:tcPr>
          <w:p w14:paraId="39BA2CCE"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87</w:t>
            </w:r>
          </w:p>
        </w:tc>
        <w:tc>
          <w:tcPr>
            <w:tcW w:w="1851" w:type="pct"/>
          </w:tcPr>
          <w:p w14:paraId="3655A11F"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35%</w:t>
            </w:r>
          </w:p>
        </w:tc>
      </w:tr>
      <w:tr w:rsidR="00AB0CB6" w:rsidRPr="00331656" w14:paraId="05B70E96" w14:textId="77777777" w:rsidTr="00CC60D7">
        <w:trPr>
          <w:trHeight w:val="480"/>
        </w:trPr>
        <w:tc>
          <w:tcPr>
            <w:tcW w:w="1357" w:type="pct"/>
          </w:tcPr>
          <w:p w14:paraId="05CC2C3F"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Total</w:t>
            </w:r>
          </w:p>
        </w:tc>
        <w:tc>
          <w:tcPr>
            <w:tcW w:w="1792" w:type="pct"/>
          </w:tcPr>
          <w:p w14:paraId="04CA2610" w14:textId="77777777" w:rsidR="00AB0CB6" w:rsidRPr="00331656" w:rsidRDefault="00AB0CB6" w:rsidP="00CC60D7">
            <w:pPr>
              <w:pStyle w:val="TableParagraph"/>
              <w:spacing w:line="360" w:lineRule="auto"/>
              <w:jc w:val="center"/>
              <w:rPr>
                <w:b/>
                <w:sz w:val="24"/>
                <w:szCs w:val="24"/>
              </w:rPr>
            </w:pPr>
            <w:r w:rsidRPr="00331656">
              <w:rPr>
                <w:b/>
                <w:spacing w:val="-5"/>
                <w:w w:val="105"/>
                <w:sz w:val="24"/>
                <w:szCs w:val="24"/>
              </w:rPr>
              <w:t>250</w:t>
            </w:r>
          </w:p>
        </w:tc>
        <w:tc>
          <w:tcPr>
            <w:tcW w:w="1851" w:type="pct"/>
          </w:tcPr>
          <w:p w14:paraId="5A22D7A1" w14:textId="77777777" w:rsidR="00AB0CB6" w:rsidRPr="00331656" w:rsidRDefault="00AB0CB6" w:rsidP="00CC60D7">
            <w:pPr>
              <w:pStyle w:val="TableParagraph"/>
              <w:spacing w:line="360" w:lineRule="auto"/>
              <w:jc w:val="center"/>
              <w:rPr>
                <w:b/>
                <w:sz w:val="24"/>
                <w:szCs w:val="24"/>
              </w:rPr>
            </w:pPr>
            <w:r w:rsidRPr="00331656">
              <w:rPr>
                <w:b/>
                <w:spacing w:val="-4"/>
                <w:w w:val="105"/>
                <w:sz w:val="24"/>
                <w:szCs w:val="24"/>
              </w:rPr>
              <w:t>100%</w:t>
            </w:r>
          </w:p>
        </w:tc>
      </w:tr>
    </w:tbl>
    <w:p w14:paraId="5AB754D3" w14:textId="77777777" w:rsidR="00AB0CB6" w:rsidRPr="00331656" w:rsidRDefault="00AB0CB6" w:rsidP="00AB0CB6">
      <w:pPr>
        <w:spacing w:line="360" w:lineRule="auto"/>
        <w:jc w:val="both"/>
        <w:rPr>
          <w:sz w:val="24"/>
          <w:szCs w:val="24"/>
        </w:rPr>
      </w:pPr>
    </w:p>
    <w:p w14:paraId="463E15AB" w14:textId="101CA115" w:rsidR="00AB0CB6" w:rsidRPr="00331656" w:rsidRDefault="00AB0CB6" w:rsidP="00AB0CB6">
      <w:pPr>
        <w:spacing w:line="360" w:lineRule="auto"/>
        <w:jc w:val="both"/>
        <w:rPr>
          <w:sz w:val="24"/>
          <w:szCs w:val="24"/>
        </w:rPr>
      </w:pPr>
      <w:r w:rsidRPr="00331656">
        <w:rPr>
          <w:sz w:val="24"/>
          <w:szCs w:val="24"/>
        </w:rPr>
        <w:t>While categorizing participants based on their gender, it is evident from results obtained with the frequency table that 65% of the participants are male respondents while 35% are female respondents of the study. This indicates gender inequality across the pharmaceutical industry in the Karachi region of Pakistan. In managerial positions, the placement of males is higher in comparison to females. However, It showcases the promotion of gender diversity in the workplace, where females are provided with significant opportunities to work in leadership positions and contribute essentially to improving workers' team performance.</w:t>
      </w:r>
      <w:r w:rsidR="0091763F" w:rsidRPr="00331656">
        <w:rPr>
          <w:sz w:val="24"/>
          <w:szCs w:val="24"/>
        </w:rPr>
        <w:t xml:space="preserve"> </w:t>
      </w:r>
      <w:r w:rsidRPr="00331656">
        <w:rPr>
          <w:sz w:val="24"/>
          <w:szCs w:val="24"/>
        </w:rPr>
        <w:t xml:space="preserve">With enhancement with gender diversity indicates unbiased decisions pertaining to placement of employers at managerial positions in the sector. This represents that an inclusive workplace setting will be encouraged in the upcoming years across the pharmaceutical industry in Pakistan. </w:t>
      </w:r>
    </w:p>
    <w:p w14:paraId="56D213FE" w14:textId="77777777" w:rsidR="00AB0CB6" w:rsidRPr="00331656" w:rsidRDefault="00AB0CB6" w:rsidP="00AB0CB6">
      <w:pPr>
        <w:pStyle w:val="Caption"/>
        <w:spacing w:line="360" w:lineRule="auto"/>
        <w:jc w:val="center"/>
        <w:rPr>
          <w:rFonts w:ascii="Times New Roman" w:hAnsi="Times New Roman" w:cs="Times New Roman"/>
          <w:i w:val="0"/>
          <w:iCs w:val="0"/>
          <w:color w:val="000000" w:themeColor="text1"/>
          <w:sz w:val="24"/>
          <w:szCs w:val="24"/>
        </w:rPr>
      </w:pPr>
      <w:bookmarkStart w:id="163" w:name="_Toc202499486"/>
      <w:bookmarkStart w:id="164" w:name="_Toc203342734"/>
      <w:bookmarkStart w:id="165" w:name="_Toc203833691"/>
      <w:bookmarkStart w:id="166" w:name="_Toc203833858"/>
      <w:bookmarkStart w:id="167" w:name="_Toc203835905"/>
      <w:bookmarkStart w:id="168" w:name="_Hlk203628143"/>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4</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Demographic Analysis (Age)</w:t>
      </w:r>
      <w:bookmarkEnd w:id="163"/>
      <w:bookmarkEnd w:id="164"/>
      <w:bookmarkEnd w:id="165"/>
      <w:bookmarkEnd w:id="166"/>
      <w:bookmarkEnd w:id="167"/>
    </w:p>
    <w:tbl>
      <w:tblPr>
        <w:tblStyle w:val="TableGrid"/>
        <w:tblW w:w="5000" w:type="pct"/>
        <w:jc w:val="center"/>
        <w:tblLook w:val="01E0" w:firstRow="1" w:lastRow="1" w:firstColumn="1" w:lastColumn="1" w:noHBand="0" w:noVBand="0"/>
      </w:tblPr>
      <w:tblGrid>
        <w:gridCol w:w="3024"/>
        <w:gridCol w:w="2942"/>
        <w:gridCol w:w="3024"/>
      </w:tblGrid>
      <w:tr w:rsidR="00AB0CB6" w:rsidRPr="00331656" w14:paraId="0C070E4C" w14:textId="77777777" w:rsidTr="00CC60D7">
        <w:trPr>
          <w:trHeight w:val="479"/>
          <w:jc w:val="center"/>
        </w:trPr>
        <w:tc>
          <w:tcPr>
            <w:tcW w:w="1682" w:type="pct"/>
          </w:tcPr>
          <w:bookmarkEnd w:id="168"/>
          <w:p w14:paraId="5455CD11" w14:textId="77777777" w:rsidR="00AB0CB6" w:rsidRPr="00331656" w:rsidRDefault="00AB0CB6" w:rsidP="00CC60D7">
            <w:pPr>
              <w:pStyle w:val="TableParagraph"/>
              <w:spacing w:line="360" w:lineRule="auto"/>
              <w:jc w:val="center"/>
              <w:rPr>
                <w:b/>
                <w:sz w:val="24"/>
                <w:szCs w:val="24"/>
              </w:rPr>
            </w:pPr>
            <w:r w:rsidRPr="00331656">
              <w:rPr>
                <w:b/>
                <w:w w:val="105"/>
                <w:sz w:val="24"/>
                <w:szCs w:val="24"/>
              </w:rPr>
              <w:t>Age</w:t>
            </w:r>
            <w:r w:rsidRPr="00331656">
              <w:rPr>
                <w:b/>
                <w:spacing w:val="-5"/>
                <w:w w:val="105"/>
                <w:sz w:val="24"/>
                <w:szCs w:val="24"/>
              </w:rPr>
              <w:t xml:space="preserve"> </w:t>
            </w:r>
            <w:r w:rsidRPr="00331656">
              <w:rPr>
                <w:b/>
                <w:spacing w:val="-2"/>
                <w:w w:val="105"/>
                <w:sz w:val="24"/>
                <w:szCs w:val="24"/>
              </w:rPr>
              <w:t>Group</w:t>
            </w:r>
          </w:p>
        </w:tc>
        <w:tc>
          <w:tcPr>
            <w:tcW w:w="1636" w:type="pct"/>
          </w:tcPr>
          <w:p w14:paraId="7AA8DE30"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Frequency</w:t>
            </w:r>
          </w:p>
        </w:tc>
        <w:tc>
          <w:tcPr>
            <w:tcW w:w="1682" w:type="pct"/>
          </w:tcPr>
          <w:p w14:paraId="3B60CF8C" w14:textId="77777777" w:rsidR="00AB0CB6" w:rsidRPr="00331656" w:rsidRDefault="00AB0CB6" w:rsidP="00CC60D7">
            <w:pPr>
              <w:pStyle w:val="TableParagraph"/>
              <w:spacing w:line="360" w:lineRule="auto"/>
              <w:ind w:left="111"/>
              <w:jc w:val="center"/>
              <w:rPr>
                <w:b/>
                <w:sz w:val="24"/>
                <w:szCs w:val="24"/>
              </w:rPr>
            </w:pPr>
            <w:r w:rsidRPr="00331656">
              <w:rPr>
                <w:b/>
                <w:spacing w:val="-2"/>
                <w:w w:val="105"/>
                <w:sz w:val="24"/>
                <w:szCs w:val="24"/>
              </w:rPr>
              <w:t>Percentage</w:t>
            </w:r>
          </w:p>
        </w:tc>
      </w:tr>
      <w:tr w:rsidR="00AB0CB6" w:rsidRPr="00331656" w14:paraId="2554A54F" w14:textId="77777777" w:rsidTr="00CC60D7">
        <w:trPr>
          <w:trHeight w:val="480"/>
          <w:jc w:val="center"/>
        </w:trPr>
        <w:tc>
          <w:tcPr>
            <w:tcW w:w="1682" w:type="pct"/>
          </w:tcPr>
          <w:p w14:paraId="05BC2453" w14:textId="77777777" w:rsidR="00AB0CB6" w:rsidRPr="00331656" w:rsidRDefault="00AB0CB6" w:rsidP="00CC60D7">
            <w:pPr>
              <w:pStyle w:val="TableParagraph"/>
              <w:spacing w:before="15" w:line="360" w:lineRule="auto"/>
              <w:jc w:val="center"/>
              <w:rPr>
                <w:b/>
                <w:sz w:val="24"/>
                <w:szCs w:val="24"/>
              </w:rPr>
            </w:pPr>
            <w:r w:rsidRPr="00331656">
              <w:rPr>
                <w:b/>
                <w:spacing w:val="-4"/>
                <w:w w:val="105"/>
                <w:sz w:val="24"/>
                <w:szCs w:val="24"/>
              </w:rPr>
              <w:t>20–30</w:t>
            </w:r>
          </w:p>
        </w:tc>
        <w:tc>
          <w:tcPr>
            <w:tcW w:w="1636" w:type="pct"/>
          </w:tcPr>
          <w:p w14:paraId="1DCA25CC"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87</w:t>
            </w:r>
          </w:p>
        </w:tc>
        <w:tc>
          <w:tcPr>
            <w:tcW w:w="1682" w:type="pct"/>
          </w:tcPr>
          <w:p w14:paraId="6F18CBF0"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35%</w:t>
            </w:r>
          </w:p>
        </w:tc>
      </w:tr>
      <w:tr w:rsidR="00AB0CB6" w:rsidRPr="00331656" w14:paraId="2A6BF26A" w14:textId="77777777" w:rsidTr="00CC60D7">
        <w:trPr>
          <w:trHeight w:val="479"/>
          <w:jc w:val="center"/>
        </w:trPr>
        <w:tc>
          <w:tcPr>
            <w:tcW w:w="1682" w:type="pct"/>
          </w:tcPr>
          <w:p w14:paraId="3B568990" w14:textId="77777777" w:rsidR="00AB0CB6" w:rsidRPr="00331656" w:rsidRDefault="00AB0CB6" w:rsidP="00CC60D7">
            <w:pPr>
              <w:pStyle w:val="TableParagraph"/>
              <w:spacing w:line="360" w:lineRule="auto"/>
              <w:jc w:val="center"/>
              <w:rPr>
                <w:b/>
                <w:sz w:val="24"/>
                <w:szCs w:val="24"/>
              </w:rPr>
            </w:pPr>
            <w:r w:rsidRPr="00331656">
              <w:rPr>
                <w:b/>
                <w:spacing w:val="-4"/>
                <w:w w:val="105"/>
                <w:sz w:val="24"/>
                <w:szCs w:val="24"/>
              </w:rPr>
              <w:t>31–40</w:t>
            </w:r>
          </w:p>
        </w:tc>
        <w:tc>
          <w:tcPr>
            <w:tcW w:w="1636" w:type="pct"/>
          </w:tcPr>
          <w:p w14:paraId="01E82631"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100</w:t>
            </w:r>
          </w:p>
        </w:tc>
        <w:tc>
          <w:tcPr>
            <w:tcW w:w="1682" w:type="pct"/>
          </w:tcPr>
          <w:p w14:paraId="420DE737"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40%</w:t>
            </w:r>
          </w:p>
        </w:tc>
      </w:tr>
      <w:tr w:rsidR="00AB0CB6" w:rsidRPr="00331656" w14:paraId="73D10A94" w14:textId="77777777" w:rsidTr="00CC60D7">
        <w:trPr>
          <w:trHeight w:val="480"/>
          <w:jc w:val="center"/>
        </w:trPr>
        <w:tc>
          <w:tcPr>
            <w:tcW w:w="1682" w:type="pct"/>
          </w:tcPr>
          <w:p w14:paraId="0A3F974A" w14:textId="77777777" w:rsidR="00AB0CB6" w:rsidRPr="00331656" w:rsidRDefault="00AB0CB6" w:rsidP="00CC60D7">
            <w:pPr>
              <w:pStyle w:val="TableParagraph"/>
              <w:spacing w:line="360" w:lineRule="auto"/>
              <w:jc w:val="center"/>
              <w:rPr>
                <w:b/>
                <w:sz w:val="24"/>
                <w:szCs w:val="24"/>
              </w:rPr>
            </w:pPr>
            <w:r w:rsidRPr="00331656">
              <w:rPr>
                <w:b/>
                <w:spacing w:val="-4"/>
                <w:w w:val="105"/>
                <w:sz w:val="24"/>
                <w:szCs w:val="24"/>
              </w:rPr>
              <w:t>41–50</w:t>
            </w:r>
          </w:p>
        </w:tc>
        <w:tc>
          <w:tcPr>
            <w:tcW w:w="1636" w:type="pct"/>
          </w:tcPr>
          <w:p w14:paraId="449BB000"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50</w:t>
            </w:r>
          </w:p>
        </w:tc>
        <w:tc>
          <w:tcPr>
            <w:tcW w:w="1682" w:type="pct"/>
          </w:tcPr>
          <w:p w14:paraId="23BBB9BB"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20%</w:t>
            </w:r>
          </w:p>
        </w:tc>
      </w:tr>
      <w:tr w:rsidR="00AB0CB6" w:rsidRPr="00331656" w14:paraId="303C57F2" w14:textId="77777777" w:rsidTr="00CC60D7">
        <w:trPr>
          <w:trHeight w:val="479"/>
          <w:jc w:val="center"/>
        </w:trPr>
        <w:tc>
          <w:tcPr>
            <w:tcW w:w="1682" w:type="pct"/>
          </w:tcPr>
          <w:p w14:paraId="358FD331" w14:textId="77777777" w:rsidR="00AB0CB6" w:rsidRPr="00331656" w:rsidRDefault="00AB0CB6" w:rsidP="00CC60D7">
            <w:pPr>
              <w:pStyle w:val="TableParagraph"/>
              <w:spacing w:line="360" w:lineRule="auto"/>
              <w:jc w:val="center"/>
              <w:rPr>
                <w:b/>
                <w:sz w:val="24"/>
                <w:szCs w:val="24"/>
              </w:rPr>
            </w:pPr>
            <w:r w:rsidRPr="00331656">
              <w:rPr>
                <w:b/>
                <w:spacing w:val="-5"/>
                <w:w w:val="105"/>
                <w:sz w:val="24"/>
                <w:szCs w:val="24"/>
              </w:rPr>
              <w:t>50+</w:t>
            </w:r>
          </w:p>
        </w:tc>
        <w:tc>
          <w:tcPr>
            <w:tcW w:w="1636" w:type="pct"/>
          </w:tcPr>
          <w:p w14:paraId="69A5C95A"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13</w:t>
            </w:r>
          </w:p>
        </w:tc>
        <w:tc>
          <w:tcPr>
            <w:tcW w:w="1682" w:type="pct"/>
          </w:tcPr>
          <w:p w14:paraId="182A77A3"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5%</w:t>
            </w:r>
          </w:p>
        </w:tc>
      </w:tr>
      <w:tr w:rsidR="00AB0CB6" w:rsidRPr="00331656" w14:paraId="65B550C0" w14:textId="77777777" w:rsidTr="00CC60D7">
        <w:trPr>
          <w:trHeight w:val="480"/>
          <w:jc w:val="center"/>
        </w:trPr>
        <w:tc>
          <w:tcPr>
            <w:tcW w:w="1682" w:type="pct"/>
          </w:tcPr>
          <w:p w14:paraId="1606AD71" w14:textId="77777777" w:rsidR="00AB0CB6" w:rsidRPr="00331656" w:rsidRDefault="00AB0CB6" w:rsidP="00CC60D7">
            <w:pPr>
              <w:pStyle w:val="TableParagraph"/>
              <w:spacing w:before="15" w:line="360" w:lineRule="auto"/>
              <w:jc w:val="center"/>
              <w:rPr>
                <w:b/>
                <w:sz w:val="24"/>
                <w:szCs w:val="24"/>
              </w:rPr>
            </w:pPr>
            <w:r w:rsidRPr="00331656">
              <w:rPr>
                <w:b/>
                <w:spacing w:val="-2"/>
                <w:w w:val="105"/>
                <w:sz w:val="24"/>
                <w:szCs w:val="24"/>
              </w:rPr>
              <w:t>Total</w:t>
            </w:r>
          </w:p>
        </w:tc>
        <w:tc>
          <w:tcPr>
            <w:tcW w:w="1636" w:type="pct"/>
          </w:tcPr>
          <w:p w14:paraId="19388951" w14:textId="77777777" w:rsidR="00AB0CB6" w:rsidRPr="00331656" w:rsidRDefault="00AB0CB6" w:rsidP="00CC60D7">
            <w:pPr>
              <w:pStyle w:val="TableParagraph"/>
              <w:spacing w:before="15" w:line="360" w:lineRule="auto"/>
              <w:jc w:val="center"/>
              <w:rPr>
                <w:b/>
                <w:sz w:val="24"/>
                <w:szCs w:val="24"/>
              </w:rPr>
            </w:pPr>
            <w:r w:rsidRPr="00331656">
              <w:rPr>
                <w:b/>
                <w:spacing w:val="-5"/>
                <w:w w:val="105"/>
                <w:sz w:val="24"/>
                <w:szCs w:val="24"/>
              </w:rPr>
              <w:t>250</w:t>
            </w:r>
          </w:p>
        </w:tc>
        <w:tc>
          <w:tcPr>
            <w:tcW w:w="1682" w:type="pct"/>
          </w:tcPr>
          <w:p w14:paraId="28F8A3EC" w14:textId="77777777" w:rsidR="00AB0CB6" w:rsidRPr="00331656" w:rsidRDefault="00AB0CB6" w:rsidP="00CC60D7">
            <w:pPr>
              <w:pStyle w:val="TableParagraph"/>
              <w:spacing w:before="15" w:line="360" w:lineRule="auto"/>
              <w:ind w:left="111"/>
              <w:jc w:val="center"/>
              <w:rPr>
                <w:b/>
                <w:sz w:val="24"/>
                <w:szCs w:val="24"/>
              </w:rPr>
            </w:pPr>
            <w:r w:rsidRPr="00331656">
              <w:rPr>
                <w:b/>
                <w:spacing w:val="-4"/>
                <w:w w:val="105"/>
                <w:sz w:val="24"/>
                <w:szCs w:val="24"/>
              </w:rPr>
              <w:t>100%</w:t>
            </w:r>
          </w:p>
        </w:tc>
      </w:tr>
    </w:tbl>
    <w:p w14:paraId="77E7C28B" w14:textId="77777777" w:rsidR="00AB0CB6" w:rsidRPr="00331656" w:rsidRDefault="00AB0CB6" w:rsidP="00AB0CB6">
      <w:pPr>
        <w:spacing w:line="360" w:lineRule="auto"/>
        <w:jc w:val="both"/>
        <w:rPr>
          <w:sz w:val="24"/>
          <w:szCs w:val="24"/>
        </w:rPr>
      </w:pPr>
    </w:p>
    <w:p w14:paraId="111F44D0" w14:textId="77777777" w:rsidR="00AB0CB6" w:rsidRPr="00331656" w:rsidRDefault="00AB0CB6" w:rsidP="00AB0CB6">
      <w:pPr>
        <w:spacing w:line="360" w:lineRule="auto"/>
        <w:jc w:val="both"/>
        <w:rPr>
          <w:sz w:val="24"/>
          <w:szCs w:val="24"/>
        </w:rPr>
      </w:pPr>
      <w:r w:rsidRPr="00331656">
        <w:rPr>
          <w:sz w:val="24"/>
          <w:szCs w:val="24"/>
        </w:rPr>
        <w:t xml:space="preserve">While categorizing participants based on their age, it is evident from the results obtained within the frequency table that 40% of participants are between the age group of 31-40 years. It denotes that the majority of respondents are in the mid-phase of their careers. This age group would be the product for pharmaceutical companies while promoting group-phased productivity at operations. Additionally, 35% of the respondents are between the age group of 20-30 years, representing employers who are in the initial phase of their careers. In addition, 20% of the participants were between 41-50 years of age. This indicates managers with working experience who would support employees across departments for improved team productivity dynamics. Further, a 5% proportion of respondents represents senior employers who have a higher experience while working in senior managerial positions. </w:t>
      </w:r>
      <w:bookmarkStart w:id="169" w:name="_Toc202499487"/>
      <w:bookmarkStart w:id="170" w:name="_Toc203342735"/>
      <w:r w:rsidRPr="00331656">
        <w:rPr>
          <w:sz w:val="24"/>
          <w:szCs w:val="24"/>
        </w:rPr>
        <w:t xml:space="preserve"> </w:t>
      </w:r>
    </w:p>
    <w:p w14:paraId="779F8BD8" w14:textId="77777777" w:rsidR="00AB0CB6" w:rsidRPr="00331656" w:rsidRDefault="00AB0CB6" w:rsidP="00AB0CB6">
      <w:pPr>
        <w:spacing w:line="360" w:lineRule="auto"/>
        <w:jc w:val="both"/>
        <w:rPr>
          <w:sz w:val="24"/>
          <w:szCs w:val="24"/>
        </w:rPr>
      </w:pPr>
    </w:p>
    <w:p w14:paraId="1DBBAC60" w14:textId="165DEC53" w:rsidR="00AB0CB6" w:rsidRPr="00331656" w:rsidRDefault="00AB0CB6" w:rsidP="004373FF">
      <w:pPr>
        <w:pStyle w:val="Caption"/>
        <w:spacing w:line="360" w:lineRule="auto"/>
        <w:jc w:val="center"/>
        <w:rPr>
          <w:rFonts w:ascii="Times New Roman" w:hAnsi="Times New Roman" w:cs="Times New Roman"/>
          <w:i w:val="0"/>
          <w:iCs w:val="0"/>
          <w:color w:val="000000" w:themeColor="text1"/>
          <w:sz w:val="24"/>
          <w:szCs w:val="24"/>
        </w:rPr>
      </w:pPr>
      <w:bookmarkStart w:id="171" w:name="_Toc203833692"/>
      <w:bookmarkStart w:id="172" w:name="_Toc203833859"/>
      <w:bookmarkStart w:id="173" w:name="_Toc203835906"/>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5</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Demographic Analysis (Department)</w:t>
      </w:r>
      <w:bookmarkEnd w:id="169"/>
      <w:bookmarkEnd w:id="170"/>
      <w:bookmarkEnd w:id="171"/>
      <w:bookmarkEnd w:id="172"/>
      <w:bookmarkEnd w:id="173"/>
    </w:p>
    <w:tbl>
      <w:tblPr>
        <w:tblStyle w:val="TableGrid"/>
        <w:tblW w:w="5000" w:type="pct"/>
        <w:tblLook w:val="01E0" w:firstRow="1" w:lastRow="1" w:firstColumn="1" w:lastColumn="1" w:noHBand="0" w:noVBand="0"/>
      </w:tblPr>
      <w:tblGrid>
        <w:gridCol w:w="3186"/>
        <w:gridCol w:w="2853"/>
        <w:gridCol w:w="2951"/>
      </w:tblGrid>
      <w:tr w:rsidR="00AB0CB6" w:rsidRPr="00331656" w14:paraId="438C2422" w14:textId="77777777" w:rsidTr="00CC60D7">
        <w:trPr>
          <w:trHeight w:val="479"/>
        </w:trPr>
        <w:tc>
          <w:tcPr>
            <w:tcW w:w="1772" w:type="pct"/>
          </w:tcPr>
          <w:p w14:paraId="43D09712"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Department</w:t>
            </w:r>
          </w:p>
        </w:tc>
        <w:tc>
          <w:tcPr>
            <w:tcW w:w="1587" w:type="pct"/>
          </w:tcPr>
          <w:p w14:paraId="34407038"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Frequency</w:t>
            </w:r>
          </w:p>
        </w:tc>
        <w:tc>
          <w:tcPr>
            <w:tcW w:w="1641" w:type="pct"/>
          </w:tcPr>
          <w:p w14:paraId="271DF6A7" w14:textId="77777777" w:rsidR="00AB0CB6" w:rsidRPr="00331656" w:rsidRDefault="00AB0CB6" w:rsidP="00CC60D7">
            <w:pPr>
              <w:pStyle w:val="TableParagraph"/>
              <w:spacing w:line="360" w:lineRule="auto"/>
              <w:ind w:left="111"/>
              <w:jc w:val="center"/>
              <w:rPr>
                <w:b/>
                <w:sz w:val="24"/>
                <w:szCs w:val="24"/>
              </w:rPr>
            </w:pPr>
            <w:r w:rsidRPr="00331656">
              <w:rPr>
                <w:b/>
                <w:spacing w:val="-2"/>
                <w:w w:val="105"/>
                <w:sz w:val="24"/>
                <w:szCs w:val="24"/>
              </w:rPr>
              <w:t>Percentage</w:t>
            </w:r>
          </w:p>
        </w:tc>
      </w:tr>
      <w:tr w:rsidR="00AB0CB6" w:rsidRPr="00331656" w14:paraId="571462E4" w14:textId="77777777" w:rsidTr="00CC60D7">
        <w:trPr>
          <w:trHeight w:val="479"/>
        </w:trPr>
        <w:tc>
          <w:tcPr>
            <w:tcW w:w="1772" w:type="pct"/>
          </w:tcPr>
          <w:p w14:paraId="7253006B" w14:textId="77777777" w:rsidR="00AB0CB6" w:rsidRPr="00331656" w:rsidRDefault="00AB0CB6" w:rsidP="00CC60D7">
            <w:pPr>
              <w:pStyle w:val="TableParagraph"/>
              <w:spacing w:line="360" w:lineRule="auto"/>
              <w:jc w:val="center"/>
              <w:rPr>
                <w:b/>
                <w:sz w:val="24"/>
                <w:szCs w:val="24"/>
              </w:rPr>
            </w:pPr>
            <w:r w:rsidRPr="00331656">
              <w:rPr>
                <w:b/>
                <w:spacing w:val="-5"/>
                <w:w w:val="105"/>
                <w:sz w:val="24"/>
                <w:szCs w:val="24"/>
              </w:rPr>
              <w:t>R&amp;D</w:t>
            </w:r>
          </w:p>
        </w:tc>
        <w:tc>
          <w:tcPr>
            <w:tcW w:w="1587" w:type="pct"/>
          </w:tcPr>
          <w:p w14:paraId="7544016E"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52</w:t>
            </w:r>
          </w:p>
        </w:tc>
        <w:tc>
          <w:tcPr>
            <w:tcW w:w="1641" w:type="pct"/>
          </w:tcPr>
          <w:p w14:paraId="4CF7BCD7"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21%</w:t>
            </w:r>
          </w:p>
        </w:tc>
      </w:tr>
      <w:tr w:rsidR="00AB0CB6" w:rsidRPr="00331656" w14:paraId="0678E5C7" w14:textId="77777777" w:rsidTr="00CC60D7">
        <w:trPr>
          <w:trHeight w:val="480"/>
        </w:trPr>
        <w:tc>
          <w:tcPr>
            <w:tcW w:w="1772" w:type="pct"/>
          </w:tcPr>
          <w:p w14:paraId="4422960D"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Production</w:t>
            </w:r>
          </w:p>
        </w:tc>
        <w:tc>
          <w:tcPr>
            <w:tcW w:w="1587" w:type="pct"/>
          </w:tcPr>
          <w:p w14:paraId="7DE346A9"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51</w:t>
            </w:r>
          </w:p>
        </w:tc>
        <w:tc>
          <w:tcPr>
            <w:tcW w:w="1641" w:type="pct"/>
          </w:tcPr>
          <w:p w14:paraId="131ACEB6"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20%</w:t>
            </w:r>
          </w:p>
        </w:tc>
      </w:tr>
      <w:tr w:rsidR="00AB0CB6" w:rsidRPr="00331656" w14:paraId="2D74F704" w14:textId="77777777" w:rsidTr="00CC60D7">
        <w:trPr>
          <w:trHeight w:val="479"/>
        </w:trPr>
        <w:tc>
          <w:tcPr>
            <w:tcW w:w="1772" w:type="pct"/>
          </w:tcPr>
          <w:p w14:paraId="6713A59C" w14:textId="77777777" w:rsidR="00AB0CB6" w:rsidRPr="00331656" w:rsidRDefault="00AB0CB6" w:rsidP="00CC60D7">
            <w:pPr>
              <w:pStyle w:val="TableParagraph"/>
              <w:spacing w:line="360" w:lineRule="auto"/>
              <w:jc w:val="center"/>
              <w:rPr>
                <w:b/>
                <w:sz w:val="24"/>
                <w:szCs w:val="24"/>
              </w:rPr>
            </w:pPr>
            <w:r w:rsidRPr="00331656">
              <w:rPr>
                <w:b/>
                <w:spacing w:val="-5"/>
                <w:w w:val="105"/>
                <w:sz w:val="24"/>
                <w:szCs w:val="24"/>
              </w:rPr>
              <w:t>QA</w:t>
            </w:r>
          </w:p>
        </w:tc>
        <w:tc>
          <w:tcPr>
            <w:tcW w:w="1587" w:type="pct"/>
          </w:tcPr>
          <w:p w14:paraId="77C532DA"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47</w:t>
            </w:r>
          </w:p>
        </w:tc>
        <w:tc>
          <w:tcPr>
            <w:tcW w:w="1641" w:type="pct"/>
          </w:tcPr>
          <w:p w14:paraId="633CC596"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19%</w:t>
            </w:r>
          </w:p>
        </w:tc>
      </w:tr>
      <w:tr w:rsidR="00AB0CB6" w:rsidRPr="00331656" w14:paraId="2E72270C" w14:textId="77777777" w:rsidTr="00CC60D7">
        <w:trPr>
          <w:trHeight w:val="480"/>
        </w:trPr>
        <w:tc>
          <w:tcPr>
            <w:tcW w:w="1772" w:type="pct"/>
          </w:tcPr>
          <w:p w14:paraId="7B352107"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Marketing</w:t>
            </w:r>
          </w:p>
        </w:tc>
        <w:tc>
          <w:tcPr>
            <w:tcW w:w="1587" w:type="pct"/>
          </w:tcPr>
          <w:p w14:paraId="4040FBCF"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50</w:t>
            </w:r>
          </w:p>
        </w:tc>
        <w:tc>
          <w:tcPr>
            <w:tcW w:w="1641" w:type="pct"/>
          </w:tcPr>
          <w:p w14:paraId="18090E31"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20%</w:t>
            </w:r>
          </w:p>
        </w:tc>
      </w:tr>
      <w:tr w:rsidR="00AB0CB6" w:rsidRPr="00331656" w14:paraId="69AB91E4" w14:textId="77777777" w:rsidTr="00CC60D7">
        <w:trPr>
          <w:trHeight w:val="479"/>
        </w:trPr>
        <w:tc>
          <w:tcPr>
            <w:tcW w:w="1772" w:type="pct"/>
          </w:tcPr>
          <w:p w14:paraId="6C50C881"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Sales</w:t>
            </w:r>
          </w:p>
        </w:tc>
        <w:tc>
          <w:tcPr>
            <w:tcW w:w="1587" w:type="pct"/>
          </w:tcPr>
          <w:p w14:paraId="7228F233" w14:textId="77777777" w:rsidR="00AB0CB6" w:rsidRPr="00331656" w:rsidRDefault="00AB0CB6" w:rsidP="00CC60D7">
            <w:pPr>
              <w:pStyle w:val="TableParagraph"/>
              <w:spacing w:before="7" w:line="360" w:lineRule="auto"/>
              <w:jc w:val="center"/>
              <w:rPr>
                <w:sz w:val="24"/>
                <w:szCs w:val="24"/>
              </w:rPr>
            </w:pPr>
            <w:r w:rsidRPr="00331656">
              <w:rPr>
                <w:spacing w:val="-5"/>
                <w:w w:val="105"/>
                <w:sz w:val="24"/>
                <w:szCs w:val="24"/>
              </w:rPr>
              <w:t>50</w:t>
            </w:r>
          </w:p>
        </w:tc>
        <w:tc>
          <w:tcPr>
            <w:tcW w:w="1641" w:type="pct"/>
          </w:tcPr>
          <w:p w14:paraId="27E079C0" w14:textId="77777777" w:rsidR="00AB0CB6" w:rsidRPr="00331656" w:rsidRDefault="00AB0CB6" w:rsidP="00CC60D7">
            <w:pPr>
              <w:pStyle w:val="TableParagraph"/>
              <w:spacing w:before="7" w:line="360" w:lineRule="auto"/>
              <w:ind w:left="111"/>
              <w:jc w:val="center"/>
              <w:rPr>
                <w:sz w:val="24"/>
                <w:szCs w:val="24"/>
              </w:rPr>
            </w:pPr>
            <w:r w:rsidRPr="00331656">
              <w:rPr>
                <w:spacing w:val="-5"/>
                <w:w w:val="105"/>
                <w:sz w:val="24"/>
                <w:szCs w:val="24"/>
              </w:rPr>
              <w:t>20%</w:t>
            </w:r>
          </w:p>
        </w:tc>
      </w:tr>
      <w:tr w:rsidR="00AB0CB6" w:rsidRPr="00331656" w14:paraId="05F5F591" w14:textId="77777777" w:rsidTr="00CC60D7">
        <w:trPr>
          <w:trHeight w:val="480"/>
        </w:trPr>
        <w:tc>
          <w:tcPr>
            <w:tcW w:w="1772" w:type="pct"/>
          </w:tcPr>
          <w:p w14:paraId="7608BB2E"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Total</w:t>
            </w:r>
          </w:p>
        </w:tc>
        <w:tc>
          <w:tcPr>
            <w:tcW w:w="1587" w:type="pct"/>
          </w:tcPr>
          <w:p w14:paraId="4801CE5E" w14:textId="77777777" w:rsidR="00AB0CB6" w:rsidRPr="00331656" w:rsidRDefault="00AB0CB6" w:rsidP="00CC60D7">
            <w:pPr>
              <w:pStyle w:val="TableParagraph"/>
              <w:spacing w:line="360" w:lineRule="auto"/>
              <w:jc w:val="center"/>
              <w:rPr>
                <w:b/>
                <w:sz w:val="24"/>
                <w:szCs w:val="24"/>
              </w:rPr>
            </w:pPr>
            <w:r w:rsidRPr="00331656">
              <w:rPr>
                <w:b/>
                <w:spacing w:val="-5"/>
                <w:w w:val="105"/>
                <w:sz w:val="24"/>
                <w:szCs w:val="24"/>
              </w:rPr>
              <w:t>250</w:t>
            </w:r>
          </w:p>
        </w:tc>
        <w:tc>
          <w:tcPr>
            <w:tcW w:w="1641" w:type="pct"/>
          </w:tcPr>
          <w:p w14:paraId="0856D354" w14:textId="77777777" w:rsidR="00AB0CB6" w:rsidRPr="00331656" w:rsidRDefault="00AB0CB6" w:rsidP="00CC60D7">
            <w:pPr>
              <w:pStyle w:val="TableParagraph"/>
              <w:spacing w:line="360" w:lineRule="auto"/>
              <w:ind w:left="111"/>
              <w:jc w:val="center"/>
              <w:rPr>
                <w:b/>
                <w:sz w:val="24"/>
                <w:szCs w:val="24"/>
              </w:rPr>
            </w:pPr>
            <w:r w:rsidRPr="00331656">
              <w:rPr>
                <w:b/>
                <w:spacing w:val="-4"/>
                <w:w w:val="105"/>
                <w:sz w:val="24"/>
                <w:szCs w:val="24"/>
              </w:rPr>
              <w:t>100%</w:t>
            </w:r>
          </w:p>
        </w:tc>
      </w:tr>
    </w:tbl>
    <w:p w14:paraId="47DA6A0E" w14:textId="77777777" w:rsidR="00AB0CB6" w:rsidRPr="00331656" w:rsidRDefault="00AB0CB6" w:rsidP="00AB0CB6">
      <w:pPr>
        <w:spacing w:line="360" w:lineRule="auto"/>
        <w:jc w:val="both"/>
        <w:rPr>
          <w:sz w:val="24"/>
          <w:szCs w:val="24"/>
        </w:rPr>
      </w:pPr>
    </w:p>
    <w:p w14:paraId="212385A3" w14:textId="77777777" w:rsidR="00AB0CB6" w:rsidRPr="00331656" w:rsidRDefault="00AB0CB6" w:rsidP="00AB0CB6">
      <w:pPr>
        <w:spacing w:line="360" w:lineRule="auto"/>
        <w:jc w:val="both"/>
        <w:rPr>
          <w:sz w:val="24"/>
          <w:szCs w:val="24"/>
        </w:rPr>
      </w:pPr>
      <w:r w:rsidRPr="00331656">
        <w:rPr>
          <w:sz w:val="24"/>
          <w:szCs w:val="24"/>
        </w:rPr>
        <w:t>While categorizing participants based on their departments, the above table and graphical illustration demonstrate an overview of respondents' distribution in parallel to their operational departments where they are currently working. Respondents are involved in various key functional departments, which are mentioned above in the table. 21% of the participants are working within the research and development department across pharmaceutical companies in Karachi. Additionally, 20% proportion of the respondents are from production, marketing, and sales departments, respectively. Further, 19% of the respondents are currently working across quality assurance departments. These departments indicate various functions across pharmaceutical companies.</w:t>
      </w:r>
    </w:p>
    <w:p w14:paraId="6ACA7CED" w14:textId="77777777" w:rsidR="00AB0CB6" w:rsidRPr="00331656" w:rsidRDefault="00AB0CB6" w:rsidP="00AB0CB6">
      <w:pPr>
        <w:spacing w:line="360" w:lineRule="auto"/>
        <w:jc w:val="both"/>
        <w:rPr>
          <w:sz w:val="24"/>
          <w:szCs w:val="24"/>
        </w:rPr>
      </w:pPr>
    </w:p>
    <w:p w14:paraId="75279192" w14:textId="77777777" w:rsidR="00AB0CB6" w:rsidRPr="00331656" w:rsidRDefault="00AB0CB6" w:rsidP="00AB0CB6">
      <w:pPr>
        <w:pStyle w:val="Heading3"/>
        <w:spacing w:line="360" w:lineRule="auto"/>
        <w:ind w:left="0" w:firstLine="0"/>
      </w:pPr>
      <w:bookmarkStart w:id="174" w:name="_Toc203099168"/>
      <w:bookmarkStart w:id="175" w:name="_Toc203413565"/>
      <w:bookmarkStart w:id="176" w:name="_Toc203838649"/>
      <w:r w:rsidRPr="00331656">
        <w:t>4.1.2 Descriptive statistics</w:t>
      </w:r>
      <w:bookmarkEnd w:id="174"/>
      <w:bookmarkEnd w:id="175"/>
      <w:bookmarkEnd w:id="176"/>
    </w:p>
    <w:p w14:paraId="0A088973" w14:textId="77777777" w:rsidR="00AB0CB6" w:rsidRPr="00331656" w:rsidRDefault="00AB0CB6" w:rsidP="00AB0CB6">
      <w:pPr>
        <w:spacing w:line="360" w:lineRule="auto"/>
        <w:jc w:val="both"/>
        <w:rPr>
          <w:sz w:val="24"/>
          <w:szCs w:val="24"/>
        </w:rPr>
      </w:pPr>
      <w:r w:rsidRPr="00331656">
        <w:rPr>
          <w:sz w:val="24"/>
          <w:szCs w:val="24"/>
        </w:rPr>
        <w:t>A descriptive statistics test is used to measure values of mean and standard deviation, respectively (Chattamvelli &amp; Shanmugam., 2023). Values of mean indicate average mean values obtained from participants on each survey question related to variables of the study. If the value of the mean is lower than the corresponding values for standard deviation, it denotes that the dataset is spread in the opposite direction; however, the value of the mean higher than the standard deviation indicates that it is tightly closer to the mean values. Below the demonstration is an overview of values for mean and standard deviation calculated for variables.</w:t>
      </w:r>
      <w:bookmarkStart w:id="177" w:name="_Hlk203628159"/>
    </w:p>
    <w:p w14:paraId="048DBA8D" w14:textId="77777777" w:rsidR="00AB0CB6" w:rsidRPr="00331656" w:rsidRDefault="00AB0CB6" w:rsidP="00AB0CB6">
      <w:pPr>
        <w:pStyle w:val="Caption"/>
        <w:spacing w:line="360" w:lineRule="auto"/>
        <w:jc w:val="center"/>
        <w:rPr>
          <w:rFonts w:ascii="Times New Roman" w:hAnsi="Times New Roman" w:cs="Times New Roman"/>
          <w:i w:val="0"/>
          <w:iCs w:val="0"/>
          <w:color w:val="000000" w:themeColor="text1"/>
          <w:sz w:val="24"/>
          <w:szCs w:val="24"/>
        </w:rPr>
      </w:pPr>
      <w:bookmarkStart w:id="178" w:name="_Toc202499488"/>
      <w:bookmarkStart w:id="179" w:name="_Toc203342736"/>
      <w:bookmarkStart w:id="180" w:name="_Toc203833693"/>
      <w:bookmarkStart w:id="181" w:name="_Toc203833860"/>
      <w:bookmarkStart w:id="182" w:name="_Toc203835907"/>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6</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Descriptive Statistics</w:t>
      </w:r>
      <w:bookmarkEnd w:id="178"/>
      <w:bookmarkEnd w:id="179"/>
      <w:bookmarkEnd w:id="180"/>
      <w:bookmarkEnd w:id="181"/>
      <w:bookmarkEnd w:id="182"/>
    </w:p>
    <w:tbl>
      <w:tblPr>
        <w:tblStyle w:val="TableGrid"/>
        <w:tblW w:w="5000" w:type="pct"/>
        <w:tblLook w:val="01E0" w:firstRow="1" w:lastRow="1" w:firstColumn="1" w:lastColumn="1" w:noHBand="0" w:noVBand="0"/>
      </w:tblPr>
      <w:tblGrid>
        <w:gridCol w:w="5728"/>
        <w:gridCol w:w="1827"/>
        <w:gridCol w:w="1435"/>
      </w:tblGrid>
      <w:tr w:rsidR="00AB0CB6" w:rsidRPr="00331656" w14:paraId="48F149C2" w14:textId="77777777" w:rsidTr="00CC60D7">
        <w:trPr>
          <w:trHeight w:val="479"/>
        </w:trPr>
        <w:tc>
          <w:tcPr>
            <w:tcW w:w="3186" w:type="pct"/>
          </w:tcPr>
          <w:bookmarkEnd w:id="177"/>
          <w:p w14:paraId="4C3A686C"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Variable</w:t>
            </w:r>
          </w:p>
        </w:tc>
        <w:tc>
          <w:tcPr>
            <w:tcW w:w="1016" w:type="pct"/>
          </w:tcPr>
          <w:p w14:paraId="77C4CFB9" w14:textId="77777777" w:rsidR="00AB0CB6" w:rsidRPr="00331656" w:rsidRDefault="00AB0CB6" w:rsidP="00CC60D7">
            <w:pPr>
              <w:pStyle w:val="TableParagraph"/>
              <w:spacing w:line="360" w:lineRule="auto"/>
              <w:ind w:left="109"/>
              <w:jc w:val="center"/>
              <w:rPr>
                <w:b/>
                <w:sz w:val="24"/>
                <w:szCs w:val="24"/>
              </w:rPr>
            </w:pPr>
            <w:r w:rsidRPr="00331656">
              <w:rPr>
                <w:b/>
                <w:spacing w:val="-4"/>
                <w:w w:val="105"/>
                <w:sz w:val="24"/>
                <w:szCs w:val="24"/>
              </w:rPr>
              <w:t>Mean</w:t>
            </w:r>
          </w:p>
        </w:tc>
        <w:tc>
          <w:tcPr>
            <w:tcW w:w="798" w:type="pct"/>
          </w:tcPr>
          <w:p w14:paraId="5461D9E7" w14:textId="77777777" w:rsidR="00AB0CB6" w:rsidRPr="00331656" w:rsidRDefault="00AB0CB6" w:rsidP="00CC60D7">
            <w:pPr>
              <w:pStyle w:val="TableParagraph"/>
              <w:spacing w:line="360" w:lineRule="auto"/>
              <w:ind w:left="16" w:right="120"/>
              <w:jc w:val="center"/>
              <w:rPr>
                <w:b/>
                <w:sz w:val="24"/>
                <w:szCs w:val="24"/>
              </w:rPr>
            </w:pPr>
            <w:r w:rsidRPr="00331656">
              <w:rPr>
                <w:b/>
                <w:spacing w:val="-5"/>
                <w:w w:val="105"/>
                <w:sz w:val="24"/>
                <w:szCs w:val="24"/>
              </w:rPr>
              <w:t>SD</w:t>
            </w:r>
          </w:p>
        </w:tc>
      </w:tr>
      <w:tr w:rsidR="00AB0CB6" w:rsidRPr="00331656" w14:paraId="63574031" w14:textId="77777777" w:rsidTr="00CC60D7">
        <w:trPr>
          <w:trHeight w:val="480"/>
        </w:trPr>
        <w:tc>
          <w:tcPr>
            <w:tcW w:w="3186" w:type="pct"/>
          </w:tcPr>
          <w:p w14:paraId="6BA78552"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Trust</w:t>
            </w:r>
          </w:p>
        </w:tc>
        <w:tc>
          <w:tcPr>
            <w:tcW w:w="1016" w:type="pct"/>
          </w:tcPr>
          <w:p w14:paraId="14B27F92" w14:textId="77777777" w:rsidR="00AB0CB6" w:rsidRPr="00331656" w:rsidRDefault="00AB0CB6" w:rsidP="00CC60D7">
            <w:pPr>
              <w:pStyle w:val="TableParagraph"/>
              <w:spacing w:before="7" w:line="360" w:lineRule="auto"/>
              <w:ind w:left="109"/>
              <w:jc w:val="center"/>
              <w:rPr>
                <w:sz w:val="24"/>
                <w:szCs w:val="24"/>
              </w:rPr>
            </w:pPr>
            <w:r w:rsidRPr="00331656">
              <w:rPr>
                <w:spacing w:val="-4"/>
                <w:w w:val="105"/>
                <w:sz w:val="24"/>
                <w:szCs w:val="24"/>
              </w:rPr>
              <w:t>3.68</w:t>
            </w:r>
          </w:p>
        </w:tc>
        <w:tc>
          <w:tcPr>
            <w:tcW w:w="798" w:type="pct"/>
          </w:tcPr>
          <w:p w14:paraId="1ED4C35B" w14:textId="77777777" w:rsidR="00AB0CB6" w:rsidRPr="00331656" w:rsidRDefault="00AB0CB6" w:rsidP="00CC60D7">
            <w:pPr>
              <w:pStyle w:val="TableParagraph"/>
              <w:spacing w:before="7" w:line="360" w:lineRule="auto"/>
              <w:ind w:left="16" w:right="1"/>
              <w:jc w:val="center"/>
              <w:rPr>
                <w:sz w:val="24"/>
                <w:szCs w:val="24"/>
              </w:rPr>
            </w:pPr>
            <w:r w:rsidRPr="00331656">
              <w:rPr>
                <w:spacing w:val="-4"/>
                <w:w w:val="105"/>
                <w:sz w:val="24"/>
                <w:szCs w:val="24"/>
              </w:rPr>
              <w:t>0.54</w:t>
            </w:r>
          </w:p>
        </w:tc>
      </w:tr>
      <w:tr w:rsidR="00AB0CB6" w:rsidRPr="00331656" w14:paraId="0DE4156E" w14:textId="77777777" w:rsidTr="00CC60D7">
        <w:trPr>
          <w:trHeight w:val="479"/>
        </w:trPr>
        <w:tc>
          <w:tcPr>
            <w:tcW w:w="3186" w:type="pct"/>
          </w:tcPr>
          <w:p w14:paraId="2546723E"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Openness</w:t>
            </w:r>
          </w:p>
        </w:tc>
        <w:tc>
          <w:tcPr>
            <w:tcW w:w="1016" w:type="pct"/>
          </w:tcPr>
          <w:p w14:paraId="1A997138" w14:textId="77777777" w:rsidR="00AB0CB6" w:rsidRPr="00331656" w:rsidRDefault="00AB0CB6" w:rsidP="00CC60D7">
            <w:pPr>
              <w:pStyle w:val="TableParagraph"/>
              <w:spacing w:before="7" w:line="360" w:lineRule="auto"/>
              <w:ind w:left="109"/>
              <w:jc w:val="center"/>
              <w:rPr>
                <w:sz w:val="24"/>
                <w:szCs w:val="24"/>
              </w:rPr>
            </w:pPr>
            <w:r w:rsidRPr="00331656">
              <w:rPr>
                <w:spacing w:val="-4"/>
                <w:w w:val="105"/>
                <w:sz w:val="24"/>
                <w:szCs w:val="24"/>
              </w:rPr>
              <w:t>3.62</w:t>
            </w:r>
          </w:p>
        </w:tc>
        <w:tc>
          <w:tcPr>
            <w:tcW w:w="798" w:type="pct"/>
          </w:tcPr>
          <w:p w14:paraId="0B9929C5" w14:textId="77777777" w:rsidR="00AB0CB6" w:rsidRPr="00331656" w:rsidRDefault="00AB0CB6" w:rsidP="00CC60D7">
            <w:pPr>
              <w:pStyle w:val="TableParagraph"/>
              <w:spacing w:before="7" w:line="360" w:lineRule="auto"/>
              <w:ind w:left="16" w:right="1"/>
              <w:jc w:val="center"/>
              <w:rPr>
                <w:sz w:val="24"/>
                <w:szCs w:val="24"/>
              </w:rPr>
            </w:pPr>
            <w:r w:rsidRPr="00331656">
              <w:rPr>
                <w:spacing w:val="-4"/>
                <w:w w:val="105"/>
                <w:sz w:val="24"/>
                <w:szCs w:val="24"/>
              </w:rPr>
              <w:t>0.61</w:t>
            </w:r>
          </w:p>
        </w:tc>
      </w:tr>
      <w:tr w:rsidR="00AB0CB6" w:rsidRPr="00331656" w14:paraId="14469A40" w14:textId="77777777" w:rsidTr="00CC60D7">
        <w:trPr>
          <w:trHeight w:val="480"/>
        </w:trPr>
        <w:tc>
          <w:tcPr>
            <w:tcW w:w="3186" w:type="pct"/>
          </w:tcPr>
          <w:p w14:paraId="0216CC8B" w14:textId="77777777" w:rsidR="00AB0CB6" w:rsidRPr="00331656" w:rsidRDefault="00AB0CB6" w:rsidP="00CC60D7">
            <w:pPr>
              <w:pStyle w:val="TableParagraph"/>
              <w:spacing w:before="15" w:line="360" w:lineRule="auto"/>
              <w:jc w:val="center"/>
              <w:rPr>
                <w:b/>
                <w:sz w:val="24"/>
                <w:szCs w:val="24"/>
              </w:rPr>
            </w:pPr>
            <w:r w:rsidRPr="00331656">
              <w:rPr>
                <w:b/>
                <w:sz w:val="24"/>
                <w:szCs w:val="24"/>
              </w:rPr>
              <w:t>Workplace</w:t>
            </w:r>
            <w:r w:rsidRPr="00331656">
              <w:rPr>
                <w:b/>
                <w:spacing w:val="21"/>
                <w:sz w:val="24"/>
                <w:szCs w:val="24"/>
              </w:rPr>
              <w:t xml:space="preserve"> </w:t>
            </w:r>
            <w:r w:rsidRPr="00331656">
              <w:rPr>
                <w:b/>
                <w:spacing w:val="-2"/>
                <w:sz w:val="24"/>
                <w:szCs w:val="24"/>
              </w:rPr>
              <w:t>Support</w:t>
            </w:r>
          </w:p>
        </w:tc>
        <w:tc>
          <w:tcPr>
            <w:tcW w:w="1016" w:type="pct"/>
          </w:tcPr>
          <w:p w14:paraId="3FB1B116" w14:textId="77777777" w:rsidR="00AB0CB6" w:rsidRPr="00331656" w:rsidRDefault="00AB0CB6" w:rsidP="00CC60D7">
            <w:pPr>
              <w:pStyle w:val="TableParagraph"/>
              <w:spacing w:before="7" w:line="360" w:lineRule="auto"/>
              <w:ind w:left="109"/>
              <w:jc w:val="center"/>
              <w:rPr>
                <w:sz w:val="24"/>
                <w:szCs w:val="24"/>
              </w:rPr>
            </w:pPr>
            <w:r w:rsidRPr="00331656">
              <w:rPr>
                <w:spacing w:val="-4"/>
                <w:w w:val="105"/>
                <w:sz w:val="24"/>
                <w:szCs w:val="24"/>
              </w:rPr>
              <w:t>3.79</w:t>
            </w:r>
          </w:p>
        </w:tc>
        <w:tc>
          <w:tcPr>
            <w:tcW w:w="798" w:type="pct"/>
          </w:tcPr>
          <w:p w14:paraId="1EE36280" w14:textId="77777777" w:rsidR="00AB0CB6" w:rsidRPr="00331656" w:rsidRDefault="00AB0CB6" w:rsidP="00CC60D7">
            <w:pPr>
              <w:pStyle w:val="TableParagraph"/>
              <w:spacing w:before="7" w:line="360" w:lineRule="auto"/>
              <w:ind w:left="16" w:right="1"/>
              <w:jc w:val="center"/>
              <w:rPr>
                <w:sz w:val="24"/>
                <w:szCs w:val="24"/>
              </w:rPr>
            </w:pPr>
            <w:r w:rsidRPr="00331656">
              <w:rPr>
                <w:spacing w:val="-4"/>
                <w:w w:val="105"/>
                <w:sz w:val="24"/>
                <w:szCs w:val="24"/>
              </w:rPr>
              <w:t>0.51</w:t>
            </w:r>
          </w:p>
        </w:tc>
      </w:tr>
      <w:tr w:rsidR="00AB0CB6" w:rsidRPr="00331656" w14:paraId="6BD7DCBE" w14:textId="77777777" w:rsidTr="00CC60D7">
        <w:trPr>
          <w:trHeight w:val="479"/>
        </w:trPr>
        <w:tc>
          <w:tcPr>
            <w:tcW w:w="3186" w:type="pct"/>
          </w:tcPr>
          <w:p w14:paraId="7398433E" w14:textId="77777777" w:rsidR="00AB0CB6" w:rsidRPr="00331656" w:rsidRDefault="00AB0CB6" w:rsidP="00CC60D7">
            <w:pPr>
              <w:pStyle w:val="TableParagraph"/>
              <w:spacing w:line="360" w:lineRule="auto"/>
              <w:jc w:val="center"/>
              <w:rPr>
                <w:b/>
                <w:sz w:val="24"/>
                <w:szCs w:val="24"/>
              </w:rPr>
            </w:pPr>
            <w:r w:rsidRPr="00331656">
              <w:rPr>
                <w:b/>
                <w:sz w:val="24"/>
                <w:szCs w:val="24"/>
              </w:rPr>
              <w:t>Emotional</w:t>
            </w:r>
            <w:r w:rsidRPr="00331656">
              <w:rPr>
                <w:b/>
                <w:spacing w:val="28"/>
                <w:sz w:val="24"/>
                <w:szCs w:val="24"/>
              </w:rPr>
              <w:t xml:space="preserve"> </w:t>
            </w:r>
            <w:r w:rsidRPr="00331656">
              <w:rPr>
                <w:b/>
                <w:spacing w:val="-2"/>
                <w:sz w:val="24"/>
                <w:szCs w:val="24"/>
              </w:rPr>
              <w:t>Intelligence</w:t>
            </w:r>
          </w:p>
        </w:tc>
        <w:tc>
          <w:tcPr>
            <w:tcW w:w="1016" w:type="pct"/>
          </w:tcPr>
          <w:p w14:paraId="335891FE" w14:textId="77777777" w:rsidR="00AB0CB6" w:rsidRPr="00331656" w:rsidRDefault="00AB0CB6" w:rsidP="00CC60D7">
            <w:pPr>
              <w:pStyle w:val="TableParagraph"/>
              <w:spacing w:before="7" w:line="360" w:lineRule="auto"/>
              <w:ind w:left="109"/>
              <w:jc w:val="center"/>
              <w:rPr>
                <w:sz w:val="24"/>
                <w:szCs w:val="24"/>
              </w:rPr>
            </w:pPr>
            <w:r w:rsidRPr="00331656">
              <w:rPr>
                <w:spacing w:val="-4"/>
                <w:w w:val="105"/>
                <w:sz w:val="24"/>
                <w:szCs w:val="24"/>
              </w:rPr>
              <w:t>3.71</w:t>
            </w:r>
          </w:p>
        </w:tc>
        <w:tc>
          <w:tcPr>
            <w:tcW w:w="798" w:type="pct"/>
          </w:tcPr>
          <w:p w14:paraId="67E58979" w14:textId="77777777" w:rsidR="00AB0CB6" w:rsidRPr="00331656" w:rsidRDefault="00AB0CB6" w:rsidP="00CC60D7">
            <w:pPr>
              <w:pStyle w:val="TableParagraph"/>
              <w:spacing w:before="7" w:line="360" w:lineRule="auto"/>
              <w:ind w:left="16" w:right="1"/>
              <w:jc w:val="center"/>
              <w:rPr>
                <w:sz w:val="24"/>
                <w:szCs w:val="24"/>
              </w:rPr>
            </w:pPr>
            <w:r w:rsidRPr="00331656">
              <w:rPr>
                <w:spacing w:val="-4"/>
                <w:w w:val="105"/>
                <w:sz w:val="24"/>
                <w:szCs w:val="24"/>
              </w:rPr>
              <w:t>0.63</w:t>
            </w:r>
          </w:p>
        </w:tc>
      </w:tr>
      <w:tr w:rsidR="00AB0CB6" w:rsidRPr="00331656" w14:paraId="302AFFC6" w14:textId="77777777" w:rsidTr="00CC60D7">
        <w:trPr>
          <w:trHeight w:val="480"/>
        </w:trPr>
        <w:tc>
          <w:tcPr>
            <w:tcW w:w="3186" w:type="pct"/>
          </w:tcPr>
          <w:p w14:paraId="533C538B" w14:textId="77777777" w:rsidR="00AB0CB6" w:rsidRPr="00331656" w:rsidRDefault="00AB0CB6" w:rsidP="00CC60D7">
            <w:pPr>
              <w:pStyle w:val="TableParagraph"/>
              <w:spacing w:line="360" w:lineRule="auto"/>
              <w:jc w:val="center"/>
              <w:rPr>
                <w:b/>
                <w:sz w:val="24"/>
                <w:szCs w:val="24"/>
              </w:rPr>
            </w:pPr>
            <w:r w:rsidRPr="00331656">
              <w:rPr>
                <w:b/>
                <w:sz w:val="24"/>
                <w:szCs w:val="24"/>
              </w:rPr>
              <w:t>Team</w:t>
            </w:r>
            <w:r w:rsidRPr="00331656">
              <w:rPr>
                <w:b/>
                <w:spacing w:val="-5"/>
                <w:sz w:val="24"/>
                <w:szCs w:val="24"/>
              </w:rPr>
              <w:t xml:space="preserve"> </w:t>
            </w:r>
            <w:r w:rsidRPr="00331656">
              <w:rPr>
                <w:b/>
                <w:spacing w:val="-2"/>
                <w:sz w:val="24"/>
                <w:szCs w:val="24"/>
              </w:rPr>
              <w:t>Performance</w:t>
            </w:r>
          </w:p>
        </w:tc>
        <w:tc>
          <w:tcPr>
            <w:tcW w:w="1016" w:type="pct"/>
          </w:tcPr>
          <w:p w14:paraId="4C5DD256" w14:textId="77777777" w:rsidR="00AB0CB6" w:rsidRPr="00331656" w:rsidRDefault="00AB0CB6" w:rsidP="00CC60D7">
            <w:pPr>
              <w:pStyle w:val="TableParagraph"/>
              <w:spacing w:before="7" w:line="360" w:lineRule="auto"/>
              <w:ind w:left="109"/>
              <w:jc w:val="center"/>
              <w:rPr>
                <w:sz w:val="24"/>
                <w:szCs w:val="24"/>
              </w:rPr>
            </w:pPr>
            <w:r w:rsidRPr="00331656">
              <w:rPr>
                <w:spacing w:val="-4"/>
                <w:w w:val="105"/>
                <w:sz w:val="24"/>
                <w:szCs w:val="24"/>
              </w:rPr>
              <w:t>3.92</w:t>
            </w:r>
          </w:p>
        </w:tc>
        <w:tc>
          <w:tcPr>
            <w:tcW w:w="798" w:type="pct"/>
          </w:tcPr>
          <w:p w14:paraId="465B1B16" w14:textId="77777777" w:rsidR="00AB0CB6" w:rsidRPr="00331656" w:rsidRDefault="00AB0CB6" w:rsidP="00CC60D7">
            <w:pPr>
              <w:pStyle w:val="TableParagraph"/>
              <w:spacing w:before="7" w:line="360" w:lineRule="auto"/>
              <w:ind w:left="16" w:right="1"/>
              <w:jc w:val="center"/>
              <w:rPr>
                <w:sz w:val="24"/>
                <w:szCs w:val="24"/>
              </w:rPr>
            </w:pPr>
            <w:r w:rsidRPr="00331656">
              <w:rPr>
                <w:spacing w:val="-4"/>
                <w:w w:val="105"/>
                <w:sz w:val="24"/>
                <w:szCs w:val="24"/>
              </w:rPr>
              <w:t>0.57</w:t>
            </w:r>
          </w:p>
        </w:tc>
      </w:tr>
    </w:tbl>
    <w:p w14:paraId="16636D27" w14:textId="77777777" w:rsidR="00AB0CB6" w:rsidRPr="00331656" w:rsidRDefault="00AB0CB6" w:rsidP="00AB0CB6">
      <w:pPr>
        <w:spacing w:line="360" w:lineRule="auto"/>
        <w:jc w:val="both"/>
        <w:rPr>
          <w:sz w:val="24"/>
          <w:szCs w:val="24"/>
        </w:rPr>
      </w:pPr>
      <w:r w:rsidRPr="00331656">
        <w:rPr>
          <w:sz w:val="24"/>
          <w:szCs w:val="24"/>
        </w:rPr>
        <w:t xml:space="preserve">The above table and graphical illustration provide an overview of respective values obtained for mean and standard deviation. While calculated for independent variables, i.e., trust, etc., the measured value for the mean is 3.68 with a value standard deviation of 0.54, which represents that the dataset is clustered across mean values. Additionally, while measured for independent variables, i.e., openness, etc., the calculated value for the mean is 3.62, with the corresponding value of standard deviation being 0.61, denoting clustered formation in the dataset. In addition, for independent variables, i.e., workplace support, etc., the value calculated for the mean is 3.79 with an SD of 0.51. Further, for moderating variables, i.e., emotional intelligence, etc., the calculated value for the mean is 3.71, with a value of the standard deviation of 0.63. Additionally, for dependent variables, i.e., team performance, etc., the measured value is 3.92, with SD calculated to be 0.57.  </w:t>
      </w:r>
    </w:p>
    <w:p w14:paraId="7F5F2970" w14:textId="77777777" w:rsidR="00AB0CB6" w:rsidRPr="00331656" w:rsidRDefault="00AB0CB6" w:rsidP="00AB0CB6">
      <w:pPr>
        <w:spacing w:line="360" w:lineRule="auto"/>
        <w:jc w:val="both"/>
        <w:rPr>
          <w:sz w:val="24"/>
          <w:szCs w:val="24"/>
        </w:rPr>
      </w:pPr>
    </w:p>
    <w:p w14:paraId="00C59757" w14:textId="77777777" w:rsidR="00AB0CB6" w:rsidRPr="00331656" w:rsidRDefault="00AB0CB6" w:rsidP="00AB0CB6">
      <w:pPr>
        <w:pStyle w:val="Heading3"/>
        <w:spacing w:line="360" w:lineRule="auto"/>
        <w:ind w:left="0" w:firstLine="0"/>
      </w:pPr>
      <w:bookmarkStart w:id="183" w:name="_Toc203099169"/>
      <w:bookmarkStart w:id="184" w:name="_Toc203413566"/>
      <w:bookmarkStart w:id="185" w:name="_Toc203838650"/>
      <w:r w:rsidRPr="00331656">
        <w:t>4.1.3 Correlation Test</w:t>
      </w:r>
      <w:bookmarkEnd w:id="183"/>
      <w:bookmarkEnd w:id="184"/>
      <w:bookmarkEnd w:id="185"/>
      <w:r w:rsidRPr="00331656">
        <w:t xml:space="preserve"> </w:t>
      </w:r>
    </w:p>
    <w:p w14:paraId="374B9C94" w14:textId="77777777" w:rsidR="00AB0CB6" w:rsidRPr="00331656" w:rsidRDefault="00AB0CB6" w:rsidP="00AB0CB6">
      <w:pPr>
        <w:pStyle w:val="Heading3"/>
        <w:spacing w:line="360" w:lineRule="auto"/>
        <w:ind w:left="0" w:firstLine="0"/>
      </w:pPr>
    </w:p>
    <w:p w14:paraId="6AC2A78A" w14:textId="77777777" w:rsidR="00AB0CB6" w:rsidRPr="00331656" w:rsidRDefault="00AB0CB6" w:rsidP="00AB0CB6">
      <w:pPr>
        <w:spacing w:line="360" w:lineRule="auto"/>
        <w:jc w:val="both"/>
        <w:rPr>
          <w:sz w:val="24"/>
          <w:szCs w:val="24"/>
        </w:rPr>
      </w:pPr>
      <w:r w:rsidRPr="00331656">
        <w:rPr>
          <w:sz w:val="24"/>
          <w:szCs w:val="24"/>
        </w:rPr>
        <w:t xml:space="preserve">In correlation analysis, the value of the Pearson correlation coefficient helps to predict the nature of the relationship between research variables. It provides direction and magnitude between two variables between which correlation is determined. The actual values calculated are compared with threshold values for the Pearson correlation coefficient, which ranges between 0 and 1. Values between 0 and 0.5 denote the lower degree of relationship between variables (Temizhan et al.,2022). Further calculated values ranging between 0.5 to 0.7 represent the medium degree of relationship, with values between 0.8 to 1 showcasing a higher degree of relationship. The table below provides actual values calculated while performing a correlation test for each research variable.  </w:t>
      </w:r>
    </w:p>
    <w:p w14:paraId="48A25344" w14:textId="77777777" w:rsidR="00AB0CB6" w:rsidRPr="00331656" w:rsidRDefault="00AB0CB6" w:rsidP="00AB0CB6">
      <w:pPr>
        <w:spacing w:line="360" w:lineRule="auto"/>
        <w:jc w:val="center"/>
        <w:rPr>
          <w:color w:val="000000" w:themeColor="text1"/>
          <w:sz w:val="24"/>
          <w:szCs w:val="24"/>
        </w:rPr>
      </w:pPr>
      <w:bookmarkStart w:id="186" w:name="_Hlk203628171"/>
    </w:p>
    <w:p w14:paraId="16613464" w14:textId="77777777" w:rsidR="00AB0CB6" w:rsidRPr="00331656" w:rsidRDefault="00AB0CB6" w:rsidP="00AB0CB6">
      <w:pPr>
        <w:pStyle w:val="Caption"/>
        <w:spacing w:line="360" w:lineRule="auto"/>
        <w:jc w:val="center"/>
        <w:rPr>
          <w:rFonts w:ascii="Times New Roman" w:hAnsi="Times New Roman" w:cs="Times New Roman"/>
          <w:i w:val="0"/>
          <w:iCs w:val="0"/>
          <w:color w:val="000000" w:themeColor="text1"/>
          <w:sz w:val="24"/>
          <w:szCs w:val="24"/>
        </w:rPr>
      </w:pPr>
      <w:bookmarkStart w:id="187" w:name="_Toc202499489"/>
      <w:bookmarkStart w:id="188" w:name="_Toc203342737"/>
      <w:bookmarkStart w:id="189" w:name="_Toc203833694"/>
      <w:bookmarkStart w:id="190" w:name="_Toc203833861"/>
      <w:bookmarkStart w:id="191" w:name="_Toc203835908"/>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7</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Correlation Test</w:t>
      </w:r>
      <w:bookmarkEnd w:id="187"/>
      <w:bookmarkEnd w:id="188"/>
      <w:bookmarkEnd w:id="189"/>
      <w:bookmarkEnd w:id="190"/>
      <w:bookmarkEnd w:id="191"/>
    </w:p>
    <w:tbl>
      <w:tblPr>
        <w:tblStyle w:val="TableGrid"/>
        <w:tblW w:w="5000" w:type="pct"/>
        <w:tblLook w:val="01E0" w:firstRow="1" w:lastRow="1" w:firstColumn="1" w:lastColumn="1" w:noHBand="0" w:noVBand="0"/>
      </w:tblPr>
      <w:tblGrid>
        <w:gridCol w:w="1975"/>
        <w:gridCol w:w="808"/>
        <w:gridCol w:w="1345"/>
        <w:gridCol w:w="1712"/>
        <w:gridCol w:w="897"/>
        <w:gridCol w:w="2253"/>
      </w:tblGrid>
      <w:tr w:rsidR="00AB0CB6" w:rsidRPr="00331656" w14:paraId="5B06CDE3" w14:textId="77777777" w:rsidTr="00CC60D7">
        <w:trPr>
          <w:trHeight w:val="797"/>
        </w:trPr>
        <w:tc>
          <w:tcPr>
            <w:tcW w:w="1253" w:type="pct"/>
          </w:tcPr>
          <w:bookmarkEnd w:id="186"/>
          <w:p w14:paraId="2A23AE41"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Variable</w:t>
            </w:r>
          </w:p>
        </w:tc>
        <w:tc>
          <w:tcPr>
            <w:tcW w:w="405" w:type="pct"/>
          </w:tcPr>
          <w:p w14:paraId="35E0C9DB" w14:textId="77777777" w:rsidR="00AB0CB6" w:rsidRPr="00331656" w:rsidRDefault="00AB0CB6" w:rsidP="00CC60D7">
            <w:pPr>
              <w:pStyle w:val="TableParagraph"/>
              <w:spacing w:line="360" w:lineRule="auto"/>
              <w:jc w:val="center"/>
              <w:rPr>
                <w:b/>
                <w:sz w:val="24"/>
                <w:szCs w:val="24"/>
              </w:rPr>
            </w:pPr>
            <w:r w:rsidRPr="00331656">
              <w:rPr>
                <w:b/>
                <w:spacing w:val="-2"/>
                <w:w w:val="105"/>
                <w:sz w:val="24"/>
                <w:szCs w:val="24"/>
              </w:rPr>
              <w:t>Trust</w:t>
            </w:r>
          </w:p>
        </w:tc>
        <w:tc>
          <w:tcPr>
            <w:tcW w:w="636" w:type="pct"/>
          </w:tcPr>
          <w:p w14:paraId="0BACB306" w14:textId="77777777" w:rsidR="00AB0CB6" w:rsidRPr="00331656" w:rsidRDefault="00AB0CB6" w:rsidP="00CC60D7">
            <w:pPr>
              <w:pStyle w:val="TableParagraph"/>
              <w:spacing w:line="360" w:lineRule="auto"/>
              <w:ind w:left="109"/>
              <w:jc w:val="center"/>
              <w:rPr>
                <w:b/>
                <w:sz w:val="24"/>
                <w:szCs w:val="24"/>
              </w:rPr>
            </w:pPr>
            <w:r w:rsidRPr="00331656">
              <w:rPr>
                <w:b/>
                <w:spacing w:val="-2"/>
                <w:w w:val="105"/>
                <w:sz w:val="24"/>
                <w:szCs w:val="24"/>
              </w:rPr>
              <w:t>Openness</w:t>
            </w:r>
          </w:p>
        </w:tc>
        <w:tc>
          <w:tcPr>
            <w:tcW w:w="1106" w:type="pct"/>
          </w:tcPr>
          <w:p w14:paraId="7B5CA632" w14:textId="77777777" w:rsidR="00AB0CB6" w:rsidRPr="00331656" w:rsidRDefault="00AB0CB6" w:rsidP="00CC60D7">
            <w:pPr>
              <w:pStyle w:val="TableParagraph"/>
              <w:spacing w:before="7" w:line="360" w:lineRule="auto"/>
              <w:ind w:left="109" w:right="83"/>
              <w:jc w:val="center"/>
              <w:rPr>
                <w:b/>
                <w:sz w:val="24"/>
                <w:szCs w:val="24"/>
              </w:rPr>
            </w:pPr>
            <w:r w:rsidRPr="00331656">
              <w:rPr>
                <w:b/>
                <w:spacing w:val="-2"/>
                <w:sz w:val="24"/>
                <w:szCs w:val="24"/>
              </w:rPr>
              <w:t xml:space="preserve">Workplace </w:t>
            </w:r>
            <w:r w:rsidRPr="00331656">
              <w:rPr>
                <w:b/>
                <w:spacing w:val="-2"/>
                <w:w w:val="105"/>
                <w:sz w:val="24"/>
                <w:szCs w:val="24"/>
              </w:rPr>
              <w:t>Support</w:t>
            </w:r>
          </w:p>
        </w:tc>
        <w:tc>
          <w:tcPr>
            <w:tcW w:w="463" w:type="pct"/>
          </w:tcPr>
          <w:p w14:paraId="2C60D522" w14:textId="77777777" w:rsidR="00AB0CB6" w:rsidRPr="00331656" w:rsidRDefault="00AB0CB6" w:rsidP="00CC60D7">
            <w:pPr>
              <w:pStyle w:val="TableParagraph"/>
              <w:spacing w:line="360" w:lineRule="auto"/>
              <w:jc w:val="center"/>
              <w:rPr>
                <w:b/>
                <w:sz w:val="24"/>
                <w:szCs w:val="24"/>
              </w:rPr>
            </w:pPr>
            <w:r w:rsidRPr="00331656">
              <w:rPr>
                <w:b/>
                <w:spacing w:val="-5"/>
                <w:w w:val="105"/>
                <w:sz w:val="24"/>
                <w:szCs w:val="24"/>
              </w:rPr>
              <w:t>EI</w:t>
            </w:r>
          </w:p>
        </w:tc>
        <w:tc>
          <w:tcPr>
            <w:tcW w:w="1138" w:type="pct"/>
          </w:tcPr>
          <w:p w14:paraId="19DD54B1" w14:textId="77777777" w:rsidR="00AB0CB6" w:rsidRPr="00331656" w:rsidRDefault="00AB0CB6" w:rsidP="00CC60D7">
            <w:pPr>
              <w:pStyle w:val="TableParagraph"/>
              <w:spacing w:before="7" w:line="360" w:lineRule="auto"/>
              <w:ind w:left="109" w:right="617"/>
              <w:jc w:val="center"/>
              <w:rPr>
                <w:b/>
                <w:sz w:val="24"/>
                <w:szCs w:val="24"/>
              </w:rPr>
            </w:pPr>
            <w:r w:rsidRPr="00331656">
              <w:rPr>
                <w:b/>
                <w:spacing w:val="-4"/>
                <w:w w:val="105"/>
                <w:sz w:val="24"/>
                <w:szCs w:val="24"/>
              </w:rPr>
              <w:t xml:space="preserve">Team </w:t>
            </w:r>
            <w:r w:rsidRPr="00331656">
              <w:rPr>
                <w:b/>
                <w:spacing w:val="-2"/>
                <w:sz w:val="24"/>
                <w:szCs w:val="24"/>
              </w:rPr>
              <w:t>Performance</w:t>
            </w:r>
          </w:p>
        </w:tc>
      </w:tr>
      <w:tr w:rsidR="00AB0CB6" w:rsidRPr="00331656" w14:paraId="32BB4212" w14:textId="77777777" w:rsidTr="00CC60D7">
        <w:trPr>
          <w:trHeight w:val="479"/>
        </w:trPr>
        <w:tc>
          <w:tcPr>
            <w:tcW w:w="1253" w:type="pct"/>
          </w:tcPr>
          <w:p w14:paraId="2F155129" w14:textId="77777777" w:rsidR="00AB0CB6" w:rsidRPr="00331656" w:rsidRDefault="00AB0CB6" w:rsidP="00CC60D7">
            <w:pPr>
              <w:pStyle w:val="TableParagraph"/>
              <w:spacing w:before="21" w:line="360" w:lineRule="auto"/>
              <w:jc w:val="center"/>
              <w:rPr>
                <w:b/>
                <w:sz w:val="24"/>
                <w:szCs w:val="24"/>
              </w:rPr>
            </w:pPr>
            <w:r w:rsidRPr="00331656">
              <w:rPr>
                <w:b/>
                <w:spacing w:val="-2"/>
                <w:w w:val="105"/>
                <w:sz w:val="24"/>
                <w:szCs w:val="24"/>
              </w:rPr>
              <w:t>Trust</w:t>
            </w:r>
          </w:p>
        </w:tc>
        <w:tc>
          <w:tcPr>
            <w:tcW w:w="405" w:type="pct"/>
          </w:tcPr>
          <w:p w14:paraId="5FD7679C" w14:textId="77777777" w:rsidR="00AB0CB6" w:rsidRPr="00331656" w:rsidRDefault="00AB0CB6" w:rsidP="00CC60D7">
            <w:pPr>
              <w:pStyle w:val="TableParagraph"/>
              <w:spacing w:line="360" w:lineRule="auto"/>
              <w:jc w:val="center"/>
              <w:rPr>
                <w:sz w:val="24"/>
                <w:szCs w:val="24"/>
              </w:rPr>
            </w:pPr>
            <w:r w:rsidRPr="00331656">
              <w:rPr>
                <w:spacing w:val="-10"/>
                <w:w w:val="105"/>
                <w:sz w:val="24"/>
                <w:szCs w:val="24"/>
              </w:rPr>
              <w:t>1</w:t>
            </w:r>
          </w:p>
        </w:tc>
        <w:tc>
          <w:tcPr>
            <w:tcW w:w="636" w:type="pct"/>
          </w:tcPr>
          <w:p w14:paraId="65AEC414" w14:textId="77777777" w:rsidR="00AB0CB6" w:rsidRPr="00331656" w:rsidRDefault="00AB0CB6" w:rsidP="00CC60D7">
            <w:pPr>
              <w:pStyle w:val="TableParagraph"/>
              <w:spacing w:line="360" w:lineRule="auto"/>
              <w:ind w:left="109"/>
              <w:jc w:val="center"/>
              <w:rPr>
                <w:sz w:val="24"/>
                <w:szCs w:val="24"/>
              </w:rPr>
            </w:pPr>
            <w:r w:rsidRPr="00331656">
              <w:rPr>
                <w:spacing w:val="-2"/>
                <w:w w:val="105"/>
                <w:sz w:val="24"/>
                <w:szCs w:val="24"/>
              </w:rPr>
              <w:t>0.58**</w:t>
            </w:r>
          </w:p>
        </w:tc>
        <w:tc>
          <w:tcPr>
            <w:tcW w:w="1106" w:type="pct"/>
          </w:tcPr>
          <w:p w14:paraId="7CA52F7E" w14:textId="77777777" w:rsidR="00AB0CB6" w:rsidRPr="00331656" w:rsidRDefault="00AB0CB6" w:rsidP="00CC60D7">
            <w:pPr>
              <w:pStyle w:val="TableParagraph"/>
              <w:spacing w:line="360" w:lineRule="auto"/>
              <w:ind w:left="109"/>
              <w:jc w:val="center"/>
              <w:rPr>
                <w:sz w:val="24"/>
                <w:szCs w:val="24"/>
              </w:rPr>
            </w:pPr>
            <w:r w:rsidRPr="00331656">
              <w:rPr>
                <w:spacing w:val="-2"/>
                <w:w w:val="105"/>
                <w:sz w:val="24"/>
                <w:szCs w:val="24"/>
              </w:rPr>
              <w:t>0.52**</w:t>
            </w:r>
          </w:p>
        </w:tc>
        <w:tc>
          <w:tcPr>
            <w:tcW w:w="463" w:type="pct"/>
          </w:tcPr>
          <w:p w14:paraId="681BFB1E" w14:textId="77777777" w:rsidR="00AB0CB6" w:rsidRPr="00331656" w:rsidRDefault="00AB0CB6" w:rsidP="00CC60D7">
            <w:pPr>
              <w:pStyle w:val="TableParagraph"/>
              <w:spacing w:line="360" w:lineRule="auto"/>
              <w:jc w:val="center"/>
              <w:rPr>
                <w:sz w:val="24"/>
                <w:szCs w:val="24"/>
              </w:rPr>
            </w:pPr>
            <w:r w:rsidRPr="00331656">
              <w:rPr>
                <w:spacing w:val="-2"/>
                <w:w w:val="105"/>
                <w:sz w:val="24"/>
                <w:szCs w:val="24"/>
              </w:rPr>
              <w:t>0.43**</w:t>
            </w:r>
          </w:p>
        </w:tc>
        <w:tc>
          <w:tcPr>
            <w:tcW w:w="1138" w:type="pct"/>
          </w:tcPr>
          <w:p w14:paraId="147DA1F7" w14:textId="77777777" w:rsidR="00AB0CB6" w:rsidRPr="00331656" w:rsidRDefault="00AB0CB6" w:rsidP="00CC60D7">
            <w:pPr>
              <w:pStyle w:val="TableParagraph"/>
              <w:spacing w:line="360" w:lineRule="auto"/>
              <w:ind w:left="109"/>
              <w:jc w:val="center"/>
              <w:rPr>
                <w:sz w:val="24"/>
                <w:szCs w:val="24"/>
              </w:rPr>
            </w:pPr>
            <w:r w:rsidRPr="00331656">
              <w:rPr>
                <w:spacing w:val="-2"/>
                <w:w w:val="105"/>
                <w:sz w:val="24"/>
                <w:szCs w:val="24"/>
              </w:rPr>
              <w:t>0.62**</w:t>
            </w:r>
          </w:p>
        </w:tc>
      </w:tr>
      <w:tr w:rsidR="00AB0CB6" w:rsidRPr="00331656" w14:paraId="1E3BC788" w14:textId="77777777" w:rsidTr="00CC60D7">
        <w:trPr>
          <w:trHeight w:val="479"/>
        </w:trPr>
        <w:tc>
          <w:tcPr>
            <w:tcW w:w="1253" w:type="pct"/>
          </w:tcPr>
          <w:p w14:paraId="54E26F00" w14:textId="77777777" w:rsidR="00AB0CB6" w:rsidRPr="00331656" w:rsidRDefault="00AB0CB6" w:rsidP="00CC60D7">
            <w:pPr>
              <w:pStyle w:val="TableParagraph"/>
              <w:spacing w:before="21" w:line="360" w:lineRule="auto"/>
              <w:jc w:val="center"/>
              <w:rPr>
                <w:b/>
                <w:sz w:val="24"/>
                <w:szCs w:val="24"/>
              </w:rPr>
            </w:pPr>
            <w:r w:rsidRPr="00331656">
              <w:rPr>
                <w:b/>
                <w:spacing w:val="-2"/>
                <w:w w:val="105"/>
                <w:sz w:val="24"/>
                <w:szCs w:val="24"/>
              </w:rPr>
              <w:t>Openness</w:t>
            </w:r>
          </w:p>
        </w:tc>
        <w:tc>
          <w:tcPr>
            <w:tcW w:w="405" w:type="pct"/>
          </w:tcPr>
          <w:p w14:paraId="0DC93143" w14:textId="77777777" w:rsidR="00AB0CB6" w:rsidRPr="00331656" w:rsidRDefault="00AB0CB6" w:rsidP="00CC60D7">
            <w:pPr>
              <w:pStyle w:val="TableParagraph"/>
              <w:spacing w:line="360" w:lineRule="auto"/>
              <w:jc w:val="center"/>
              <w:rPr>
                <w:sz w:val="24"/>
                <w:szCs w:val="24"/>
              </w:rPr>
            </w:pPr>
            <w:r w:rsidRPr="00331656">
              <w:rPr>
                <w:spacing w:val="-10"/>
                <w:w w:val="105"/>
                <w:sz w:val="24"/>
                <w:szCs w:val="24"/>
              </w:rPr>
              <w:t>.</w:t>
            </w:r>
          </w:p>
        </w:tc>
        <w:tc>
          <w:tcPr>
            <w:tcW w:w="636" w:type="pct"/>
          </w:tcPr>
          <w:p w14:paraId="7A739E25" w14:textId="77777777" w:rsidR="00AB0CB6" w:rsidRPr="00331656" w:rsidRDefault="00AB0CB6" w:rsidP="00CC60D7">
            <w:pPr>
              <w:pStyle w:val="TableParagraph"/>
              <w:spacing w:line="360" w:lineRule="auto"/>
              <w:ind w:left="109"/>
              <w:jc w:val="center"/>
              <w:rPr>
                <w:sz w:val="24"/>
                <w:szCs w:val="24"/>
              </w:rPr>
            </w:pPr>
            <w:r w:rsidRPr="00331656">
              <w:rPr>
                <w:spacing w:val="-10"/>
                <w:w w:val="105"/>
                <w:sz w:val="24"/>
                <w:szCs w:val="24"/>
              </w:rPr>
              <w:t>1</w:t>
            </w:r>
          </w:p>
        </w:tc>
        <w:tc>
          <w:tcPr>
            <w:tcW w:w="1106" w:type="pct"/>
          </w:tcPr>
          <w:p w14:paraId="4086E43B" w14:textId="77777777" w:rsidR="00AB0CB6" w:rsidRPr="00331656" w:rsidRDefault="00AB0CB6" w:rsidP="00CC60D7">
            <w:pPr>
              <w:pStyle w:val="TableParagraph"/>
              <w:spacing w:line="360" w:lineRule="auto"/>
              <w:ind w:left="109"/>
              <w:jc w:val="center"/>
              <w:rPr>
                <w:sz w:val="24"/>
                <w:szCs w:val="24"/>
              </w:rPr>
            </w:pPr>
            <w:r w:rsidRPr="00331656">
              <w:rPr>
                <w:spacing w:val="-2"/>
                <w:w w:val="105"/>
                <w:sz w:val="24"/>
                <w:szCs w:val="24"/>
              </w:rPr>
              <w:t>0.55**</w:t>
            </w:r>
          </w:p>
        </w:tc>
        <w:tc>
          <w:tcPr>
            <w:tcW w:w="463" w:type="pct"/>
          </w:tcPr>
          <w:p w14:paraId="11EE8FC4" w14:textId="77777777" w:rsidR="00AB0CB6" w:rsidRPr="00331656" w:rsidRDefault="00AB0CB6" w:rsidP="00CC60D7">
            <w:pPr>
              <w:pStyle w:val="TableParagraph"/>
              <w:spacing w:line="360" w:lineRule="auto"/>
              <w:jc w:val="center"/>
              <w:rPr>
                <w:sz w:val="24"/>
                <w:szCs w:val="24"/>
              </w:rPr>
            </w:pPr>
            <w:r w:rsidRPr="00331656">
              <w:rPr>
                <w:spacing w:val="-2"/>
                <w:w w:val="105"/>
                <w:sz w:val="24"/>
                <w:szCs w:val="24"/>
              </w:rPr>
              <w:t>0.49**</w:t>
            </w:r>
          </w:p>
        </w:tc>
        <w:tc>
          <w:tcPr>
            <w:tcW w:w="1138" w:type="pct"/>
          </w:tcPr>
          <w:p w14:paraId="080E0E00" w14:textId="77777777" w:rsidR="00AB0CB6" w:rsidRPr="00331656" w:rsidRDefault="00AB0CB6" w:rsidP="00CC60D7">
            <w:pPr>
              <w:pStyle w:val="TableParagraph"/>
              <w:spacing w:line="360" w:lineRule="auto"/>
              <w:ind w:left="109"/>
              <w:jc w:val="center"/>
              <w:rPr>
                <w:sz w:val="24"/>
                <w:szCs w:val="24"/>
              </w:rPr>
            </w:pPr>
            <w:r w:rsidRPr="00331656">
              <w:rPr>
                <w:spacing w:val="-2"/>
                <w:w w:val="105"/>
                <w:sz w:val="24"/>
                <w:szCs w:val="24"/>
              </w:rPr>
              <w:t>0.61**</w:t>
            </w:r>
          </w:p>
        </w:tc>
      </w:tr>
      <w:tr w:rsidR="00AB0CB6" w:rsidRPr="00331656" w14:paraId="760DA1C7" w14:textId="77777777" w:rsidTr="00CC60D7">
        <w:trPr>
          <w:trHeight w:val="479"/>
        </w:trPr>
        <w:tc>
          <w:tcPr>
            <w:tcW w:w="1253" w:type="pct"/>
          </w:tcPr>
          <w:p w14:paraId="7662625A" w14:textId="77777777" w:rsidR="00AB0CB6" w:rsidRPr="00331656" w:rsidRDefault="00AB0CB6" w:rsidP="00CC60D7">
            <w:pPr>
              <w:pStyle w:val="TableParagraph"/>
              <w:spacing w:before="21" w:line="360" w:lineRule="auto"/>
              <w:jc w:val="center"/>
              <w:rPr>
                <w:b/>
                <w:sz w:val="24"/>
                <w:szCs w:val="24"/>
              </w:rPr>
            </w:pPr>
            <w:r w:rsidRPr="00331656">
              <w:rPr>
                <w:b/>
                <w:sz w:val="24"/>
                <w:szCs w:val="24"/>
              </w:rPr>
              <w:t>Workplace</w:t>
            </w:r>
            <w:r w:rsidRPr="00331656">
              <w:rPr>
                <w:b/>
                <w:spacing w:val="21"/>
                <w:sz w:val="24"/>
                <w:szCs w:val="24"/>
              </w:rPr>
              <w:t xml:space="preserve"> </w:t>
            </w:r>
            <w:r w:rsidRPr="00331656">
              <w:rPr>
                <w:b/>
                <w:spacing w:val="-2"/>
                <w:sz w:val="24"/>
                <w:szCs w:val="24"/>
              </w:rPr>
              <w:t>Support</w:t>
            </w:r>
          </w:p>
        </w:tc>
        <w:tc>
          <w:tcPr>
            <w:tcW w:w="405" w:type="pct"/>
          </w:tcPr>
          <w:p w14:paraId="37640E82" w14:textId="77777777" w:rsidR="00AB0CB6" w:rsidRPr="00331656" w:rsidRDefault="00AB0CB6" w:rsidP="00CC60D7">
            <w:pPr>
              <w:pStyle w:val="TableParagraph"/>
              <w:spacing w:line="360" w:lineRule="auto"/>
              <w:jc w:val="center"/>
              <w:rPr>
                <w:sz w:val="24"/>
                <w:szCs w:val="24"/>
              </w:rPr>
            </w:pPr>
            <w:r w:rsidRPr="00331656">
              <w:rPr>
                <w:spacing w:val="-10"/>
                <w:w w:val="105"/>
                <w:sz w:val="24"/>
                <w:szCs w:val="24"/>
              </w:rPr>
              <w:t>.</w:t>
            </w:r>
          </w:p>
        </w:tc>
        <w:tc>
          <w:tcPr>
            <w:tcW w:w="636" w:type="pct"/>
          </w:tcPr>
          <w:p w14:paraId="148D55CA" w14:textId="77777777" w:rsidR="00AB0CB6" w:rsidRPr="00331656" w:rsidRDefault="00AB0CB6" w:rsidP="00CC60D7">
            <w:pPr>
              <w:pStyle w:val="TableParagraph"/>
              <w:spacing w:line="360" w:lineRule="auto"/>
              <w:ind w:left="109"/>
              <w:jc w:val="center"/>
              <w:rPr>
                <w:sz w:val="24"/>
                <w:szCs w:val="24"/>
              </w:rPr>
            </w:pPr>
            <w:r w:rsidRPr="00331656">
              <w:rPr>
                <w:spacing w:val="-10"/>
                <w:w w:val="105"/>
                <w:sz w:val="24"/>
                <w:szCs w:val="24"/>
              </w:rPr>
              <w:t>.</w:t>
            </w:r>
          </w:p>
        </w:tc>
        <w:tc>
          <w:tcPr>
            <w:tcW w:w="1106" w:type="pct"/>
          </w:tcPr>
          <w:p w14:paraId="0D20E194" w14:textId="77777777" w:rsidR="00AB0CB6" w:rsidRPr="00331656" w:rsidRDefault="00AB0CB6" w:rsidP="00CC60D7">
            <w:pPr>
              <w:pStyle w:val="TableParagraph"/>
              <w:spacing w:line="360" w:lineRule="auto"/>
              <w:ind w:left="109"/>
              <w:jc w:val="center"/>
              <w:rPr>
                <w:sz w:val="24"/>
                <w:szCs w:val="24"/>
              </w:rPr>
            </w:pPr>
            <w:r w:rsidRPr="00331656">
              <w:rPr>
                <w:spacing w:val="-10"/>
                <w:w w:val="105"/>
                <w:sz w:val="24"/>
                <w:szCs w:val="24"/>
              </w:rPr>
              <w:t>1</w:t>
            </w:r>
          </w:p>
        </w:tc>
        <w:tc>
          <w:tcPr>
            <w:tcW w:w="463" w:type="pct"/>
          </w:tcPr>
          <w:p w14:paraId="417AB146" w14:textId="77777777" w:rsidR="00AB0CB6" w:rsidRPr="00331656" w:rsidRDefault="00AB0CB6" w:rsidP="00CC60D7">
            <w:pPr>
              <w:pStyle w:val="TableParagraph"/>
              <w:spacing w:line="360" w:lineRule="auto"/>
              <w:jc w:val="center"/>
              <w:rPr>
                <w:sz w:val="24"/>
                <w:szCs w:val="24"/>
              </w:rPr>
            </w:pPr>
            <w:r w:rsidRPr="00331656">
              <w:rPr>
                <w:spacing w:val="-2"/>
                <w:w w:val="105"/>
                <w:sz w:val="24"/>
                <w:szCs w:val="24"/>
              </w:rPr>
              <w:t>0.47**</w:t>
            </w:r>
          </w:p>
        </w:tc>
        <w:tc>
          <w:tcPr>
            <w:tcW w:w="1138" w:type="pct"/>
          </w:tcPr>
          <w:p w14:paraId="1AEFA159" w14:textId="77777777" w:rsidR="00AB0CB6" w:rsidRPr="00331656" w:rsidRDefault="00AB0CB6" w:rsidP="00CC60D7">
            <w:pPr>
              <w:pStyle w:val="TableParagraph"/>
              <w:spacing w:line="360" w:lineRule="auto"/>
              <w:ind w:left="109"/>
              <w:jc w:val="center"/>
              <w:rPr>
                <w:sz w:val="24"/>
                <w:szCs w:val="24"/>
              </w:rPr>
            </w:pPr>
            <w:r w:rsidRPr="00331656">
              <w:rPr>
                <w:spacing w:val="-2"/>
                <w:w w:val="105"/>
                <w:sz w:val="24"/>
                <w:szCs w:val="24"/>
              </w:rPr>
              <w:t>0.60**</w:t>
            </w:r>
          </w:p>
        </w:tc>
      </w:tr>
      <w:tr w:rsidR="00AB0CB6" w:rsidRPr="00331656" w14:paraId="62FDCF84" w14:textId="77777777" w:rsidTr="00CC60D7">
        <w:trPr>
          <w:trHeight w:val="804"/>
        </w:trPr>
        <w:tc>
          <w:tcPr>
            <w:tcW w:w="1253" w:type="pct"/>
          </w:tcPr>
          <w:p w14:paraId="04045651" w14:textId="77777777" w:rsidR="00AB0CB6" w:rsidRPr="00331656" w:rsidRDefault="00AB0CB6" w:rsidP="00CC60D7">
            <w:pPr>
              <w:pStyle w:val="TableParagraph"/>
              <w:spacing w:line="360" w:lineRule="auto"/>
              <w:ind w:right="87"/>
              <w:jc w:val="center"/>
              <w:rPr>
                <w:b/>
                <w:sz w:val="24"/>
                <w:szCs w:val="24"/>
              </w:rPr>
            </w:pPr>
            <w:r w:rsidRPr="00331656">
              <w:rPr>
                <w:b/>
                <w:spacing w:val="-2"/>
                <w:w w:val="105"/>
                <w:sz w:val="24"/>
                <w:szCs w:val="24"/>
              </w:rPr>
              <w:t xml:space="preserve">Emotional </w:t>
            </w:r>
            <w:r w:rsidRPr="00331656">
              <w:rPr>
                <w:b/>
                <w:spacing w:val="-2"/>
                <w:sz w:val="24"/>
                <w:szCs w:val="24"/>
              </w:rPr>
              <w:t>Intelligence</w:t>
            </w:r>
          </w:p>
        </w:tc>
        <w:tc>
          <w:tcPr>
            <w:tcW w:w="405" w:type="pct"/>
          </w:tcPr>
          <w:p w14:paraId="35702131" w14:textId="77777777" w:rsidR="00AB0CB6" w:rsidRPr="00331656" w:rsidRDefault="00AB0CB6" w:rsidP="00CC60D7">
            <w:pPr>
              <w:pStyle w:val="TableParagraph"/>
              <w:spacing w:line="360" w:lineRule="auto"/>
              <w:jc w:val="center"/>
              <w:rPr>
                <w:sz w:val="24"/>
                <w:szCs w:val="24"/>
              </w:rPr>
            </w:pPr>
            <w:r w:rsidRPr="00331656">
              <w:rPr>
                <w:spacing w:val="-10"/>
                <w:w w:val="105"/>
                <w:sz w:val="24"/>
                <w:szCs w:val="24"/>
              </w:rPr>
              <w:t>.</w:t>
            </w:r>
          </w:p>
        </w:tc>
        <w:tc>
          <w:tcPr>
            <w:tcW w:w="636" w:type="pct"/>
          </w:tcPr>
          <w:p w14:paraId="29B61E62" w14:textId="77777777" w:rsidR="00AB0CB6" w:rsidRPr="00331656" w:rsidRDefault="00AB0CB6" w:rsidP="00CC60D7">
            <w:pPr>
              <w:pStyle w:val="TableParagraph"/>
              <w:spacing w:line="360" w:lineRule="auto"/>
              <w:ind w:left="109"/>
              <w:jc w:val="center"/>
              <w:rPr>
                <w:sz w:val="24"/>
                <w:szCs w:val="24"/>
              </w:rPr>
            </w:pPr>
            <w:r w:rsidRPr="00331656">
              <w:rPr>
                <w:spacing w:val="-10"/>
                <w:w w:val="105"/>
                <w:sz w:val="24"/>
                <w:szCs w:val="24"/>
              </w:rPr>
              <w:t>.</w:t>
            </w:r>
          </w:p>
        </w:tc>
        <w:tc>
          <w:tcPr>
            <w:tcW w:w="1106" w:type="pct"/>
          </w:tcPr>
          <w:p w14:paraId="4AB85750" w14:textId="77777777" w:rsidR="00AB0CB6" w:rsidRPr="00331656" w:rsidRDefault="00AB0CB6" w:rsidP="00CC60D7">
            <w:pPr>
              <w:pStyle w:val="TableParagraph"/>
              <w:spacing w:line="360" w:lineRule="auto"/>
              <w:ind w:left="109"/>
              <w:jc w:val="center"/>
              <w:rPr>
                <w:sz w:val="24"/>
                <w:szCs w:val="24"/>
              </w:rPr>
            </w:pPr>
            <w:r w:rsidRPr="00331656">
              <w:rPr>
                <w:spacing w:val="-10"/>
                <w:w w:val="105"/>
                <w:sz w:val="24"/>
                <w:szCs w:val="24"/>
              </w:rPr>
              <w:t>.</w:t>
            </w:r>
          </w:p>
        </w:tc>
        <w:tc>
          <w:tcPr>
            <w:tcW w:w="463" w:type="pct"/>
          </w:tcPr>
          <w:p w14:paraId="1CFA7D5E" w14:textId="77777777" w:rsidR="00AB0CB6" w:rsidRPr="00331656" w:rsidRDefault="00AB0CB6" w:rsidP="00CC60D7">
            <w:pPr>
              <w:pStyle w:val="TableParagraph"/>
              <w:spacing w:line="360" w:lineRule="auto"/>
              <w:jc w:val="center"/>
              <w:rPr>
                <w:sz w:val="24"/>
                <w:szCs w:val="24"/>
              </w:rPr>
            </w:pPr>
            <w:r w:rsidRPr="00331656">
              <w:rPr>
                <w:spacing w:val="-10"/>
                <w:w w:val="105"/>
                <w:sz w:val="24"/>
                <w:szCs w:val="24"/>
              </w:rPr>
              <w:t>1</w:t>
            </w:r>
          </w:p>
        </w:tc>
        <w:tc>
          <w:tcPr>
            <w:tcW w:w="1138" w:type="pct"/>
          </w:tcPr>
          <w:p w14:paraId="50A848CD" w14:textId="77777777" w:rsidR="00AB0CB6" w:rsidRPr="00331656" w:rsidRDefault="00AB0CB6" w:rsidP="00CC60D7">
            <w:pPr>
              <w:pStyle w:val="TableParagraph"/>
              <w:spacing w:line="360" w:lineRule="auto"/>
              <w:ind w:left="109"/>
              <w:jc w:val="center"/>
              <w:rPr>
                <w:sz w:val="24"/>
                <w:szCs w:val="24"/>
              </w:rPr>
            </w:pPr>
            <w:r w:rsidRPr="00331656">
              <w:rPr>
                <w:spacing w:val="-2"/>
                <w:w w:val="105"/>
                <w:sz w:val="24"/>
                <w:szCs w:val="24"/>
              </w:rPr>
              <w:t>0.53**</w:t>
            </w:r>
          </w:p>
        </w:tc>
      </w:tr>
    </w:tbl>
    <w:p w14:paraId="3E0EDC23" w14:textId="77777777" w:rsidR="00AB0CB6" w:rsidRPr="00331656" w:rsidRDefault="00AB0CB6" w:rsidP="00AB0CB6">
      <w:pPr>
        <w:spacing w:line="360" w:lineRule="auto"/>
        <w:jc w:val="both"/>
        <w:rPr>
          <w:sz w:val="24"/>
          <w:szCs w:val="24"/>
        </w:rPr>
      </w:pPr>
    </w:p>
    <w:p w14:paraId="5B1FF4BE" w14:textId="77777777" w:rsidR="00AB0CB6" w:rsidRPr="00331656" w:rsidRDefault="00AB0CB6" w:rsidP="00AB0CB6">
      <w:pPr>
        <w:spacing w:line="360" w:lineRule="auto"/>
        <w:jc w:val="both"/>
        <w:rPr>
          <w:sz w:val="24"/>
          <w:szCs w:val="24"/>
        </w:rPr>
      </w:pPr>
      <w:r w:rsidRPr="00331656">
        <w:rPr>
          <w:sz w:val="24"/>
          <w:szCs w:val="24"/>
        </w:rPr>
        <w:t xml:space="preserve">The measured value of the Pearson correlation coefficient between trust (independent variable) and team performance (dependent variable) is measured to be 0.62, which denotes the medium degree of relationship. It shows that trust between team members improves their productivity while working in group formation within organizations. Additionally, while calculated for openness (IDV) with team performance (DV) is 0.61, indicating a medium degree of relationship. It represents that openness to share ideas and perspectives in the workplace among group members helps in improving their collective performance. </w:t>
      </w:r>
    </w:p>
    <w:p w14:paraId="73FD088B" w14:textId="77777777" w:rsidR="00AB0CB6" w:rsidRPr="00331656" w:rsidRDefault="00AB0CB6" w:rsidP="00AB0CB6">
      <w:pPr>
        <w:spacing w:line="360" w:lineRule="auto"/>
        <w:jc w:val="both"/>
        <w:rPr>
          <w:sz w:val="24"/>
          <w:szCs w:val="24"/>
        </w:rPr>
      </w:pPr>
    </w:p>
    <w:p w14:paraId="4D3DAF70" w14:textId="77777777" w:rsidR="00AB0CB6" w:rsidRPr="00331656" w:rsidRDefault="00AB0CB6" w:rsidP="00AB0CB6">
      <w:pPr>
        <w:spacing w:line="360" w:lineRule="auto"/>
        <w:jc w:val="both"/>
        <w:rPr>
          <w:sz w:val="24"/>
          <w:szCs w:val="24"/>
        </w:rPr>
      </w:pPr>
      <w:r w:rsidRPr="00331656">
        <w:rPr>
          <w:sz w:val="24"/>
          <w:szCs w:val="24"/>
        </w:rPr>
        <w:t xml:space="preserve">Further, the calculated for workplace support (IDV) and team performance (DV) is 0.60, which denotes the medium degree of relationship among research variables. This showcases the need for managerial support to improve teamwork in organizations. In addition, while calculating between emotional intelligence (Moderating variable) and team performance (DV), the measured value is 0.53, indicating a medium degree of correlation among research variables. The results obtained with the correlation test demonstrate the significance of cultivating an environment where psychological safety could be encouraged and emotional intelligence is promoted. Further positive influence is recognized for managerial support to enhance team performance. </w:t>
      </w:r>
    </w:p>
    <w:p w14:paraId="528027BD" w14:textId="77777777" w:rsidR="00AB0CB6" w:rsidRPr="00331656" w:rsidRDefault="00AB0CB6" w:rsidP="00AB0CB6">
      <w:pPr>
        <w:pStyle w:val="Heading3"/>
        <w:spacing w:line="360" w:lineRule="auto"/>
      </w:pPr>
    </w:p>
    <w:p w14:paraId="19816583" w14:textId="77777777" w:rsidR="00AB0CB6" w:rsidRPr="00331656" w:rsidRDefault="00AB0CB6" w:rsidP="00AB0CB6">
      <w:pPr>
        <w:pStyle w:val="Heading3"/>
        <w:spacing w:line="360" w:lineRule="auto"/>
        <w:ind w:left="0" w:firstLine="0"/>
      </w:pPr>
      <w:bookmarkStart w:id="192" w:name="_Toc203099170"/>
      <w:bookmarkStart w:id="193" w:name="_Toc203413567"/>
      <w:bookmarkStart w:id="194" w:name="_Toc203838651"/>
      <w:r w:rsidRPr="00331656">
        <w:t>4.1.4 Outer Loading</w:t>
      </w:r>
      <w:bookmarkEnd w:id="192"/>
      <w:bookmarkEnd w:id="193"/>
      <w:bookmarkEnd w:id="194"/>
      <w:r w:rsidRPr="00331656">
        <w:t xml:space="preserve"> </w:t>
      </w:r>
    </w:p>
    <w:p w14:paraId="142022FE" w14:textId="77777777" w:rsidR="00AB0CB6" w:rsidRPr="00331656" w:rsidRDefault="00AB0CB6" w:rsidP="00AB0CB6">
      <w:pPr>
        <w:pStyle w:val="Heading3"/>
        <w:spacing w:line="360" w:lineRule="auto"/>
        <w:ind w:left="0" w:firstLine="0"/>
      </w:pPr>
    </w:p>
    <w:p w14:paraId="2FEB19EE" w14:textId="77777777" w:rsidR="00AB0CB6" w:rsidRPr="00331656" w:rsidRDefault="00AB0CB6" w:rsidP="00AB0CB6">
      <w:pPr>
        <w:spacing w:line="360" w:lineRule="auto"/>
        <w:jc w:val="both"/>
        <w:rPr>
          <w:sz w:val="24"/>
          <w:szCs w:val="24"/>
        </w:rPr>
      </w:pPr>
      <w:r w:rsidRPr="00331656">
        <w:rPr>
          <w:sz w:val="24"/>
          <w:szCs w:val="24"/>
        </w:rPr>
        <w:t xml:space="preserve">Outer loading is a significant part of Confirmatory Factor Analysis (CFA), which indicates that variables under investigation are in parallel to the corresponding underlying constructs of the study. Outer loading indicates the extent of the strength of the relationship between the construct and items. Values higher denote a strong degree of relationship between items with construct respectively. For retaining items, the threshold value should be higher than 0.70, which represents the strong degree of relationship between individual items and the construct (Pereira et al., 2024). The demonstration in the table below is an overview of values of outer loading for variables considered in the study. </w:t>
      </w:r>
      <w:bookmarkStart w:id="195" w:name="_Toc202499490"/>
      <w:bookmarkStart w:id="196" w:name="_Toc203342738"/>
    </w:p>
    <w:p w14:paraId="694E8704" w14:textId="77777777" w:rsidR="00AB0CB6" w:rsidRPr="00331656" w:rsidRDefault="00AB0CB6" w:rsidP="00AB0CB6">
      <w:pPr>
        <w:spacing w:line="360" w:lineRule="auto"/>
        <w:jc w:val="both"/>
        <w:rPr>
          <w:sz w:val="24"/>
          <w:szCs w:val="24"/>
        </w:rPr>
      </w:pPr>
      <w:bookmarkStart w:id="197" w:name="_Hlk203628184"/>
    </w:p>
    <w:p w14:paraId="049E9034" w14:textId="77777777" w:rsidR="00AB0CB6" w:rsidRPr="00331656" w:rsidRDefault="00AB0CB6" w:rsidP="00AB0CB6">
      <w:pPr>
        <w:pStyle w:val="Caption"/>
        <w:spacing w:line="360" w:lineRule="auto"/>
        <w:jc w:val="center"/>
        <w:rPr>
          <w:rFonts w:ascii="Times New Roman" w:hAnsi="Times New Roman" w:cs="Times New Roman"/>
          <w:i w:val="0"/>
          <w:iCs w:val="0"/>
          <w:color w:val="000000" w:themeColor="text1"/>
          <w:sz w:val="24"/>
          <w:szCs w:val="24"/>
        </w:rPr>
      </w:pPr>
      <w:bookmarkStart w:id="198" w:name="_Toc203833695"/>
      <w:bookmarkStart w:id="199" w:name="_Toc203833862"/>
      <w:bookmarkStart w:id="200" w:name="_Toc203835909"/>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8</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Outer Loading</w:t>
      </w:r>
      <w:bookmarkEnd w:id="195"/>
      <w:bookmarkEnd w:id="196"/>
      <w:bookmarkEnd w:id="198"/>
      <w:bookmarkEnd w:id="199"/>
      <w:bookmarkEnd w:id="200"/>
    </w:p>
    <w:bookmarkEnd w:id="197"/>
    <w:tbl>
      <w:tblPr>
        <w:tblStyle w:val="TableGrid"/>
        <w:tblW w:w="5000" w:type="pct"/>
        <w:tblLook w:val="04A0" w:firstRow="1" w:lastRow="0" w:firstColumn="1" w:lastColumn="0" w:noHBand="0" w:noVBand="1"/>
      </w:tblPr>
      <w:tblGrid>
        <w:gridCol w:w="999"/>
        <w:gridCol w:w="999"/>
        <w:gridCol w:w="1000"/>
        <w:gridCol w:w="1000"/>
        <w:gridCol w:w="1000"/>
        <w:gridCol w:w="1000"/>
        <w:gridCol w:w="1000"/>
        <w:gridCol w:w="1000"/>
        <w:gridCol w:w="992"/>
      </w:tblGrid>
      <w:tr w:rsidR="00AB0CB6" w:rsidRPr="00331656" w14:paraId="353BE350" w14:textId="77777777" w:rsidTr="00CC60D7">
        <w:trPr>
          <w:trHeight w:val="300"/>
        </w:trPr>
        <w:tc>
          <w:tcPr>
            <w:tcW w:w="556" w:type="pct"/>
            <w:noWrap/>
            <w:hideMark/>
          </w:tcPr>
          <w:p w14:paraId="520ED602" w14:textId="77777777" w:rsidR="00AB0CB6" w:rsidRPr="00331656" w:rsidRDefault="00AB0CB6" w:rsidP="00CC60D7">
            <w:pPr>
              <w:spacing w:line="360" w:lineRule="auto"/>
              <w:jc w:val="both"/>
              <w:rPr>
                <w:sz w:val="24"/>
                <w:szCs w:val="24"/>
              </w:rPr>
            </w:pPr>
          </w:p>
        </w:tc>
        <w:tc>
          <w:tcPr>
            <w:tcW w:w="556" w:type="pct"/>
            <w:noWrap/>
            <w:hideMark/>
          </w:tcPr>
          <w:p w14:paraId="1E34F0A2" w14:textId="77777777" w:rsidR="00AB0CB6" w:rsidRPr="00331656" w:rsidRDefault="00AB0CB6" w:rsidP="00CC60D7">
            <w:pPr>
              <w:spacing w:line="360" w:lineRule="auto"/>
              <w:jc w:val="both"/>
              <w:rPr>
                <w:color w:val="000000"/>
                <w:sz w:val="24"/>
                <w:szCs w:val="24"/>
              </w:rPr>
            </w:pPr>
            <w:r w:rsidRPr="00331656">
              <w:rPr>
                <w:color w:val="000000"/>
                <w:sz w:val="24"/>
                <w:szCs w:val="24"/>
              </w:rPr>
              <w:t>EI</w:t>
            </w:r>
          </w:p>
        </w:tc>
        <w:tc>
          <w:tcPr>
            <w:tcW w:w="556" w:type="pct"/>
            <w:noWrap/>
            <w:hideMark/>
          </w:tcPr>
          <w:p w14:paraId="70002B86" w14:textId="77777777" w:rsidR="00AB0CB6" w:rsidRPr="00331656" w:rsidRDefault="00AB0CB6" w:rsidP="00CC60D7">
            <w:pPr>
              <w:spacing w:line="360" w:lineRule="auto"/>
              <w:jc w:val="both"/>
              <w:rPr>
                <w:color w:val="000000"/>
                <w:sz w:val="24"/>
                <w:szCs w:val="24"/>
              </w:rPr>
            </w:pPr>
            <w:r w:rsidRPr="00331656">
              <w:rPr>
                <w:color w:val="000000"/>
                <w:sz w:val="24"/>
                <w:szCs w:val="24"/>
              </w:rPr>
              <w:t>OP</w:t>
            </w:r>
          </w:p>
        </w:tc>
        <w:tc>
          <w:tcPr>
            <w:tcW w:w="556" w:type="pct"/>
            <w:noWrap/>
            <w:hideMark/>
          </w:tcPr>
          <w:p w14:paraId="5192A81E" w14:textId="77777777" w:rsidR="00AB0CB6" w:rsidRPr="00331656" w:rsidRDefault="00AB0CB6" w:rsidP="00CC60D7">
            <w:pPr>
              <w:spacing w:line="360" w:lineRule="auto"/>
              <w:jc w:val="both"/>
              <w:rPr>
                <w:color w:val="000000"/>
                <w:sz w:val="24"/>
                <w:szCs w:val="24"/>
              </w:rPr>
            </w:pPr>
            <w:r w:rsidRPr="00331656">
              <w:rPr>
                <w:color w:val="000000"/>
                <w:sz w:val="24"/>
                <w:szCs w:val="24"/>
              </w:rPr>
              <w:t>S</w:t>
            </w:r>
          </w:p>
        </w:tc>
        <w:tc>
          <w:tcPr>
            <w:tcW w:w="556" w:type="pct"/>
            <w:noWrap/>
            <w:hideMark/>
          </w:tcPr>
          <w:p w14:paraId="02486B3B" w14:textId="77777777" w:rsidR="00AB0CB6" w:rsidRPr="00331656" w:rsidRDefault="00AB0CB6" w:rsidP="00CC60D7">
            <w:pPr>
              <w:spacing w:line="360" w:lineRule="auto"/>
              <w:jc w:val="both"/>
              <w:rPr>
                <w:color w:val="000000"/>
                <w:sz w:val="24"/>
                <w:szCs w:val="24"/>
              </w:rPr>
            </w:pPr>
            <w:r w:rsidRPr="00331656">
              <w:rPr>
                <w:color w:val="000000"/>
                <w:sz w:val="24"/>
                <w:szCs w:val="24"/>
              </w:rPr>
              <w:t>T</w:t>
            </w:r>
          </w:p>
        </w:tc>
        <w:tc>
          <w:tcPr>
            <w:tcW w:w="556" w:type="pct"/>
            <w:noWrap/>
            <w:hideMark/>
          </w:tcPr>
          <w:p w14:paraId="2F46723A" w14:textId="77777777" w:rsidR="00AB0CB6" w:rsidRPr="00331656" w:rsidRDefault="00AB0CB6" w:rsidP="00CC60D7">
            <w:pPr>
              <w:spacing w:line="360" w:lineRule="auto"/>
              <w:jc w:val="both"/>
              <w:rPr>
                <w:color w:val="000000"/>
                <w:sz w:val="24"/>
                <w:szCs w:val="24"/>
              </w:rPr>
            </w:pPr>
            <w:r w:rsidRPr="00331656">
              <w:rPr>
                <w:color w:val="000000"/>
                <w:sz w:val="24"/>
                <w:szCs w:val="24"/>
              </w:rPr>
              <w:t>TP_</w:t>
            </w:r>
          </w:p>
        </w:tc>
        <w:tc>
          <w:tcPr>
            <w:tcW w:w="556" w:type="pct"/>
            <w:noWrap/>
            <w:hideMark/>
          </w:tcPr>
          <w:p w14:paraId="3C98F2F7" w14:textId="77777777" w:rsidR="00AB0CB6" w:rsidRPr="00331656" w:rsidRDefault="00AB0CB6" w:rsidP="00CC60D7">
            <w:pPr>
              <w:spacing w:line="360" w:lineRule="auto"/>
              <w:jc w:val="both"/>
              <w:rPr>
                <w:color w:val="000000"/>
                <w:sz w:val="24"/>
                <w:szCs w:val="24"/>
              </w:rPr>
            </w:pPr>
            <w:r w:rsidRPr="00331656">
              <w:rPr>
                <w:color w:val="000000"/>
                <w:sz w:val="24"/>
                <w:szCs w:val="24"/>
              </w:rPr>
              <w:t>EI x S</w:t>
            </w:r>
          </w:p>
        </w:tc>
        <w:tc>
          <w:tcPr>
            <w:tcW w:w="556" w:type="pct"/>
            <w:noWrap/>
            <w:hideMark/>
          </w:tcPr>
          <w:p w14:paraId="52ADBAAE" w14:textId="77777777" w:rsidR="00AB0CB6" w:rsidRPr="00331656" w:rsidRDefault="00AB0CB6" w:rsidP="00CC60D7">
            <w:pPr>
              <w:spacing w:line="360" w:lineRule="auto"/>
              <w:jc w:val="both"/>
              <w:rPr>
                <w:color w:val="000000"/>
                <w:sz w:val="24"/>
                <w:szCs w:val="24"/>
              </w:rPr>
            </w:pPr>
            <w:r w:rsidRPr="00331656">
              <w:rPr>
                <w:color w:val="000000"/>
                <w:sz w:val="24"/>
                <w:szCs w:val="24"/>
              </w:rPr>
              <w:t>EI x T</w:t>
            </w:r>
          </w:p>
        </w:tc>
        <w:tc>
          <w:tcPr>
            <w:tcW w:w="556" w:type="pct"/>
            <w:noWrap/>
            <w:hideMark/>
          </w:tcPr>
          <w:p w14:paraId="6DDF93F4" w14:textId="77777777" w:rsidR="00AB0CB6" w:rsidRPr="00331656" w:rsidRDefault="00AB0CB6" w:rsidP="00CC60D7">
            <w:pPr>
              <w:spacing w:line="360" w:lineRule="auto"/>
              <w:jc w:val="both"/>
              <w:rPr>
                <w:color w:val="000000"/>
                <w:sz w:val="24"/>
                <w:szCs w:val="24"/>
              </w:rPr>
            </w:pPr>
            <w:r w:rsidRPr="00331656">
              <w:rPr>
                <w:color w:val="000000"/>
                <w:sz w:val="24"/>
                <w:szCs w:val="24"/>
              </w:rPr>
              <w:t>EI x OP</w:t>
            </w:r>
          </w:p>
        </w:tc>
      </w:tr>
      <w:tr w:rsidR="00AB0CB6" w:rsidRPr="00331656" w14:paraId="64BDA65F" w14:textId="77777777" w:rsidTr="00CC60D7">
        <w:trPr>
          <w:trHeight w:val="300"/>
        </w:trPr>
        <w:tc>
          <w:tcPr>
            <w:tcW w:w="556" w:type="pct"/>
            <w:noWrap/>
            <w:hideMark/>
          </w:tcPr>
          <w:p w14:paraId="558C4EA6" w14:textId="77777777" w:rsidR="00AB0CB6" w:rsidRPr="00331656" w:rsidRDefault="00AB0CB6" w:rsidP="00CC60D7">
            <w:pPr>
              <w:spacing w:line="360" w:lineRule="auto"/>
              <w:jc w:val="both"/>
              <w:rPr>
                <w:color w:val="000000"/>
                <w:sz w:val="24"/>
                <w:szCs w:val="24"/>
              </w:rPr>
            </w:pPr>
            <w:r w:rsidRPr="00331656">
              <w:rPr>
                <w:color w:val="000000"/>
                <w:sz w:val="24"/>
                <w:szCs w:val="24"/>
              </w:rPr>
              <w:t>EI_1</w:t>
            </w:r>
          </w:p>
        </w:tc>
        <w:tc>
          <w:tcPr>
            <w:tcW w:w="556" w:type="pct"/>
            <w:noWrap/>
            <w:hideMark/>
          </w:tcPr>
          <w:p w14:paraId="02B2274D" w14:textId="77777777" w:rsidR="00AB0CB6" w:rsidRPr="00331656" w:rsidRDefault="00AB0CB6" w:rsidP="00CC60D7">
            <w:pPr>
              <w:spacing w:line="360" w:lineRule="auto"/>
              <w:jc w:val="both"/>
              <w:rPr>
                <w:color w:val="000000"/>
                <w:sz w:val="24"/>
                <w:szCs w:val="24"/>
              </w:rPr>
            </w:pPr>
            <w:r w:rsidRPr="00331656">
              <w:rPr>
                <w:color w:val="000000"/>
                <w:sz w:val="24"/>
                <w:szCs w:val="24"/>
              </w:rPr>
              <w:t>0.832</w:t>
            </w:r>
          </w:p>
        </w:tc>
        <w:tc>
          <w:tcPr>
            <w:tcW w:w="556" w:type="pct"/>
            <w:noWrap/>
            <w:hideMark/>
          </w:tcPr>
          <w:p w14:paraId="079A6528" w14:textId="77777777" w:rsidR="00AB0CB6" w:rsidRPr="00331656" w:rsidRDefault="00AB0CB6" w:rsidP="00CC60D7">
            <w:pPr>
              <w:spacing w:line="360" w:lineRule="auto"/>
              <w:jc w:val="both"/>
              <w:rPr>
                <w:color w:val="000000"/>
                <w:sz w:val="24"/>
                <w:szCs w:val="24"/>
              </w:rPr>
            </w:pPr>
          </w:p>
        </w:tc>
        <w:tc>
          <w:tcPr>
            <w:tcW w:w="556" w:type="pct"/>
            <w:noWrap/>
            <w:hideMark/>
          </w:tcPr>
          <w:p w14:paraId="49275B24" w14:textId="77777777" w:rsidR="00AB0CB6" w:rsidRPr="00331656" w:rsidRDefault="00AB0CB6" w:rsidP="00CC60D7">
            <w:pPr>
              <w:spacing w:line="360" w:lineRule="auto"/>
              <w:jc w:val="both"/>
              <w:rPr>
                <w:sz w:val="24"/>
                <w:szCs w:val="24"/>
              </w:rPr>
            </w:pPr>
          </w:p>
        </w:tc>
        <w:tc>
          <w:tcPr>
            <w:tcW w:w="556" w:type="pct"/>
            <w:noWrap/>
            <w:hideMark/>
          </w:tcPr>
          <w:p w14:paraId="05E059FA" w14:textId="77777777" w:rsidR="00AB0CB6" w:rsidRPr="00331656" w:rsidRDefault="00AB0CB6" w:rsidP="00CC60D7">
            <w:pPr>
              <w:spacing w:line="360" w:lineRule="auto"/>
              <w:jc w:val="both"/>
              <w:rPr>
                <w:sz w:val="24"/>
                <w:szCs w:val="24"/>
              </w:rPr>
            </w:pPr>
          </w:p>
        </w:tc>
        <w:tc>
          <w:tcPr>
            <w:tcW w:w="556" w:type="pct"/>
            <w:noWrap/>
            <w:hideMark/>
          </w:tcPr>
          <w:p w14:paraId="0AE87137" w14:textId="77777777" w:rsidR="00AB0CB6" w:rsidRPr="00331656" w:rsidRDefault="00AB0CB6" w:rsidP="00CC60D7">
            <w:pPr>
              <w:spacing w:line="360" w:lineRule="auto"/>
              <w:jc w:val="both"/>
              <w:rPr>
                <w:sz w:val="24"/>
                <w:szCs w:val="24"/>
              </w:rPr>
            </w:pPr>
          </w:p>
        </w:tc>
        <w:tc>
          <w:tcPr>
            <w:tcW w:w="556" w:type="pct"/>
            <w:noWrap/>
            <w:hideMark/>
          </w:tcPr>
          <w:p w14:paraId="124BF099" w14:textId="77777777" w:rsidR="00AB0CB6" w:rsidRPr="00331656" w:rsidRDefault="00AB0CB6" w:rsidP="00CC60D7">
            <w:pPr>
              <w:spacing w:line="360" w:lineRule="auto"/>
              <w:jc w:val="both"/>
              <w:rPr>
                <w:sz w:val="24"/>
                <w:szCs w:val="24"/>
              </w:rPr>
            </w:pPr>
          </w:p>
        </w:tc>
        <w:tc>
          <w:tcPr>
            <w:tcW w:w="556" w:type="pct"/>
            <w:noWrap/>
            <w:hideMark/>
          </w:tcPr>
          <w:p w14:paraId="0659D81B" w14:textId="77777777" w:rsidR="00AB0CB6" w:rsidRPr="00331656" w:rsidRDefault="00AB0CB6" w:rsidP="00CC60D7">
            <w:pPr>
              <w:spacing w:line="360" w:lineRule="auto"/>
              <w:jc w:val="both"/>
              <w:rPr>
                <w:sz w:val="24"/>
                <w:szCs w:val="24"/>
              </w:rPr>
            </w:pPr>
          </w:p>
        </w:tc>
        <w:tc>
          <w:tcPr>
            <w:tcW w:w="556" w:type="pct"/>
            <w:noWrap/>
            <w:hideMark/>
          </w:tcPr>
          <w:p w14:paraId="3FC431F7" w14:textId="77777777" w:rsidR="00AB0CB6" w:rsidRPr="00331656" w:rsidRDefault="00AB0CB6" w:rsidP="00CC60D7">
            <w:pPr>
              <w:spacing w:line="360" w:lineRule="auto"/>
              <w:jc w:val="both"/>
              <w:rPr>
                <w:sz w:val="24"/>
                <w:szCs w:val="24"/>
              </w:rPr>
            </w:pPr>
          </w:p>
        </w:tc>
      </w:tr>
      <w:tr w:rsidR="00AB0CB6" w:rsidRPr="00331656" w14:paraId="48CB5E86" w14:textId="77777777" w:rsidTr="00CC60D7">
        <w:trPr>
          <w:trHeight w:val="300"/>
        </w:trPr>
        <w:tc>
          <w:tcPr>
            <w:tcW w:w="556" w:type="pct"/>
            <w:noWrap/>
            <w:hideMark/>
          </w:tcPr>
          <w:p w14:paraId="5AA47BF4" w14:textId="77777777" w:rsidR="00AB0CB6" w:rsidRPr="00331656" w:rsidRDefault="00AB0CB6" w:rsidP="00CC60D7">
            <w:pPr>
              <w:spacing w:line="360" w:lineRule="auto"/>
              <w:jc w:val="both"/>
              <w:rPr>
                <w:color w:val="000000"/>
                <w:sz w:val="24"/>
                <w:szCs w:val="24"/>
              </w:rPr>
            </w:pPr>
            <w:r w:rsidRPr="00331656">
              <w:rPr>
                <w:color w:val="000000"/>
                <w:sz w:val="24"/>
                <w:szCs w:val="24"/>
              </w:rPr>
              <w:t>EI_10</w:t>
            </w:r>
          </w:p>
        </w:tc>
        <w:tc>
          <w:tcPr>
            <w:tcW w:w="556" w:type="pct"/>
            <w:noWrap/>
            <w:hideMark/>
          </w:tcPr>
          <w:p w14:paraId="733419A0" w14:textId="77777777" w:rsidR="00AB0CB6" w:rsidRPr="00331656" w:rsidRDefault="00AB0CB6" w:rsidP="00CC60D7">
            <w:pPr>
              <w:spacing w:line="360" w:lineRule="auto"/>
              <w:jc w:val="both"/>
              <w:rPr>
                <w:color w:val="000000"/>
                <w:sz w:val="24"/>
                <w:szCs w:val="24"/>
              </w:rPr>
            </w:pPr>
            <w:r w:rsidRPr="00331656">
              <w:rPr>
                <w:color w:val="000000"/>
                <w:sz w:val="24"/>
                <w:szCs w:val="24"/>
              </w:rPr>
              <w:t>0.832</w:t>
            </w:r>
          </w:p>
        </w:tc>
        <w:tc>
          <w:tcPr>
            <w:tcW w:w="556" w:type="pct"/>
            <w:noWrap/>
            <w:hideMark/>
          </w:tcPr>
          <w:p w14:paraId="30C81519" w14:textId="77777777" w:rsidR="00AB0CB6" w:rsidRPr="00331656" w:rsidRDefault="00AB0CB6" w:rsidP="00CC60D7">
            <w:pPr>
              <w:spacing w:line="360" w:lineRule="auto"/>
              <w:jc w:val="both"/>
              <w:rPr>
                <w:color w:val="000000"/>
                <w:sz w:val="24"/>
                <w:szCs w:val="24"/>
              </w:rPr>
            </w:pPr>
          </w:p>
        </w:tc>
        <w:tc>
          <w:tcPr>
            <w:tcW w:w="556" w:type="pct"/>
            <w:noWrap/>
            <w:hideMark/>
          </w:tcPr>
          <w:p w14:paraId="06DE313C" w14:textId="77777777" w:rsidR="00AB0CB6" w:rsidRPr="00331656" w:rsidRDefault="00AB0CB6" w:rsidP="00CC60D7">
            <w:pPr>
              <w:spacing w:line="360" w:lineRule="auto"/>
              <w:jc w:val="both"/>
              <w:rPr>
                <w:sz w:val="24"/>
                <w:szCs w:val="24"/>
              </w:rPr>
            </w:pPr>
          </w:p>
        </w:tc>
        <w:tc>
          <w:tcPr>
            <w:tcW w:w="556" w:type="pct"/>
            <w:noWrap/>
            <w:hideMark/>
          </w:tcPr>
          <w:p w14:paraId="15137369" w14:textId="77777777" w:rsidR="00AB0CB6" w:rsidRPr="00331656" w:rsidRDefault="00AB0CB6" w:rsidP="00CC60D7">
            <w:pPr>
              <w:spacing w:line="360" w:lineRule="auto"/>
              <w:jc w:val="both"/>
              <w:rPr>
                <w:sz w:val="24"/>
                <w:szCs w:val="24"/>
              </w:rPr>
            </w:pPr>
          </w:p>
        </w:tc>
        <w:tc>
          <w:tcPr>
            <w:tcW w:w="556" w:type="pct"/>
            <w:noWrap/>
            <w:hideMark/>
          </w:tcPr>
          <w:p w14:paraId="263F47DB" w14:textId="77777777" w:rsidR="00AB0CB6" w:rsidRPr="00331656" w:rsidRDefault="00AB0CB6" w:rsidP="00CC60D7">
            <w:pPr>
              <w:spacing w:line="360" w:lineRule="auto"/>
              <w:jc w:val="both"/>
              <w:rPr>
                <w:sz w:val="24"/>
                <w:szCs w:val="24"/>
              </w:rPr>
            </w:pPr>
          </w:p>
        </w:tc>
        <w:tc>
          <w:tcPr>
            <w:tcW w:w="556" w:type="pct"/>
            <w:noWrap/>
            <w:hideMark/>
          </w:tcPr>
          <w:p w14:paraId="64B465B0" w14:textId="77777777" w:rsidR="00AB0CB6" w:rsidRPr="00331656" w:rsidRDefault="00AB0CB6" w:rsidP="00CC60D7">
            <w:pPr>
              <w:spacing w:line="360" w:lineRule="auto"/>
              <w:jc w:val="both"/>
              <w:rPr>
                <w:sz w:val="24"/>
                <w:szCs w:val="24"/>
              </w:rPr>
            </w:pPr>
          </w:p>
        </w:tc>
        <w:tc>
          <w:tcPr>
            <w:tcW w:w="556" w:type="pct"/>
            <w:noWrap/>
            <w:hideMark/>
          </w:tcPr>
          <w:p w14:paraId="77ADF590" w14:textId="77777777" w:rsidR="00AB0CB6" w:rsidRPr="00331656" w:rsidRDefault="00AB0CB6" w:rsidP="00CC60D7">
            <w:pPr>
              <w:spacing w:line="360" w:lineRule="auto"/>
              <w:jc w:val="both"/>
              <w:rPr>
                <w:sz w:val="24"/>
                <w:szCs w:val="24"/>
              </w:rPr>
            </w:pPr>
          </w:p>
        </w:tc>
        <w:tc>
          <w:tcPr>
            <w:tcW w:w="556" w:type="pct"/>
            <w:noWrap/>
            <w:hideMark/>
          </w:tcPr>
          <w:p w14:paraId="67B29357" w14:textId="77777777" w:rsidR="00AB0CB6" w:rsidRPr="00331656" w:rsidRDefault="00AB0CB6" w:rsidP="00CC60D7">
            <w:pPr>
              <w:spacing w:line="360" w:lineRule="auto"/>
              <w:jc w:val="both"/>
              <w:rPr>
                <w:sz w:val="24"/>
                <w:szCs w:val="24"/>
              </w:rPr>
            </w:pPr>
          </w:p>
        </w:tc>
      </w:tr>
      <w:tr w:rsidR="00AB0CB6" w:rsidRPr="00331656" w14:paraId="63BC2656" w14:textId="77777777" w:rsidTr="00CC60D7">
        <w:trPr>
          <w:trHeight w:val="300"/>
        </w:trPr>
        <w:tc>
          <w:tcPr>
            <w:tcW w:w="556" w:type="pct"/>
            <w:noWrap/>
            <w:hideMark/>
          </w:tcPr>
          <w:p w14:paraId="3CF6266D" w14:textId="77777777" w:rsidR="00AB0CB6" w:rsidRPr="00331656" w:rsidRDefault="00AB0CB6" w:rsidP="00CC60D7">
            <w:pPr>
              <w:spacing w:line="360" w:lineRule="auto"/>
              <w:jc w:val="both"/>
              <w:rPr>
                <w:color w:val="000000"/>
                <w:sz w:val="24"/>
                <w:szCs w:val="24"/>
              </w:rPr>
            </w:pPr>
            <w:r w:rsidRPr="00331656">
              <w:rPr>
                <w:color w:val="000000"/>
                <w:sz w:val="24"/>
                <w:szCs w:val="24"/>
              </w:rPr>
              <w:t>EI_2</w:t>
            </w:r>
          </w:p>
        </w:tc>
        <w:tc>
          <w:tcPr>
            <w:tcW w:w="556" w:type="pct"/>
            <w:noWrap/>
            <w:hideMark/>
          </w:tcPr>
          <w:p w14:paraId="4A2D0514" w14:textId="77777777" w:rsidR="00AB0CB6" w:rsidRPr="00331656" w:rsidRDefault="00AB0CB6" w:rsidP="00CC60D7">
            <w:pPr>
              <w:spacing w:line="360" w:lineRule="auto"/>
              <w:jc w:val="both"/>
              <w:rPr>
                <w:color w:val="000000"/>
                <w:sz w:val="24"/>
                <w:szCs w:val="24"/>
              </w:rPr>
            </w:pPr>
            <w:r w:rsidRPr="00331656">
              <w:rPr>
                <w:color w:val="000000"/>
                <w:sz w:val="24"/>
                <w:szCs w:val="24"/>
              </w:rPr>
              <w:t>0.802</w:t>
            </w:r>
          </w:p>
        </w:tc>
        <w:tc>
          <w:tcPr>
            <w:tcW w:w="556" w:type="pct"/>
            <w:noWrap/>
            <w:hideMark/>
          </w:tcPr>
          <w:p w14:paraId="3C28B62B" w14:textId="77777777" w:rsidR="00AB0CB6" w:rsidRPr="00331656" w:rsidRDefault="00AB0CB6" w:rsidP="00CC60D7">
            <w:pPr>
              <w:spacing w:line="360" w:lineRule="auto"/>
              <w:jc w:val="both"/>
              <w:rPr>
                <w:color w:val="000000"/>
                <w:sz w:val="24"/>
                <w:szCs w:val="24"/>
              </w:rPr>
            </w:pPr>
          </w:p>
        </w:tc>
        <w:tc>
          <w:tcPr>
            <w:tcW w:w="556" w:type="pct"/>
            <w:noWrap/>
            <w:hideMark/>
          </w:tcPr>
          <w:p w14:paraId="00E16AAA" w14:textId="77777777" w:rsidR="00AB0CB6" w:rsidRPr="00331656" w:rsidRDefault="00AB0CB6" w:rsidP="00CC60D7">
            <w:pPr>
              <w:spacing w:line="360" w:lineRule="auto"/>
              <w:jc w:val="both"/>
              <w:rPr>
                <w:sz w:val="24"/>
                <w:szCs w:val="24"/>
              </w:rPr>
            </w:pPr>
          </w:p>
        </w:tc>
        <w:tc>
          <w:tcPr>
            <w:tcW w:w="556" w:type="pct"/>
            <w:noWrap/>
            <w:hideMark/>
          </w:tcPr>
          <w:p w14:paraId="62C5A378" w14:textId="77777777" w:rsidR="00AB0CB6" w:rsidRPr="00331656" w:rsidRDefault="00AB0CB6" w:rsidP="00CC60D7">
            <w:pPr>
              <w:spacing w:line="360" w:lineRule="auto"/>
              <w:jc w:val="both"/>
              <w:rPr>
                <w:sz w:val="24"/>
                <w:szCs w:val="24"/>
              </w:rPr>
            </w:pPr>
          </w:p>
        </w:tc>
        <w:tc>
          <w:tcPr>
            <w:tcW w:w="556" w:type="pct"/>
            <w:noWrap/>
            <w:hideMark/>
          </w:tcPr>
          <w:p w14:paraId="531D16C6" w14:textId="77777777" w:rsidR="00AB0CB6" w:rsidRPr="00331656" w:rsidRDefault="00AB0CB6" w:rsidP="00CC60D7">
            <w:pPr>
              <w:spacing w:line="360" w:lineRule="auto"/>
              <w:jc w:val="both"/>
              <w:rPr>
                <w:sz w:val="24"/>
                <w:szCs w:val="24"/>
              </w:rPr>
            </w:pPr>
          </w:p>
        </w:tc>
        <w:tc>
          <w:tcPr>
            <w:tcW w:w="556" w:type="pct"/>
            <w:noWrap/>
            <w:hideMark/>
          </w:tcPr>
          <w:p w14:paraId="1DFF899E" w14:textId="77777777" w:rsidR="00AB0CB6" w:rsidRPr="00331656" w:rsidRDefault="00AB0CB6" w:rsidP="00CC60D7">
            <w:pPr>
              <w:spacing w:line="360" w:lineRule="auto"/>
              <w:jc w:val="both"/>
              <w:rPr>
                <w:sz w:val="24"/>
                <w:szCs w:val="24"/>
              </w:rPr>
            </w:pPr>
          </w:p>
        </w:tc>
        <w:tc>
          <w:tcPr>
            <w:tcW w:w="556" w:type="pct"/>
            <w:noWrap/>
            <w:hideMark/>
          </w:tcPr>
          <w:p w14:paraId="6F4F2426" w14:textId="77777777" w:rsidR="00AB0CB6" w:rsidRPr="00331656" w:rsidRDefault="00AB0CB6" w:rsidP="00CC60D7">
            <w:pPr>
              <w:spacing w:line="360" w:lineRule="auto"/>
              <w:jc w:val="both"/>
              <w:rPr>
                <w:sz w:val="24"/>
                <w:szCs w:val="24"/>
              </w:rPr>
            </w:pPr>
          </w:p>
        </w:tc>
        <w:tc>
          <w:tcPr>
            <w:tcW w:w="556" w:type="pct"/>
            <w:noWrap/>
            <w:hideMark/>
          </w:tcPr>
          <w:p w14:paraId="4A2AB705" w14:textId="77777777" w:rsidR="00AB0CB6" w:rsidRPr="00331656" w:rsidRDefault="00AB0CB6" w:rsidP="00CC60D7">
            <w:pPr>
              <w:spacing w:line="360" w:lineRule="auto"/>
              <w:jc w:val="both"/>
              <w:rPr>
                <w:sz w:val="24"/>
                <w:szCs w:val="24"/>
              </w:rPr>
            </w:pPr>
          </w:p>
        </w:tc>
      </w:tr>
      <w:tr w:rsidR="00AB0CB6" w:rsidRPr="00331656" w14:paraId="58BB036E" w14:textId="77777777" w:rsidTr="00CC60D7">
        <w:trPr>
          <w:trHeight w:val="300"/>
        </w:trPr>
        <w:tc>
          <w:tcPr>
            <w:tcW w:w="556" w:type="pct"/>
            <w:noWrap/>
            <w:hideMark/>
          </w:tcPr>
          <w:p w14:paraId="4417A42F" w14:textId="77777777" w:rsidR="00AB0CB6" w:rsidRPr="00331656" w:rsidRDefault="00AB0CB6" w:rsidP="00CC60D7">
            <w:pPr>
              <w:spacing w:line="360" w:lineRule="auto"/>
              <w:jc w:val="both"/>
              <w:rPr>
                <w:color w:val="000000"/>
                <w:sz w:val="24"/>
                <w:szCs w:val="24"/>
              </w:rPr>
            </w:pPr>
            <w:r w:rsidRPr="00331656">
              <w:rPr>
                <w:color w:val="000000"/>
                <w:sz w:val="24"/>
                <w:szCs w:val="24"/>
              </w:rPr>
              <w:t>EI_3</w:t>
            </w:r>
          </w:p>
        </w:tc>
        <w:tc>
          <w:tcPr>
            <w:tcW w:w="556" w:type="pct"/>
            <w:noWrap/>
            <w:hideMark/>
          </w:tcPr>
          <w:p w14:paraId="5A026AFA" w14:textId="77777777" w:rsidR="00AB0CB6" w:rsidRPr="00331656" w:rsidRDefault="00AB0CB6" w:rsidP="00CC60D7">
            <w:pPr>
              <w:spacing w:line="360" w:lineRule="auto"/>
              <w:jc w:val="both"/>
              <w:rPr>
                <w:color w:val="000000"/>
                <w:sz w:val="24"/>
                <w:szCs w:val="24"/>
              </w:rPr>
            </w:pPr>
            <w:r w:rsidRPr="00331656">
              <w:rPr>
                <w:color w:val="000000"/>
                <w:sz w:val="24"/>
                <w:szCs w:val="24"/>
              </w:rPr>
              <w:t>0.773</w:t>
            </w:r>
          </w:p>
        </w:tc>
        <w:tc>
          <w:tcPr>
            <w:tcW w:w="556" w:type="pct"/>
            <w:noWrap/>
            <w:hideMark/>
          </w:tcPr>
          <w:p w14:paraId="29CED2BC" w14:textId="77777777" w:rsidR="00AB0CB6" w:rsidRPr="00331656" w:rsidRDefault="00AB0CB6" w:rsidP="00CC60D7">
            <w:pPr>
              <w:spacing w:line="360" w:lineRule="auto"/>
              <w:jc w:val="both"/>
              <w:rPr>
                <w:color w:val="000000"/>
                <w:sz w:val="24"/>
                <w:szCs w:val="24"/>
              </w:rPr>
            </w:pPr>
          </w:p>
        </w:tc>
        <w:tc>
          <w:tcPr>
            <w:tcW w:w="556" w:type="pct"/>
            <w:noWrap/>
            <w:hideMark/>
          </w:tcPr>
          <w:p w14:paraId="7E774EEF" w14:textId="77777777" w:rsidR="00AB0CB6" w:rsidRPr="00331656" w:rsidRDefault="00AB0CB6" w:rsidP="00CC60D7">
            <w:pPr>
              <w:spacing w:line="360" w:lineRule="auto"/>
              <w:jc w:val="both"/>
              <w:rPr>
                <w:sz w:val="24"/>
                <w:szCs w:val="24"/>
              </w:rPr>
            </w:pPr>
          </w:p>
        </w:tc>
        <w:tc>
          <w:tcPr>
            <w:tcW w:w="556" w:type="pct"/>
            <w:noWrap/>
            <w:hideMark/>
          </w:tcPr>
          <w:p w14:paraId="421C2275" w14:textId="77777777" w:rsidR="00AB0CB6" w:rsidRPr="00331656" w:rsidRDefault="00AB0CB6" w:rsidP="00CC60D7">
            <w:pPr>
              <w:spacing w:line="360" w:lineRule="auto"/>
              <w:jc w:val="both"/>
              <w:rPr>
                <w:sz w:val="24"/>
                <w:szCs w:val="24"/>
              </w:rPr>
            </w:pPr>
          </w:p>
        </w:tc>
        <w:tc>
          <w:tcPr>
            <w:tcW w:w="556" w:type="pct"/>
            <w:noWrap/>
            <w:hideMark/>
          </w:tcPr>
          <w:p w14:paraId="4C62B141" w14:textId="77777777" w:rsidR="00AB0CB6" w:rsidRPr="00331656" w:rsidRDefault="00AB0CB6" w:rsidP="00CC60D7">
            <w:pPr>
              <w:spacing w:line="360" w:lineRule="auto"/>
              <w:jc w:val="both"/>
              <w:rPr>
                <w:sz w:val="24"/>
                <w:szCs w:val="24"/>
              </w:rPr>
            </w:pPr>
          </w:p>
        </w:tc>
        <w:tc>
          <w:tcPr>
            <w:tcW w:w="556" w:type="pct"/>
            <w:noWrap/>
            <w:hideMark/>
          </w:tcPr>
          <w:p w14:paraId="0136E0C9" w14:textId="77777777" w:rsidR="00AB0CB6" w:rsidRPr="00331656" w:rsidRDefault="00AB0CB6" w:rsidP="00CC60D7">
            <w:pPr>
              <w:spacing w:line="360" w:lineRule="auto"/>
              <w:jc w:val="both"/>
              <w:rPr>
                <w:sz w:val="24"/>
                <w:szCs w:val="24"/>
              </w:rPr>
            </w:pPr>
          </w:p>
        </w:tc>
        <w:tc>
          <w:tcPr>
            <w:tcW w:w="556" w:type="pct"/>
            <w:noWrap/>
            <w:hideMark/>
          </w:tcPr>
          <w:p w14:paraId="315A2E27" w14:textId="77777777" w:rsidR="00AB0CB6" w:rsidRPr="00331656" w:rsidRDefault="00AB0CB6" w:rsidP="00CC60D7">
            <w:pPr>
              <w:spacing w:line="360" w:lineRule="auto"/>
              <w:jc w:val="both"/>
              <w:rPr>
                <w:sz w:val="24"/>
                <w:szCs w:val="24"/>
              </w:rPr>
            </w:pPr>
          </w:p>
        </w:tc>
        <w:tc>
          <w:tcPr>
            <w:tcW w:w="556" w:type="pct"/>
            <w:noWrap/>
            <w:hideMark/>
          </w:tcPr>
          <w:p w14:paraId="6BA94B4F" w14:textId="77777777" w:rsidR="00AB0CB6" w:rsidRPr="00331656" w:rsidRDefault="00AB0CB6" w:rsidP="00CC60D7">
            <w:pPr>
              <w:spacing w:line="360" w:lineRule="auto"/>
              <w:jc w:val="both"/>
              <w:rPr>
                <w:sz w:val="24"/>
                <w:szCs w:val="24"/>
              </w:rPr>
            </w:pPr>
          </w:p>
        </w:tc>
      </w:tr>
      <w:tr w:rsidR="00AB0CB6" w:rsidRPr="00331656" w14:paraId="302A15BF" w14:textId="77777777" w:rsidTr="00CC60D7">
        <w:trPr>
          <w:trHeight w:val="300"/>
        </w:trPr>
        <w:tc>
          <w:tcPr>
            <w:tcW w:w="556" w:type="pct"/>
            <w:noWrap/>
            <w:hideMark/>
          </w:tcPr>
          <w:p w14:paraId="197F8095" w14:textId="77777777" w:rsidR="00AB0CB6" w:rsidRPr="00331656" w:rsidRDefault="00AB0CB6" w:rsidP="00CC60D7">
            <w:pPr>
              <w:spacing w:line="360" w:lineRule="auto"/>
              <w:jc w:val="both"/>
              <w:rPr>
                <w:color w:val="000000"/>
                <w:sz w:val="24"/>
                <w:szCs w:val="24"/>
              </w:rPr>
            </w:pPr>
            <w:r w:rsidRPr="00331656">
              <w:rPr>
                <w:color w:val="000000"/>
                <w:sz w:val="24"/>
                <w:szCs w:val="24"/>
              </w:rPr>
              <w:t>EI_4</w:t>
            </w:r>
          </w:p>
        </w:tc>
        <w:tc>
          <w:tcPr>
            <w:tcW w:w="556" w:type="pct"/>
            <w:noWrap/>
            <w:hideMark/>
          </w:tcPr>
          <w:p w14:paraId="4B74A401" w14:textId="77777777" w:rsidR="00AB0CB6" w:rsidRPr="00331656" w:rsidRDefault="00AB0CB6" w:rsidP="00CC60D7">
            <w:pPr>
              <w:spacing w:line="360" w:lineRule="auto"/>
              <w:jc w:val="both"/>
              <w:rPr>
                <w:color w:val="000000"/>
                <w:sz w:val="24"/>
                <w:szCs w:val="24"/>
              </w:rPr>
            </w:pPr>
            <w:r w:rsidRPr="00331656">
              <w:rPr>
                <w:color w:val="000000"/>
                <w:sz w:val="24"/>
                <w:szCs w:val="24"/>
              </w:rPr>
              <w:t>0.741</w:t>
            </w:r>
          </w:p>
        </w:tc>
        <w:tc>
          <w:tcPr>
            <w:tcW w:w="556" w:type="pct"/>
            <w:noWrap/>
            <w:hideMark/>
          </w:tcPr>
          <w:p w14:paraId="54C485F7" w14:textId="77777777" w:rsidR="00AB0CB6" w:rsidRPr="00331656" w:rsidRDefault="00AB0CB6" w:rsidP="00CC60D7">
            <w:pPr>
              <w:spacing w:line="360" w:lineRule="auto"/>
              <w:jc w:val="both"/>
              <w:rPr>
                <w:color w:val="000000"/>
                <w:sz w:val="24"/>
                <w:szCs w:val="24"/>
              </w:rPr>
            </w:pPr>
          </w:p>
        </w:tc>
        <w:tc>
          <w:tcPr>
            <w:tcW w:w="556" w:type="pct"/>
            <w:noWrap/>
            <w:hideMark/>
          </w:tcPr>
          <w:p w14:paraId="12543923" w14:textId="77777777" w:rsidR="00AB0CB6" w:rsidRPr="00331656" w:rsidRDefault="00AB0CB6" w:rsidP="00CC60D7">
            <w:pPr>
              <w:spacing w:line="360" w:lineRule="auto"/>
              <w:jc w:val="both"/>
              <w:rPr>
                <w:sz w:val="24"/>
                <w:szCs w:val="24"/>
              </w:rPr>
            </w:pPr>
          </w:p>
        </w:tc>
        <w:tc>
          <w:tcPr>
            <w:tcW w:w="556" w:type="pct"/>
            <w:noWrap/>
            <w:hideMark/>
          </w:tcPr>
          <w:p w14:paraId="4420B67A" w14:textId="77777777" w:rsidR="00AB0CB6" w:rsidRPr="00331656" w:rsidRDefault="00AB0CB6" w:rsidP="00CC60D7">
            <w:pPr>
              <w:spacing w:line="360" w:lineRule="auto"/>
              <w:jc w:val="both"/>
              <w:rPr>
                <w:sz w:val="24"/>
                <w:szCs w:val="24"/>
              </w:rPr>
            </w:pPr>
          </w:p>
        </w:tc>
        <w:tc>
          <w:tcPr>
            <w:tcW w:w="556" w:type="pct"/>
            <w:noWrap/>
            <w:hideMark/>
          </w:tcPr>
          <w:p w14:paraId="36053A17" w14:textId="77777777" w:rsidR="00AB0CB6" w:rsidRPr="00331656" w:rsidRDefault="00AB0CB6" w:rsidP="00CC60D7">
            <w:pPr>
              <w:spacing w:line="360" w:lineRule="auto"/>
              <w:jc w:val="both"/>
              <w:rPr>
                <w:sz w:val="24"/>
                <w:szCs w:val="24"/>
              </w:rPr>
            </w:pPr>
          </w:p>
        </w:tc>
        <w:tc>
          <w:tcPr>
            <w:tcW w:w="556" w:type="pct"/>
            <w:noWrap/>
            <w:hideMark/>
          </w:tcPr>
          <w:p w14:paraId="0192610C" w14:textId="77777777" w:rsidR="00AB0CB6" w:rsidRPr="00331656" w:rsidRDefault="00AB0CB6" w:rsidP="00CC60D7">
            <w:pPr>
              <w:spacing w:line="360" w:lineRule="auto"/>
              <w:jc w:val="both"/>
              <w:rPr>
                <w:sz w:val="24"/>
                <w:szCs w:val="24"/>
              </w:rPr>
            </w:pPr>
          </w:p>
        </w:tc>
        <w:tc>
          <w:tcPr>
            <w:tcW w:w="556" w:type="pct"/>
            <w:noWrap/>
            <w:hideMark/>
          </w:tcPr>
          <w:p w14:paraId="67A1B0EB" w14:textId="77777777" w:rsidR="00AB0CB6" w:rsidRPr="00331656" w:rsidRDefault="00AB0CB6" w:rsidP="00CC60D7">
            <w:pPr>
              <w:spacing w:line="360" w:lineRule="auto"/>
              <w:jc w:val="both"/>
              <w:rPr>
                <w:sz w:val="24"/>
                <w:szCs w:val="24"/>
              </w:rPr>
            </w:pPr>
          </w:p>
        </w:tc>
        <w:tc>
          <w:tcPr>
            <w:tcW w:w="556" w:type="pct"/>
            <w:noWrap/>
            <w:hideMark/>
          </w:tcPr>
          <w:p w14:paraId="410D23FA" w14:textId="77777777" w:rsidR="00AB0CB6" w:rsidRPr="00331656" w:rsidRDefault="00AB0CB6" w:rsidP="00CC60D7">
            <w:pPr>
              <w:spacing w:line="360" w:lineRule="auto"/>
              <w:jc w:val="both"/>
              <w:rPr>
                <w:sz w:val="24"/>
                <w:szCs w:val="24"/>
              </w:rPr>
            </w:pPr>
          </w:p>
        </w:tc>
      </w:tr>
      <w:tr w:rsidR="00AB0CB6" w:rsidRPr="00331656" w14:paraId="2833374F" w14:textId="77777777" w:rsidTr="00CC60D7">
        <w:trPr>
          <w:trHeight w:val="300"/>
        </w:trPr>
        <w:tc>
          <w:tcPr>
            <w:tcW w:w="556" w:type="pct"/>
            <w:noWrap/>
            <w:hideMark/>
          </w:tcPr>
          <w:p w14:paraId="599117C0" w14:textId="77777777" w:rsidR="00AB0CB6" w:rsidRPr="00331656" w:rsidRDefault="00AB0CB6" w:rsidP="00CC60D7">
            <w:pPr>
              <w:spacing w:line="360" w:lineRule="auto"/>
              <w:jc w:val="both"/>
              <w:rPr>
                <w:color w:val="000000"/>
                <w:sz w:val="24"/>
                <w:szCs w:val="24"/>
              </w:rPr>
            </w:pPr>
            <w:r w:rsidRPr="00331656">
              <w:rPr>
                <w:color w:val="000000"/>
                <w:sz w:val="24"/>
                <w:szCs w:val="24"/>
              </w:rPr>
              <w:t>EI_5</w:t>
            </w:r>
          </w:p>
        </w:tc>
        <w:tc>
          <w:tcPr>
            <w:tcW w:w="556" w:type="pct"/>
            <w:noWrap/>
            <w:hideMark/>
          </w:tcPr>
          <w:p w14:paraId="2E491903" w14:textId="77777777" w:rsidR="00AB0CB6" w:rsidRPr="00331656" w:rsidRDefault="00AB0CB6" w:rsidP="00CC60D7">
            <w:pPr>
              <w:spacing w:line="360" w:lineRule="auto"/>
              <w:jc w:val="both"/>
              <w:rPr>
                <w:color w:val="000000"/>
                <w:sz w:val="24"/>
                <w:szCs w:val="24"/>
              </w:rPr>
            </w:pPr>
            <w:r w:rsidRPr="00331656">
              <w:rPr>
                <w:color w:val="000000"/>
                <w:sz w:val="24"/>
                <w:szCs w:val="24"/>
              </w:rPr>
              <w:t>0.733</w:t>
            </w:r>
          </w:p>
        </w:tc>
        <w:tc>
          <w:tcPr>
            <w:tcW w:w="556" w:type="pct"/>
            <w:noWrap/>
            <w:hideMark/>
          </w:tcPr>
          <w:p w14:paraId="45515005" w14:textId="77777777" w:rsidR="00AB0CB6" w:rsidRPr="00331656" w:rsidRDefault="00AB0CB6" w:rsidP="00CC60D7">
            <w:pPr>
              <w:spacing w:line="360" w:lineRule="auto"/>
              <w:jc w:val="both"/>
              <w:rPr>
                <w:color w:val="000000"/>
                <w:sz w:val="24"/>
                <w:szCs w:val="24"/>
              </w:rPr>
            </w:pPr>
          </w:p>
        </w:tc>
        <w:tc>
          <w:tcPr>
            <w:tcW w:w="556" w:type="pct"/>
            <w:noWrap/>
            <w:hideMark/>
          </w:tcPr>
          <w:p w14:paraId="5B77B80A" w14:textId="77777777" w:rsidR="00AB0CB6" w:rsidRPr="00331656" w:rsidRDefault="00AB0CB6" w:rsidP="00CC60D7">
            <w:pPr>
              <w:spacing w:line="360" w:lineRule="auto"/>
              <w:jc w:val="both"/>
              <w:rPr>
                <w:sz w:val="24"/>
                <w:szCs w:val="24"/>
              </w:rPr>
            </w:pPr>
          </w:p>
        </w:tc>
        <w:tc>
          <w:tcPr>
            <w:tcW w:w="556" w:type="pct"/>
            <w:noWrap/>
            <w:hideMark/>
          </w:tcPr>
          <w:p w14:paraId="1ADC4AE0" w14:textId="77777777" w:rsidR="00AB0CB6" w:rsidRPr="00331656" w:rsidRDefault="00AB0CB6" w:rsidP="00CC60D7">
            <w:pPr>
              <w:spacing w:line="360" w:lineRule="auto"/>
              <w:jc w:val="both"/>
              <w:rPr>
                <w:sz w:val="24"/>
                <w:szCs w:val="24"/>
              </w:rPr>
            </w:pPr>
          </w:p>
        </w:tc>
        <w:tc>
          <w:tcPr>
            <w:tcW w:w="556" w:type="pct"/>
            <w:noWrap/>
            <w:hideMark/>
          </w:tcPr>
          <w:p w14:paraId="103134CA" w14:textId="77777777" w:rsidR="00AB0CB6" w:rsidRPr="00331656" w:rsidRDefault="00AB0CB6" w:rsidP="00CC60D7">
            <w:pPr>
              <w:spacing w:line="360" w:lineRule="auto"/>
              <w:jc w:val="both"/>
              <w:rPr>
                <w:sz w:val="24"/>
                <w:szCs w:val="24"/>
              </w:rPr>
            </w:pPr>
          </w:p>
        </w:tc>
        <w:tc>
          <w:tcPr>
            <w:tcW w:w="556" w:type="pct"/>
            <w:noWrap/>
            <w:hideMark/>
          </w:tcPr>
          <w:p w14:paraId="4AC2F2D0" w14:textId="77777777" w:rsidR="00AB0CB6" w:rsidRPr="00331656" w:rsidRDefault="00AB0CB6" w:rsidP="00CC60D7">
            <w:pPr>
              <w:spacing w:line="360" w:lineRule="auto"/>
              <w:jc w:val="both"/>
              <w:rPr>
                <w:sz w:val="24"/>
                <w:szCs w:val="24"/>
              </w:rPr>
            </w:pPr>
          </w:p>
        </w:tc>
        <w:tc>
          <w:tcPr>
            <w:tcW w:w="556" w:type="pct"/>
            <w:noWrap/>
            <w:hideMark/>
          </w:tcPr>
          <w:p w14:paraId="33E9EFB4" w14:textId="77777777" w:rsidR="00AB0CB6" w:rsidRPr="00331656" w:rsidRDefault="00AB0CB6" w:rsidP="00CC60D7">
            <w:pPr>
              <w:spacing w:line="360" w:lineRule="auto"/>
              <w:jc w:val="both"/>
              <w:rPr>
                <w:sz w:val="24"/>
                <w:szCs w:val="24"/>
              </w:rPr>
            </w:pPr>
          </w:p>
        </w:tc>
        <w:tc>
          <w:tcPr>
            <w:tcW w:w="556" w:type="pct"/>
            <w:noWrap/>
            <w:hideMark/>
          </w:tcPr>
          <w:p w14:paraId="309D9393" w14:textId="77777777" w:rsidR="00AB0CB6" w:rsidRPr="00331656" w:rsidRDefault="00AB0CB6" w:rsidP="00CC60D7">
            <w:pPr>
              <w:spacing w:line="360" w:lineRule="auto"/>
              <w:jc w:val="both"/>
              <w:rPr>
                <w:sz w:val="24"/>
                <w:szCs w:val="24"/>
              </w:rPr>
            </w:pPr>
          </w:p>
        </w:tc>
      </w:tr>
      <w:tr w:rsidR="00AB0CB6" w:rsidRPr="00331656" w14:paraId="22BA32E1" w14:textId="77777777" w:rsidTr="00CC60D7">
        <w:trPr>
          <w:trHeight w:val="300"/>
        </w:trPr>
        <w:tc>
          <w:tcPr>
            <w:tcW w:w="556" w:type="pct"/>
            <w:noWrap/>
            <w:hideMark/>
          </w:tcPr>
          <w:p w14:paraId="4FDDA16C" w14:textId="77777777" w:rsidR="00AB0CB6" w:rsidRPr="00331656" w:rsidRDefault="00AB0CB6" w:rsidP="00CC60D7">
            <w:pPr>
              <w:spacing w:line="360" w:lineRule="auto"/>
              <w:jc w:val="both"/>
              <w:rPr>
                <w:color w:val="000000"/>
                <w:sz w:val="24"/>
                <w:szCs w:val="24"/>
              </w:rPr>
            </w:pPr>
            <w:r w:rsidRPr="00331656">
              <w:rPr>
                <w:color w:val="000000"/>
                <w:sz w:val="24"/>
                <w:szCs w:val="24"/>
              </w:rPr>
              <w:t>EI_6</w:t>
            </w:r>
          </w:p>
        </w:tc>
        <w:tc>
          <w:tcPr>
            <w:tcW w:w="556" w:type="pct"/>
            <w:noWrap/>
            <w:hideMark/>
          </w:tcPr>
          <w:p w14:paraId="04869045" w14:textId="77777777" w:rsidR="00AB0CB6" w:rsidRPr="00331656" w:rsidRDefault="00AB0CB6" w:rsidP="00CC60D7">
            <w:pPr>
              <w:spacing w:line="360" w:lineRule="auto"/>
              <w:jc w:val="both"/>
              <w:rPr>
                <w:color w:val="000000"/>
                <w:sz w:val="24"/>
                <w:szCs w:val="24"/>
              </w:rPr>
            </w:pPr>
            <w:r w:rsidRPr="00331656">
              <w:rPr>
                <w:color w:val="000000"/>
                <w:sz w:val="24"/>
                <w:szCs w:val="24"/>
              </w:rPr>
              <w:t>0.737</w:t>
            </w:r>
          </w:p>
        </w:tc>
        <w:tc>
          <w:tcPr>
            <w:tcW w:w="556" w:type="pct"/>
            <w:noWrap/>
            <w:hideMark/>
          </w:tcPr>
          <w:p w14:paraId="395946FD" w14:textId="77777777" w:rsidR="00AB0CB6" w:rsidRPr="00331656" w:rsidRDefault="00AB0CB6" w:rsidP="00CC60D7">
            <w:pPr>
              <w:spacing w:line="360" w:lineRule="auto"/>
              <w:jc w:val="both"/>
              <w:rPr>
                <w:color w:val="000000"/>
                <w:sz w:val="24"/>
                <w:szCs w:val="24"/>
              </w:rPr>
            </w:pPr>
          </w:p>
        </w:tc>
        <w:tc>
          <w:tcPr>
            <w:tcW w:w="556" w:type="pct"/>
            <w:noWrap/>
            <w:hideMark/>
          </w:tcPr>
          <w:p w14:paraId="310519EC" w14:textId="77777777" w:rsidR="00AB0CB6" w:rsidRPr="00331656" w:rsidRDefault="00AB0CB6" w:rsidP="00CC60D7">
            <w:pPr>
              <w:spacing w:line="360" w:lineRule="auto"/>
              <w:jc w:val="both"/>
              <w:rPr>
                <w:sz w:val="24"/>
                <w:szCs w:val="24"/>
              </w:rPr>
            </w:pPr>
          </w:p>
        </w:tc>
        <w:tc>
          <w:tcPr>
            <w:tcW w:w="556" w:type="pct"/>
            <w:noWrap/>
            <w:hideMark/>
          </w:tcPr>
          <w:p w14:paraId="2BC04D8D" w14:textId="77777777" w:rsidR="00AB0CB6" w:rsidRPr="00331656" w:rsidRDefault="00AB0CB6" w:rsidP="00CC60D7">
            <w:pPr>
              <w:spacing w:line="360" w:lineRule="auto"/>
              <w:jc w:val="both"/>
              <w:rPr>
                <w:sz w:val="24"/>
                <w:szCs w:val="24"/>
              </w:rPr>
            </w:pPr>
          </w:p>
        </w:tc>
        <w:tc>
          <w:tcPr>
            <w:tcW w:w="556" w:type="pct"/>
            <w:noWrap/>
            <w:hideMark/>
          </w:tcPr>
          <w:p w14:paraId="0B6BD365" w14:textId="77777777" w:rsidR="00AB0CB6" w:rsidRPr="00331656" w:rsidRDefault="00AB0CB6" w:rsidP="00CC60D7">
            <w:pPr>
              <w:spacing w:line="360" w:lineRule="auto"/>
              <w:jc w:val="both"/>
              <w:rPr>
                <w:sz w:val="24"/>
                <w:szCs w:val="24"/>
              </w:rPr>
            </w:pPr>
          </w:p>
        </w:tc>
        <w:tc>
          <w:tcPr>
            <w:tcW w:w="556" w:type="pct"/>
            <w:noWrap/>
            <w:hideMark/>
          </w:tcPr>
          <w:p w14:paraId="429993DF" w14:textId="77777777" w:rsidR="00AB0CB6" w:rsidRPr="00331656" w:rsidRDefault="00AB0CB6" w:rsidP="00CC60D7">
            <w:pPr>
              <w:spacing w:line="360" w:lineRule="auto"/>
              <w:jc w:val="both"/>
              <w:rPr>
                <w:sz w:val="24"/>
                <w:szCs w:val="24"/>
              </w:rPr>
            </w:pPr>
          </w:p>
        </w:tc>
        <w:tc>
          <w:tcPr>
            <w:tcW w:w="556" w:type="pct"/>
            <w:noWrap/>
            <w:hideMark/>
          </w:tcPr>
          <w:p w14:paraId="18CAA51C" w14:textId="77777777" w:rsidR="00AB0CB6" w:rsidRPr="00331656" w:rsidRDefault="00AB0CB6" w:rsidP="00CC60D7">
            <w:pPr>
              <w:spacing w:line="360" w:lineRule="auto"/>
              <w:jc w:val="both"/>
              <w:rPr>
                <w:sz w:val="24"/>
                <w:szCs w:val="24"/>
              </w:rPr>
            </w:pPr>
          </w:p>
        </w:tc>
        <w:tc>
          <w:tcPr>
            <w:tcW w:w="556" w:type="pct"/>
            <w:noWrap/>
            <w:hideMark/>
          </w:tcPr>
          <w:p w14:paraId="312CE782" w14:textId="77777777" w:rsidR="00AB0CB6" w:rsidRPr="00331656" w:rsidRDefault="00AB0CB6" w:rsidP="00CC60D7">
            <w:pPr>
              <w:spacing w:line="360" w:lineRule="auto"/>
              <w:jc w:val="both"/>
              <w:rPr>
                <w:sz w:val="24"/>
                <w:szCs w:val="24"/>
              </w:rPr>
            </w:pPr>
          </w:p>
        </w:tc>
      </w:tr>
      <w:tr w:rsidR="00AB0CB6" w:rsidRPr="00331656" w14:paraId="30E43278" w14:textId="77777777" w:rsidTr="00CC60D7">
        <w:trPr>
          <w:trHeight w:val="300"/>
        </w:trPr>
        <w:tc>
          <w:tcPr>
            <w:tcW w:w="556" w:type="pct"/>
            <w:noWrap/>
            <w:hideMark/>
          </w:tcPr>
          <w:p w14:paraId="5C3EB49C" w14:textId="77777777" w:rsidR="00AB0CB6" w:rsidRPr="00331656" w:rsidRDefault="00AB0CB6" w:rsidP="00CC60D7">
            <w:pPr>
              <w:spacing w:line="360" w:lineRule="auto"/>
              <w:jc w:val="both"/>
              <w:rPr>
                <w:color w:val="000000"/>
                <w:sz w:val="24"/>
                <w:szCs w:val="24"/>
              </w:rPr>
            </w:pPr>
            <w:r w:rsidRPr="00331656">
              <w:rPr>
                <w:color w:val="000000"/>
                <w:sz w:val="24"/>
                <w:szCs w:val="24"/>
              </w:rPr>
              <w:t>EI_7</w:t>
            </w:r>
          </w:p>
        </w:tc>
        <w:tc>
          <w:tcPr>
            <w:tcW w:w="556" w:type="pct"/>
            <w:noWrap/>
            <w:hideMark/>
          </w:tcPr>
          <w:p w14:paraId="6CA39A76" w14:textId="77777777" w:rsidR="00AB0CB6" w:rsidRPr="00331656" w:rsidRDefault="00AB0CB6" w:rsidP="00CC60D7">
            <w:pPr>
              <w:spacing w:line="360" w:lineRule="auto"/>
              <w:jc w:val="both"/>
              <w:rPr>
                <w:color w:val="000000"/>
                <w:sz w:val="24"/>
                <w:szCs w:val="24"/>
              </w:rPr>
            </w:pPr>
            <w:r w:rsidRPr="00331656">
              <w:rPr>
                <w:color w:val="000000"/>
                <w:sz w:val="24"/>
                <w:szCs w:val="24"/>
              </w:rPr>
              <w:t>0.728</w:t>
            </w:r>
          </w:p>
        </w:tc>
        <w:tc>
          <w:tcPr>
            <w:tcW w:w="556" w:type="pct"/>
            <w:noWrap/>
            <w:hideMark/>
          </w:tcPr>
          <w:p w14:paraId="5B69A03E" w14:textId="77777777" w:rsidR="00AB0CB6" w:rsidRPr="00331656" w:rsidRDefault="00AB0CB6" w:rsidP="00CC60D7">
            <w:pPr>
              <w:spacing w:line="360" w:lineRule="auto"/>
              <w:jc w:val="both"/>
              <w:rPr>
                <w:color w:val="000000"/>
                <w:sz w:val="24"/>
                <w:szCs w:val="24"/>
              </w:rPr>
            </w:pPr>
          </w:p>
        </w:tc>
        <w:tc>
          <w:tcPr>
            <w:tcW w:w="556" w:type="pct"/>
            <w:noWrap/>
            <w:hideMark/>
          </w:tcPr>
          <w:p w14:paraId="7E3562A1" w14:textId="77777777" w:rsidR="00AB0CB6" w:rsidRPr="00331656" w:rsidRDefault="00AB0CB6" w:rsidP="00CC60D7">
            <w:pPr>
              <w:spacing w:line="360" w:lineRule="auto"/>
              <w:jc w:val="both"/>
              <w:rPr>
                <w:sz w:val="24"/>
                <w:szCs w:val="24"/>
              </w:rPr>
            </w:pPr>
          </w:p>
        </w:tc>
        <w:tc>
          <w:tcPr>
            <w:tcW w:w="556" w:type="pct"/>
            <w:noWrap/>
            <w:hideMark/>
          </w:tcPr>
          <w:p w14:paraId="6115C135" w14:textId="77777777" w:rsidR="00AB0CB6" w:rsidRPr="00331656" w:rsidRDefault="00AB0CB6" w:rsidP="00CC60D7">
            <w:pPr>
              <w:spacing w:line="360" w:lineRule="auto"/>
              <w:jc w:val="both"/>
              <w:rPr>
                <w:sz w:val="24"/>
                <w:szCs w:val="24"/>
              </w:rPr>
            </w:pPr>
          </w:p>
        </w:tc>
        <w:tc>
          <w:tcPr>
            <w:tcW w:w="556" w:type="pct"/>
            <w:noWrap/>
            <w:hideMark/>
          </w:tcPr>
          <w:p w14:paraId="1AA1FEE0" w14:textId="77777777" w:rsidR="00AB0CB6" w:rsidRPr="00331656" w:rsidRDefault="00AB0CB6" w:rsidP="00CC60D7">
            <w:pPr>
              <w:spacing w:line="360" w:lineRule="auto"/>
              <w:jc w:val="both"/>
              <w:rPr>
                <w:sz w:val="24"/>
                <w:szCs w:val="24"/>
              </w:rPr>
            </w:pPr>
          </w:p>
        </w:tc>
        <w:tc>
          <w:tcPr>
            <w:tcW w:w="556" w:type="pct"/>
            <w:noWrap/>
            <w:hideMark/>
          </w:tcPr>
          <w:p w14:paraId="53BB8B13" w14:textId="77777777" w:rsidR="00AB0CB6" w:rsidRPr="00331656" w:rsidRDefault="00AB0CB6" w:rsidP="00CC60D7">
            <w:pPr>
              <w:spacing w:line="360" w:lineRule="auto"/>
              <w:jc w:val="both"/>
              <w:rPr>
                <w:sz w:val="24"/>
                <w:szCs w:val="24"/>
              </w:rPr>
            </w:pPr>
          </w:p>
        </w:tc>
        <w:tc>
          <w:tcPr>
            <w:tcW w:w="556" w:type="pct"/>
            <w:noWrap/>
            <w:hideMark/>
          </w:tcPr>
          <w:p w14:paraId="5CD33E7A" w14:textId="77777777" w:rsidR="00AB0CB6" w:rsidRPr="00331656" w:rsidRDefault="00AB0CB6" w:rsidP="00CC60D7">
            <w:pPr>
              <w:spacing w:line="360" w:lineRule="auto"/>
              <w:jc w:val="both"/>
              <w:rPr>
                <w:sz w:val="24"/>
                <w:szCs w:val="24"/>
              </w:rPr>
            </w:pPr>
          </w:p>
        </w:tc>
        <w:tc>
          <w:tcPr>
            <w:tcW w:w="556" w:type="pct"/>
            <w:noWrap/>
            <w:hideMark/>
          </w:tcPr>
          <w:p w14:paraId="2F10C1B6" w14:textId="77777777" w:rsidR="00AB0CB6" w:rsidRPr="00331656" w:rsidRDefault="00AB0CB6" w:rsidP="00CC60D7">
            <w:pPr>
              <w:spacing w:line="360" w:lineRule="auto"/>
              <w:jc w:val="both"/>
              <w:rPr>
                <w:sz w:val="24"/>
                <w:szCs w:val="24"/>
              </w:rPr>
            </w:pPr>
          </w:p>
        </w:tc>
      </w:tr>
      <w:tr w:rsidR="00AB0CB6" w:rsidRPr="00331656" w14:paraId="74830D55" w14:textId="77777777" w:rsidTr="00CC60D7">
        <w:trPr>
          <w:trHeight w:val="300"/>
        </w:trPr>
        <w:tc>
          <w:tcPr>
            <w:tcW w:w="556" w:type="pct"/>
            <w:noWrap/>
            <w:hideMark/>
          </w:tcPr>
          <w:p w14:paraId="3D70E6C8" w14:textId="77777777" w:rsidR="00AB0CB6" w:rsidRPr="00331656" w:rsidRDefault="00AB0CB6" w:rsidP="00CC60D7">
            <w:pPr>
              <w:spacing w:line="360" w:lineRule="auto"/>
              <w:jc w:val="both"/>
              <w:rPr>
                <w:color w:val="000000"/>
                <w:sz w:val="24"/>
                <w:szCs w:val="24"/>
              </w:rPr>
            </w:pPr>
            <w:r w:rsidRPr="00331656">
              <w:rPr>
                <w:color w:val="000000"/>
                <w:sz w:val="24"/>
                <w:szCs w:val="24"/>
              </w:rPr>
              <w:t>EI_8</w:t>
            </w:r>
          </w:p>
        </w:tc>
        <w:tc>
          <w:tcPr>
            <w:tcW w:w="556" w:type="pct"/>
            <w:noWrap/>
            <w:hideMark/>
          </w:tcPr>
          <w:p w14:paraId="2F52618C" w14:textId="77777777" w:rsidR="00AB0CB6" w:rsidRPr="00331656" w:rsidRDefault="00AB0CB6" w:rsidP="00CC60D7">
            <w:pPr>
              <w:spacing w:line="360" w:lineRule="auto"/>
              <w:jc w:val="both"/>
              <w:rPr>
                <w:color w:val="000000"/>
                <w:sz w:val="24"/>
                <w:szCs w:val="24"/>
              </w:rPr>
            </w:pPr>
            <w:r w:rsidRPr="00331656">
              <w:rPr>
                <w:color w:val="000000"/>
                <w:sz w:val="24"/>
                <w:szCs w:val="24"/>
              </w:rPr>
              <w:t>0.754</w:t>
            </w:r>
          </w:p>
        </w:tc>
        <w:tc>
          <w:tcPr>
            <w:tcW w:w="556" w:type="pct"/>
            <w:noWrap/>
            <w:hideMark/>
          </w:tcPr>
          <w:p w14:paraId="0674F800" w14:textId="77777777" w:rsidR="00AB0CB6" w:rsidRPr="00331656" w:rsidRDefault="00AB0CB6" w:rsidP="00CC60D7">
            <w:pPr>
              <w:spacing w:line="360" w:lineRule="auto"/>
              <w:jc w:val="both"/>
              <w:rPr>
                <w:color w:val="000000"/>
                <w:sz w:val="24"/>
                <w:szCs w:val="24"/>
              </w:rPr>
            </w:pPr>
          </w:p>
        </w:tc>
        <w:tc>
          <w:tcPr>
            <w:tcW w:w="556" w:type="pct"/>
            <w:noWrap/>
            <w:hideMark/>
          </w:tcPr>
          <w:p w14:paraId="505ADE0F" w14:textId="77777777" w:rsidR="00AB0CB6" w:rsidRPr="00331656" w:rsidRDefault="00AB0CB6" w:rsidP="00CC60D7">
            <w:pPr>
              <w:spacing w:line="360" w:lineRule="auto"/>
              <w:jc w:val="both"/>
              <w:rPr>
                <w:sz w:val="24"/>
                <w:szCs w:val="24"/>
              </w:rPr>
            </w:pPr>
          </w:p>
        </w:tc>
        <w:tc>
          <w:tcPr>
            <w:tcW w:w="556" w:type="pct"/>
            <w:noWrap/>
            <w:hideMark/>
          </w:tcPr>
          <w:p w14:paraId="4905B8EB" w14:textId="77777777" w:rsidR="00AB0CB6" w:rsidRPr="00331656" w:rsidRDefault="00AB0CB6" w:rsidP="00CC60D7">
            <w:pPr>
              <w:spacing w:line="360" w:lineRule="auto"/>
              <w:jc w:val="both"/>
              <w:rPr>
                <w:sz w:val="24"/>
                <w:szCs w:val="24"/>
              </w:rPr>
            </w:pPr>
          </w:p>
        </w:tc>
        <w:tc>
          <w:tcPr>
            <w:tcW w:w="556" w:type="pct"/>
            <w:noWrap/>
            <w:hideMark/>
          </w:tcPr>
          <w:p w14:paraId="7B93F68B" w14:textId="77777777" w:rsidR="00AB0CB6" w:rsidRPr="00331656" w:rsidRDefault="00AB0CB6" w:rsidP="00CC60D7">
            <w:pPr>
              <w:spacing w:line="360" w:lineRule="auto"/>
              <w:jc w:val="both"/>
              <w:rPr>
                <w:sz w:val="24"/>
                <w:szCs w:val="24"/>
              </w:rPr>
            </w:pPr>
          </w:p>
        </w:tc>
        <w:tc>
          <w:tcPr>
            <w:tcW w:w="556" w:type="pct"/>
            <w:noWrap/>
            <w:hideMark/>
          </w:tcPr>
          <w:p w14:paraId="76663744" w14:textId="77777777" w:rsidR="00AB0CB6" w:rsidRPr="00331656" w:rsidRDefault="00AB0CB6" w:rsidP="00CC60D7">
            <w:pPr>
              <w:spacing w:line="360" w:lineRule="auto"/>
              <w:jc w:val="both"/>
              <w:rPr>
                <w:sz w:val="24"/>
                <w:szCs w:val="24"/>
              </w:rPr>
            </w:pPr>
          </w:p>
        </w:tc>
        <w:tc>
          <w:tcPr>
            <w:tcW w:w="556" w:type="pct"/>
            <w:noWrap/>
            <w:hideMark/>
          </w:tcPr>
          <w:p w14:paraId="4A6326CF" w14:textId="77777777" w:rsidR="00AB0CB6" w:rsidRPr="00331656" w:rsidRDefault="00AB0CB6" w:rsidP="00CC60D7">
            <w:pPr>
              <w:spacing w:line="360" w:lineRule="auto"/>
              <w:jc w:val="both"/>
              <w:rPr>
                <w:sz w:val="24"/>
                <w:szCs w:val="24"/>
              </w:rPr>
            </w:pPr>
          </w:p>
        </w:tc>
        <w:tc>
          <w:tcPr>
            <w:tcW w:w="556" w:type="pct"/>
            <w:noWrap/>
            <w:hideMark/>
          </w:tcPr>
          <w:p w14:paraId="58D4BDD2" w14:textId="77777777" w:rsidR="00AB0CB6" w:rsidRPr="00331656" w:rsidRDefault="00AB0CB6" w:rsidP="00CC60D7">
            <w:pPr>
              <w:spacing w:line="360" w:lineRule="auto"/>
              <w:jc w:val="both"/>
              <w:rPr>
                <w:sz w:val="24"/>
                <w:szCs w:val="24"/>
              </w:rPr>
            </w:pPr>
          </w:p>
        </w:tc>
      </w:tr>
      <w:tr w:rsidR="00AB0CB6" w:rsidRPr="00331656" w14:paraId="7B6F00A9" w14:textId="77777777" w:rsidTr="00CC60D7">
        <w:trPr>
          <w:trHeight w:val="300"/>
        </w:trPr>
        <w:tc>
          <w:tcPr>
            <w:tcW w:w="556" w:type="pct"/>
            <w:noWrap/>
            <w:hideMark/>
          </w:tcPr>
          <w:p w14:paraId="62A3733B" w14:textId="77777777" w:rsidR="00AB0CB6" w:rsidRPr="00331656" w:rsidRDefault="00AB0CB6" w:rsidP="00CC60D7">
            <w:pPr>
              <w:spacing w:line="360" w:lineRule="auto"/>
              <w:jc w:val="both"/>
              <w:rPr>
                <w:color w:val="000000"/>
                <w:sz w:val="24"/>
                <w:szCs w:val="24"/>
              </w:rPr>
            </w:pPr>
            <w:r w:rsidRPr="00331656">
              <w:rPr>
                <w:color w:val="000000"/>
                <w:sz w:val="24"/>
                <w:szCs w:val="24"/>
              </w:rPr>
              <w:t>EI_9</w:t>
            </w:r>
          </w:p>
        </w:tc>
        <w:tc>
          <w:tcPr>
            <w:tcW w:w="556" w:type="pct"/>
            <w:noWrap/>
            <w:hideMark/>
          </w:tcPr>
          <w:p w14:paraId="33889A4B" w14:textId="77777777" w:rsidR="00AB0CB6" w:rsidRPr="00331656" w:rsidRDefault="00AB0CB6" w:rsidP="00CC60D7">
            <w:pPr>
              <w:spacing w:line="360" w:lineRule="auto"/>
              <w:jc w:val="both"/>
              <w:rPr>
                <w:color w:val="000000"/>
                <w:sz w:val="24"/>
                <w:szCs w:val="24"/>
              </w:rPr>
            </w:pPr>
            <w:r w:rsidRPr="00331656">
              <w:rPr>
                <w:color w:val="000000"/>
                <w:sz w:val="24"/>
                <w:szCs w:val="24"/>
              </w:rPr>
              <w:t>0.891</w:t>
            </w:r>
          </w:p>
        </w:tc>
        <w:tc>
          <w:tcPr>
            <w:tcW w:w="556" w:type="pct"/>
            <w:noWrap/>
            <w:hideMark/>
          </w:tcPr>
          <w:p w14:paraId="1A93EC64" w14:textId="77777777" w:rsidR="00AB0CB6" w:rsidRPr="00331656" w:rsidRDefault="00AB0CB6" w:rsidP="00CC60D7">
            <w:pPr>
              <w:spacing w:line="360" w:lineRule="auto"/>
              <w:jc w:val="both"/>
              <w:rPr>
                <w:color w:val="000000"/>
                <w:sz w:val="24"/>
                <w:szCs w:val="24"/>
              </w:rPr>
            </w:pPr>
          </w:p>
        </w:tc>
        <w:tc>
          <w:tcPr>
            <w:tcW w:w="556" w:type="pct"/>
            <w:noWrap/>
            <w:hideMark/>
          </w:tcPr>
          <w:p w14:paraId="37E07432" w14:textId="77777777" w:rsidR="00AB0CB6" w:rsidRPr="00331656" w:rsidRDefault="00AB0CB6" w:rsidP="00CC60D7">
            <w:pPr>
              <w:spacing w:line="360" w:lineRule="auto"/>
              <w:jc w:val="both"/>
              <w:rPr>
                <w:sz w:val="24"/>
                <w:szCs w:val="24"/>
              </w:rPr>
            </w:pPr>
          </w:p>
        </w:tc>
        <w:tc>
          <w:tcPr>
            <w:tcW w:w="556" w:type="pct"/>
            <w:noWrap/>
            <w:hideMark/>
          </w:tcPr>
          <w:p w14:paraId="38D68106" w14:textId="77777777" w:rsidR="00AB0CB6" w:rsidRPr="00331656" w:rsidRDefault="00AB0CB6" w:rsidP="00CC60D7">
            <w:pPr>
              <w:spacing w:line="360" w:lineRule="auto"/>
              <w:jc w:val="both"/>
              <w:rPr>
                <w:sz w:val="24"/>
                <w:szCs w:val="24"/>
              </w:rPr>
            </w:pPr>
          </w:p>
        </w:tc>
        <w:tc>
          <w:tcPr>
            <w:tcW w:w="556" w:type="pct"/>
            <w:noWrap/>
            <w:hideMark/>
          </w:tcPr>
          <w:p w14:paraId="18209B5F" w14:textId="77777777" w:rsidR="00AB0CB6" w:rsidRPr="00331656" w:rsidRDefault="00AB0CB6" w:rsidP="00CC60D7">
            <w:pPr>
              <w:spacing w:line="360" w:lineRule="auto"/>
              <w:jc w:val="both"/>
              <w:rPr>
                <w:sz w:val="24"/>
                <w:szCs w:val="24"/>
              </w:rPr>
            </w:pPr>
          </w:p>
        </w:tc>
        <w:tc>
          <w:tcPr>
            <w:tcW w:w="556" w:type="pct"/>
            <w:noWrap/>
            <w:hideMark/>
          </w:tcPr>
          <w:p w14:paraId="35F55D56" w14:textId="77777777" w:rsidR="00AB0CB6" w:rsidRPr="00331656" w:rsidRDefault="00AB0CB6" w:rsidP="00CC60D7">
            <w:pPr>
              <w:spacing w:line="360" w:lineRule="auto"/>
              <w:jc w:val="both"/>
              <w:rPr>
                <w:sz w:val="24"/>
                <w:szCs w:val="24"/>
              </w:rPr>
            </w:pPr>
          </w:p>
        </w:tc>
        <w:tc>
          <w:tcPr>
            <w:tcW w:w="556" w:type="pct"/>
            <w:noWrap/>
            <w:hideMark/>
          </w:tcPr>
          <w:p w14:paraId="210A6D35" w14:textId="77777777" w:rsidR="00AB0CB6" w:rsidRPr="00331656" w:rsidRDefault="00AB0CB6" w:rsidP="00CC60D7">
            <w:pPr>
              <w:spacing w:line="360" w:lineRule="auto"/>
              <w:jc w:val="both"/>
              <w:rPr>
                <w:sz w:val="24"/>
                <w:szCs w:val="24"/>
              </w:rPr>
            </w:pPr>
          </w:p>
        </w:tc>
        <w:tc>
          <w:tcPr>
            <w:tcW w:w="556" w:type="pct"/>
            <w:noWrap/>
            <w:hideMark/>
          </w:tcPr>
          <w:p w14:paraId="280C503D" w14:textId="77777777" w:rsidR="00AB0CB6" w:rsidRPr="00331656" w:rsidRDefault="00AB0CB6" w:rsidP="00CC60D7">
            <w:pPr>
              <w:spacing w:line="360" w:lineRule="auto"/>
              <w:jc w:val="both"/>
              <w:rPr>
                <w:sz w:val="24"/>
                <w:szCs w:val="24"/>
              </w:rPr>
            </w:pPr>
          </w:p>
        </w:tc>
      </w:tr>
      <w:tr w:rsidR="00AB0CB6" w:rsidRPr="00331656" w14:paraId="13780EF2" w14:textId="77777777" w:rsidTr="00CC60D7">
        <w:trPr>
          <w:trHeight w:val="300"/>
        </w:trPr>
        <w:tc>
          <w:tcPr>
            <w:tcW w:w="556" w:type="pct"/>
            <w:noWrap/>
            <w:hideMark/>
          </w:tcPr>
          <w:p w14:paraId="6C793EB1" w14:textId="77777777" w:rsidR="00AB0CB6" w:rsidRPr="00331656" w:rsidRDefault="00AB0CB6" w:rsidP="00CC60D7">
            <w:pPr>
              <w:spacing w:line="360" w:lineRule="auto"/>
              <w:jc w:val="both"/>
              <w:rPr>
                <w:color w:val="000000"/>
                <w:sz w:val="24"/>
                <w:szCs w:val="24"/>
              </w:rPr>
            </w:pPr>
            <w:r w:rsidRPr="00331656">
              <w:rPr>
                <w:color w:val="000000"/>
                <w:sz w:val="24"/>
                <w:szCs w:val="24"/>
              </w:rPr>
              <w:t>OP10</w:t>
            </w:r>
          </w:p>
        </w:tc>
        <w:tc>
          <w:tcPr>
            <w:tcW w:w="556" w:type="pct"/>
            <w:noWrap/>
            <w:hideMark/>
          </w:tcPr>
          <w:p w14:paraId="0266EA57" w14:textId="77777777" w:rsidR="00AB0CB6" w:rsidRPr="00331656" w:rsidRDefault="00AB0CB6" w:rsidP="00CC60D7">
            <w:pPr>
              <w:spacing w:line="360" w:lineRule="auto"/>
              <w:jc w:val="both"/>
              <w:rPr>
                <w:color w:val="000000"/>
                <w:sz w:val="24"/>
                <w:szCs w:val="24"/>
              </w:rPr>
            </w:pPr>
          </w:p>
        </w:tc>
        <w:tc>
          <w:tcPr>
            <w:tcW w:w="556" w:type="pct"/>
            <w:noWrap/>
            <w:hideMark/>
          </w:tcPr>
          <w:p w14:paraId="4138BD95" w14:textId="77777777" w:rsidR="00AB0CB6" w:rsidRPr="00331656" w:rsidRDefault="00AB0CB6" w:rsidP="00CC60D7">
            <w:pPr>
              <w:spacing w:line="360" w:lineRule="auto"/>
              <w:jc w:val="both"/>
              <w:rPr>
                <w:color w:val="000000"/>
                <w:sz w:val="24"/>
                <w:szCs w:val="24"/>
              </w:rPr>
            </w:pPr>
            <w:r w:rsidRPr="00331656">
              <w:rPr>
                <w:color w:val="000000"/>
                <w:sz w:val="24"/>
                <w:szCs w:val="24"/>
              </w:rPr>
              <w:t>0.942</w:t>
            </w:r>
          </w:p>
        </w:tc>
        <w:tc>
          <w:tcPr>
            <w:tcW w:w="556" w:type="pct"/>
            <w:noWrap/>
            <w:hideMark/>
          </w:tcPr>
          <w:p w14:paraId="38CDDCE4" w14:textId="77777777" w:rsidR="00AB0CB6" w:rsidRPr="00331656" w:rsidRDefault="00AB0CB6" w:rsidP="00CC60D7">
            <w:pPr>
              <w:spacing w:line="360" w:lineRule="auto"/>
              <w:jc w:val="both"/>
              <w:rPr>
                <w:color w:val="000000"/>
                <w:sz w:val="24"/>
                <w:szCs w:val="24"/>
              </w:rPr>
            </w:pPr>
          </w:p>
        </w:tc>
        <w:tc>
          <w:tcPr>
            <w:tcW w:w="556" w:type="pct"/>
            <w:noWrap/>
            <w:hideMark/>
          </w:tcPr>
          <w:p w14:paraId="4C9FE68D" w14:textId="77777777" w:rsidR="00AB0CB6" w:rsidRPr="00331656" w:rsidRDefault="00AB0CB6" w:rsidP="00CC60D7">
            <w:pPr>
              <w:spacing w:line="360" w:lineRule="auto"/>
              <w:jc w:val="both"/>
              <w:rPr>
                <w:sz w:val="24"/>
                <w:szCs w:val="24"/>
              </w:rPr>
            </w:pPr>
          </w:p>
        </w:tc>
        <w:tc>
          <w:tcPr>
            <w:tcW w:w="556" w:type="pct"/>
            <w:noWrap/>
            <w:hideMark/>
          </w:tcPr>
          <w:p w14:paraId="2D5C9341" w14:textId="77777777" w:rsidR="00AB0CB6" w:rsidRPr="00331656" w:rsidRDefault="00AB0CB6" w:rsidP="00CC60D7">
            <w:pPr>
              <w:spacing w:line="360" w:lineRule="auto"/>
              <w:jc w:val="both"/>
              <w:rPr>
                <w:sz w:val="24"/>
                <w:szCs w:val="24"/>
              </w:rPr>
            </w:pPr>
          </w:p>
        </w:tc>
        <w:tc>
          <w:tcPr>
            <w:tcW w:w="556" w:type="pct"/>
            <w:noWrap/>
            <w:hideMark/>
          </w:tcPr>
          <w:p w14:paraId="5389EAE5" w14:textId="77777777" w:rsidR="00AB0CB6" w:rsidRPr="00331656" w:rsidRDefault="00AB0CB6" w:rsidP="00CC60D7">
            <w:pPr>
              <w:spacing w:line="360" w:lineRule="auto"/>
              <w:jc w:val="both"/>
              <w:rPr>
                <w:sz w:val="24"/>
                <w:szCs w:val="24"/>
              </w:rPr>
            </w:pPr>
          </w:p>
        </w:tc>
        <w:tc>
          <w:tcPr>
            <w:tcW w:w="556" w:type="pct"/>
            <w:noWrap/>
            <w:hideMark/>
          </w:tcPr>
          <w:p w14:paraId="6D053B90" w14:textId="77777777" w:rsidR="00AB0CB6" w:rsidRPr="00331656" w:rsidRDefault="00AB0CB6" w:rsidP="00CC60D7">
            <w:pPr>
              <w:spacing w:line="360" w:lineRule="auto"/>
              <w:jc w:val="both"/>
              <w:rPr>
                <w:sz w:val="24"/>
                <w:szCs w:val="24"/>
              </w:rPr>
            </w:pPr>
          </w:p>
        </w:tc>
        <w:tc>
          <w:tcPr>
            <w:tcW w:w="556" w:type="pct"/>
            <w:noWrap/>
            <w:hideMark/>
          </w:tcPr>
          <w:p w14:paraId="7CCB047C" w14:textId="77777777" w:rsidR="00AB0CB6" w:rsidRPr="00331656" w:rsidRDefault="00AB0CB6" w:rsidP="00CC60D7">
            <w:pPr>
              <w:spacing w:line="360" w:lineRule="auto"/>
              <w:jc w:val="both"/>
              <w:rPr>
                <w:sz w:val="24"/>
                <w:szCs w:val="24"/>
              </w:rPr>
            </w:pPr>
          </w:p>
        </w:tc>
      </w:tr>
      <w:tr w:rsidR="00AB0CB6" w:rsidRPr="00331656" w14:paraId="64E068E0" w14:textId="77777777" w:rsidTr="00CC60D7">
        <w:trPr>
          <w:trHeight w:val="300"/>
        </w:trPr>
        <w:tc>
          <w:tcPr>
            <w:tcW w:w="556" w:type="pct"/>
            <w:noWrap/>
            <w:hideMark/>
          </w:tcPr>
          <w:p w14:paraId="7FE2242A" w14:textId="77777777" w:rsidR="00AB0CB6" w:rsidRPr="00331656" w:rsidRDefault="00AB0CB6" w:rsidP="00CC60D7">
            <w:pPr>
              <w:spacing w:line="360" w:lineRule="auto"/>
              <w:jc w:val="both"/>
              <w:rPr>
                <w:color w:val="000000"/>
                <w:sz w:val="24"/>
                <w:szCs w:val="24"/>
              </w:rPr>
            </w:pPr>
            <w:r w:rsidRPr="00331656">
              <w:rPr>
                <w:color w:val="000000"/>
                <w:sz w:val="24"/>
                <w:szCs w:val="24"/>
              </w:rPr>
              <w:t>OP11</w:t>
            </w:r>
          </w:p>
        </w:tc>
        <w:tc>
          <w:tcPr>
            <w:tcW w:w="556" w:type="pct"/>
            <w:noWrap/>
            <w:hideMark/>
          </w:tcPr>
          <w:p w14:paraId="21925FB0" w14:textId="77777777" w:rsidR="00AB0CB6" w:rsidRPr="00331656" w:rsidRDefault="00AB0CB6" w:rsidP="00CC60D7">
            <w:pPr>
              <w:spacing w:line="360" w:lineRule="auto"/>
              <w:jc w:val="both"/>
              <w:rPr>
                <w:color w:val="000000"/>
                <w:sz w:val="24"/>
                <w:szCs w:val="24"/>
              </w:rPr>
            </w:pPr>
          </w:p>
        </w:tc>
        <w:tc>
          <w:tcPr>
            <w:tcW w:w="556" w:type="pct"/>
            <w:noWrap/>
            <w:hideMark/>
          </w:tcPr>
          <w:p w14:paraId="076DA34E" w14:textId="77777777" w:rsidR="00AB0CB6" w:rsidRPr="00331656" w:rsidRDefault="00AB0CB6" w:rsidP="00CC60D7">
            <w:pPr>
              <w:spacing w:line="360" w:lineRule="auto"/>
              <w:jc w:val="both"/>
              <w:rPr>
                <w:color w:val="000000"/>
                <w:sz w:val="24"/>
                <w:szCs w:val="24"/>
              </w:rPr>
            </w:pPr>
            <w:r w:rsidRPr="00331656">
              <w:rPr>
                <w:color w:val="000000"/>
                <w:sz w:val="24"/>
                <w:szCs w:val="24"/>
              </w:rPr>
              <w:t>0.961</w:t>
            </w:r>
          </w:p>
        </w:tc>
        <w:tc>
          <w:tcPr>
            <w:tcW w:w="556" w:type="pct"/>
            <w:noWrap/>
            <w:hideMark/>
          </w:tcPr>
          <w:p w14:paraId="141E9BF0" w14:textId="77777777" w:rsidR="00AB0CB6" w:rsidRPr="00331656" w:rsidRDefault="00AB0CB6" w:rsidP="00CC60D7">
            <w:pPr>
              <w:spacing w:line="360" w:lineRule="auto"/>
              <w:jc w:val="both"/>
              <w:rPr>
                <w:color w:val="000000"/>
                <w:sz w:val="24"/>
                <w:szCs w:val="24"/>
              </w:rPr>
            </w:pPr>
          </w:p>
        </w:tc>
        <w:tc>
          <w:tcPr>
            <w:tcW w:w="556" w:type="pct"/>
            <w:noWrap/>
            <w:hideMark/>
          </w:tcPr>
          <w:p w14:paraId="75510D4B" w14:textId="77777777" w:rsidR="00AB0CB6" w:rsidRPr="00331656" w:rsidRDefault="00AB0CB6" w:rsidP="00CC60D7">
            <w:pPr>
              <w:spacing w:line="360" w:lineRule="auto"/>
              <w:jc w:val="both"/>
              <w:rPr>
                <w:sz w:val="24"/>
                <w:szCs w:val="24"/>
              </w:rPr>
            </w:pPr>
          </w:p>
        </w:tc>
        <w:tc>
          <w:tcPr>
            <w:tcW w:w="556" w:type="pct"/>
            <w:noWrap/>
            <w:hideMark/>
          </w:tcPr>
          <w:p w14:paraId="4177DE8C" w14:textId="77777777" w:rsidR="00AB0CB6" w:rsidRPr="00331656" w:rsidRDefault="00AB0CB6" w:rsidP="00CC60D7">
            <w:pPr>
              <w:spacing w:line="360" w:lineRule="auto"/>
              <w:jc w:val="both"/>
              <w:rPr>
                <w:sz w:val="24"/>
                <w:szCs w:val="24"/>
              </w:rPr>
            </w:pPr>
          </w:p>
        </w:tc>
        <w:tc>
          <w:tcPr>
            <w:tcW w:w="556" w:type="pct"/>
            <w:noWrap/>
            <w:hideMark/>
          </w:tcPr>
          <w:p w14:paraId="2EA174B5" w14:textId="77777777" w:rsidR="00AB0CB6" w:rsidRPr="00331656" w:rsidRDefault="00AB0CB6" w:rsidP="00CC60D7">
            <w:pPr>
              <w:spacing w:line="360" w:lineRule="auto"/>
              <w:jc w:val="both"/>
              <w:rPr>
                <w:sz w:val="24"/>
                <w:szCs w:val="24"/>
              </w:rPr>
            </w:pPr>
          </w:p>
        </w:tc>
        <w:tc>
          <w:tcPr>
            <w:tcW w:w="556" w:type="pct"/>
            <w:noWrap/>
            <w:hideMark/>
          </w:tcPr>
          <w:p w14:paraId="0307010D" w14:textId="77777777" w:rsidR="00AB0CB6" w:rsidRPr="00331656" w:rsidRDefault="00AB0CB6" w:rsidP="00CC60D7">
            <w:pPr>
              <w:spacing w:line="360" w:lineRule="auto"/>
              <w:jc w:val="both"/>
              <w:rPr>
                <w:sz w:val="24"/>
                <w:szCs w:val="24"/>
              </w:rPr>
            </w:pPr>
          </w:p>
        </w:tc>
        <w:tc>
          <w:tcPr>
            <w:tcW w:w="556" w:type="pct"/>
            <w:noWrap/>
            <w:hideMark/>
          </w:tcPr>
          <w:p w14:paraId="3EBFF32A" w14:textId="77777777" w:rsidR="00AB0CB6" w:rsidRPr="00331656" w:rsidRDefault="00AB0CB6" w:rsidP="00CC60D7">
            <w:pPr>
              <w:spacing w:line="360" w:lineRule="auto"/>
              <w:jc w:val="both"/>
              <w:rPr>
                <w:sz w:val="24"/>
                <w:szCs w:val="24"/>
              </w:rPr>
            </w:pPr>
          </w:p>
        </w:tc>
      </w:tr>
      <w:tr w:rsidR="00AB0CB6" w:rsidRPr="00331656" w14:paraId="3C1C7EA6" w14:textId="77777777" w:rsidTr="00CC60D7">
        <w:trPr>
          <w:trHeight w:val="300"/>
        </w:trPr>
        <w:tc>
          <w:tcPr>
            <w:tcW w:w="556" w:type="pct"/>
            <w:noWrap/>
            <w:hideMark/>
          </w:tcPr>
          <w:p w14:paraId="10244952" w14:textId="77777777" w:rsidR="00AB0CB6" w:rsidRPr="00331656" w:rsidRDefault="00AB0CB6" w:rsidP="00CC60D7">
            <w:pPr>
              <w:spacing w:line="360" w:lineRule="auto"/>
              <w:jc w:val="both"/>
              <w:rPr>
                <w:color w:val="000000"/>
                <w:sz w:val="24"/>
                <w:szCs w:val="24"/>
              </w:rPr>
            </w:pPr>
            <w:r w:rsidRPr="00331656">
              <w:rPr>
                <w:color w:val="000000"/>
                <w:sz w:val="24"/>
                <w:szCs w:val="24"/>
              </w:rPr>
              <w:t>OP12</w:t>
            </w:r>
          </w:p>
        </w:tc>
        <w:tc>
          <w:tcPr>
            <w:tcW w:w="556" w:type="pct"/>
            <w:noWrap/>
            <w:hideMark/>
          </w:tcPr>
          <w:p w14:paraId="5B1D9080" w14:textId="77777777" w:rsidR="00AB0CB6" w:rsidRPr="00331656" w:rsidRDefault="00AB0CB6" w:rsidP="00CC60D7">
            <w:pPr>
              <w:spacing w:line="360" w:lineRule="auto"/>
              <w:jc w:val="both"/>
              <w:rPr>
                <w:color w:val="000000"/>
                <w:sz w:val="24"/>
                <w:szCs w:val="24"/>
              </w:rPr>
            </w:pPr>
          </w:p>
        </w:tc>
        <w:tc>
          <w:tcPr>
            <w:tcW w:w="556" w:type="pct"/>
            <w:noWrap/>
            <w:hideMark/>
          </w:tcPr>
          <w:p w14:paraId="183D63CE" w14:textId="77777777" w:rsidR="00AB0CB6" w:rsidRPr="00331656" w:rsidRDefault="00AB0CB6" w:rsidP="00CC60D7">
            <w:pPr>
              <w:spacing w:line="360" w:lineRule="auto"/>
              <w:jc w:val="both"/>
              <w:rPr>
                <w:color w:val="000000"/>
                <w:sz w:val="24"/>
                <w:szCs w:val="24"/>
              </w:rPr>
            </w:pPr>
            <w:r w:rsidRPr="00331656">
              <w:rPr>
                <w:color w:val="000000"/>
                <w:sz w:val="24"/>
                <w:szCs w:val="24"/>
              </w:rPr>
              <w:t>0.946</w:t>
            </w:r>
          </w:p>
        </w:tc>
        <w:tc>
          <w:tcPr>
            <w:tcW w:w="556" w:type="pct"/>
            <w:noWrap/>
            <w:hideMark/>
          </w:tcPr>
          <w:p w14:paraId="062A9F7F" w14:textId="77777777" w:rsidR="00AB0CB6" w:rsidRPr="00331656" w:rsidRDefault="00AB0CB6" w:rsidP="00CC60D7">
            <w:pPr>
              <w:spacing w:line="360" w:lineRule="auto"/>
              <w:jc w:val="both"/>
              <w:rPr>
                <w:color w:val="000000"/>
                <w:sz w:val="24"/>
                <w:szCs w:val="24"/>
              </w:rPr>
            </w:pPr>
          </w:p>
        </w:tc>
        <w:tc>
          <w:tcPr>
            <w:tcW w:w="556" w:type="pct"/>
            <w:noWrap/>
            <w:hideMark/>
          </w:tcPr>
          <w:p w14:paraId="2C356D75" w14:textId="77777777" w:rsidR="00AB0CB6" w:rsidRPr="00331656" w:rsidRDefault="00AB0CB6" w:rsidP="00CC60D7">
            <w:pPr>
              <w:spacing w:line="360" w:lineRule="auto"/>
              <w:jc w:val="both"/>
              <w:rPr>
                <w:sz w:val="24"/>
                <w:szCs w:val="24"/>
              </w:rPr>
            </w:pPr>
          </w:p>
        </w:tc>
        <w:tc>
          <w:tcPr>
            <w:tcW w:w="556" w:type="pct"/>
            <w:noWrap/>
            <w:hideMark/>
          </w:tcPr>
          <w:p w14:paraId="18B4DC53" w14:textId="77777777" w:rsidR="00AB0CB6" w:rsidRPr="00331656" w:rsidRDefault="00AB0CB6" w:rsidP="00CC60D7">
            <w:pPr>
              <w:spacing w:line="360" w:lineRule="auto"/>
              <w:jc w:val="both"/>
              <w:rPr>
                <w:sz w:val="24"/>
                <w:szCs w:val="24"/>
              </w:rPr>
            </w:pPr>
          </w:p>
        </w:tc>
        <w:tc>
          <w:tcPr>
            <w:tcW w:w="556" w:type="pct"/>
            <w:noWrap/>
            <w:hideMark/>
          </w:tcPr>
          <w:p w14:paraId="6D75262E" w14:textId="77777777" w:rsidR="00AB0CB6" w:rsidRPr="00331656" w:rsidRDefault="00AB0CB6" w:rsidP="00CC60D7">
            <w:pPr>
              <w:spacing w:line="360" w:lineRule="auto"/>
              <w:jc w:val="both"/>
              <w:rPr>
                <w:sz w:val="24"/>
                <w:szCs w:val="24"/>
              </w:rPr>
            </w:pPr>
          </w:p>
        </w:tc>
        <w:tc>
          <w:tcPr>
            <w:tcW w:w="556" w:type="pct"/>
            <w:noWrap/>
            <w:hideMark/>
          </w:tcPr>
          <w:p w14:paraId="42469E3C" w14:textId="77777777" w:rsidR="00AB0CB6" w:rsidRPr="00331656" w:rsidRDefault="00AB0CB6" w:rsidP="00CC60D7">
            <w:pPr>
              <w:spacing w:line="360" w:lineRule="auto"/>
              <w:jc w:val="both"/>
              <w:rPr>
                <w:sz w:val="24"/>
                <w:szCs w:val="24"/>
              </w:rPr>
            </w:pPr>
          </w:p>
        </w:tc>
        <w:tc>
          <w:tcPr>
            <w:tcW w:w="556" w:type="pct"/>
            <w:noWrap/>
            <w:hideMark/>
          </w:tcPr>
          <w:p w14:paraId="2A313073" w14:textId="77777777" w:rsidR="00AB0CB6" w:rsidRPr="00331656" w:rsidRDefault="00AB0CB6" w:rsidP="00CC60D7">
            <w:pPr>
              <w:spacing w:line="360" w:lineRule="auto"/>
              <w:jc w:val="both"/>
              <w:rPr>
                <w:sz w:val="24"/>
                <w:szCs w:val="24"/>
              </w:rPr>
            </w:pPr>
          </w:p>
        </w:tc>
      </w:tr>
      <w:tr w:rsidR="00AB0CB6" w:rsidRPr="00331656" w14:paraId="21597CD0" w14:textId="77777777" w:rsidTr="00CC60D7">
        <w:trPr>
          <w:trHeight w:val="300"/>
        </w:trPr>
        <w:tc>
          <w:tcPr>
            <w:tcW w:w="556" w:type="pct"/>
            <w:noWrap/>
            <w:hideMark/>
          </w:tcPr>
          <w:p w14:paraId="2C337C19" w14:textId="77777777" w:rsidR="00AB0CB6" w:rsidRPr="00331656" w:rsidRDefault="00AB0CB6" w:rsidP="00CC60D7">
            <w:pPr>
              <w:spacing w:line="360" w:lineRule="auto"/>
              <w:jc w:val="both"/>
              <w:rPr>
                <w:color w:val="000000"/>
                <w:sz w:val="24"/>
                <w:szCs w:val="24"/>
              </w:rPr>
            </w:pPr>
            <w:r w:rsidRPr="00331656">
              <w:rPr>
                <w:color w:val="000000"/>
                <w:sz w:val="24"/>
                <w:szCs w:val="24"/>
              </w:rPr>
              <w:t>OP2</w:t>
            </w:r>
          </w:p>
        </w:tc>
        <w:tc>
          <w:tcPr>
            <w:tcW w:w="556" w:type="pct"/>
            <w:noWrap/>
            <w:hideMark/>
          </w:tcPr>
          <w:p w14:paraId="4E2CA419" w14:textId="77777777" w:rsidR="00AB0CB6" w:rsidRPr="00331656" w:rsidRDefault="00AB0CB6" w:rsidP="00CC60D7">
            <w:pPr>
              <w:spacing w:line="360" w:lineRule="auto"/>
              <w:jc w:val="both"/>
              <w:rPr>
                <w:color w:val="000000"/>
                <w:sz w:val="24"/>
                <w:szCs w:val="24"/>
              </w:rPr>
            </w:pPr>
          </w:p>
        </w:tc>
        <w:tc>
          <w:tcPr>
            <w:tcW w:w="556" w:type="pct"/>
            <w:noWrap/>
            <w:hideMark/>
          </w:tcPr>
          <w:p w14:paraId="21A024D5" w14:textId="77777777" w:rsidR="00AB0CB6" w:rsidRPr="00331656" w:rsidRDefault="00AB0CB6" w:rsidP="00CC60D7">
            <w:pPr>
              <w:spacing w:line="360" w:lineRule="auto"/>
              <w:jc w:val="both"/>
              <w:rPr>
                <w:color w:val="000000"/>
                <w:sz w:val="24"/>
                <w:szCs w:val="24"/>
              </w:rPr>
            </w:pPr>
            <w:r w:rsidRPr="00331656">
              <w:rPr>
                <w:color w:val="000000"/>
                <w:sz w:val="24"/>
                <w:szCs w:val="24"/>
              </w:rPr>
              <w:t>0.931</w:t>
            </w:r>
          </w:p>
        </w:tc>
        <w:tc>
          <w:tcPr>
            <w:tcW w:w="556" w:type="pct"/>
            <w:noWrap/>
            <w:hideMark/>
          </w:tcPr>
          <w:p w14:paraId="17B1B960" w14:textId="77777777" w:rsidR="00AB0CB6" w:rsidRPr="00331656" w:rsidRDefault="00AB0CB6" w:rsidP="00CC60D7">
            <w:pPr>
              <w:spacing w:line="360" w:lineRule="auto"/>
              <w:jc w:val="both"/>
              <w:rPr>
                <w:color w:val="000000"/>
                <w:sz w:val="24"/>
                <w:szCs w:val="24"/>
              </w:rPr>
            </w:pPr>
          </w:p>
        </w:tc>
        <w:tc>
          <w:tcPr>
            <w:tcW w:w="556" w:type="pct"/>
            <w:noWrap/>
            <w:hideMark/>
          </w:tcPr>
          <w:p w14:paraId="182161FB" w14:textId="77777777" w:rsidR="00AB0CB6" w:rsidRPr="00331656" w:rsidRDefault="00AB0CB6" w:rsidP="00CC60D7">
            <w:pPr>
              <w:spacing w:line="360" w:lineRule="auto"/>
              <w:jc w:val="both"/>
              <w:rPr>
                <w:sz w:val="24"/>
                <w:szCs w:val="24"/>
              </w:rPr>
            </w:pPr>
          </w:p>
        </w:tc>
        <w:tc>
          <w:tcPr>
            <w:tcW w:w="556" w:type="pct"/>
            <w:noWrap/>
            <w:hideMark/>
          </w:tcPr>
          <w:p w14:paraId="53B8A64F" w14:textId="77777777" w:rsidR="00AB0CB6" w:rsidRPr="00331656" w:rsidRDefault="00AB0CB6" w:rsidP="00CC60D7">
            <w:pPr>
              <w:spacing w:line="360" w:lineRule="auto"/>
              <w:jc w:val="both"/>
              <w:rPr>
                <w:sz w:val="24"/>
                <w:szCs w:val="24"/>
              </w:rPr>
            </w:pPr>
          </w:p>
        </w:tc>
        <w:tc>
          <w:tcPr>
            <w:tcW w:w="556" w:type="pct"/>
            <w:noWrap/>
            <w:hideMark/>
          </w:tcPr>
          <w:p w14:paraId="6DD11384" w14:textId="77777777" w:rsidR="00AB0CB6" w:rsidRPr="00331656" w:rsidRDefault="00AB0CB6" w:rsidP="00CC60D7">
            <w:pPr>
              <w:spacing w:line="360" w:lineRule="auto"/>
              <w:jc w:val="both"/>
              <w:rPr>
                <w:sz w:val="24"/>
                <w:szCs w:val="24"/>
              </w:rPr>
            </w:pPr>
          </w:p>
        </w:tc>
        <w:tc>
          <w:tcPr>
            <w:tcW w:w="556" w:type="pct"/>
            <w:noWrap/>
            <w:hideMark/>
          </w:tcPr>
          <w:p w14:paraId="08E6A199" w14:textId="77777777" w:rsidR="00AB0CB6" w:rsidRPr="00331656" w:rsidRDefault="00AB0CB6" w:rsidP="00CC60D7">
            <w:pPr>
              <w:spacing w:line="360" w:lineRule="auto"/>
              <w:jc w:val="both"/>
              <w:rPr>
                <w:sz w:val="24"/>
                <w:szCs w:val="24"/>
              </w:rPr>
            </w:pPr>
          </w:p>
        </w:tc>
        <w:tc>
          <w:tcPr>
            <w:tcW w:w="556" w:type="pct"/>
            <w:noWrap/>
            <w:hideMark/>
          </w:tcPr>
          <w:p w14:paraId="12D21AC4" w14:textId="77777777" w:rsidR="00AB0CB6" w:rsidRPr="00331656" w:rsidRDefault="00AB0CB6" w:rsidP="00CC60D7">
            <w:pPr>
              <w:spacing w:line="360" w:lineRule="auto"/>
              <w:jc w:val="both"/>
              <w:rPr>
                <w:sz w:val="24"/>
                <w:szCs w:val="24"/>
              </w:rPr>
            </w:pPr>
          </w:p>
        </w:tc>
      </w:tr>
      <w:tr w:rsidR="00AB0CB6" w:rsidRPr="00331656" w14:paraId="27F33631" w14:textId="77777777" w:rsidTr="00CC60D7">
        <w:trPr>
          <w:trHeight w:val="300"/>
        </w:trPr>
        <w:tc>
          <w:tcPr>
            <w:tcW w:w="556" w:type="pct"/>
            <w:noWrap/>
            <w:hideMark/>
          </w:tcPr>
          <w:p w14:paraId="01160677" w14:textId="77777777" w:rsidR="00AB0CB6" w:rsidRPr="00331656" w:rsidRDefault="00AB0CB6" w:rsidP="00CC60D7">
            <w:pPr>
              <w:spacing w:line="360" w:lineRule="auto"/>
              <w:jc w:val="both"/>
              <w:rPr>
                <w:color w:val="000000"/>
                <w:sz w:val="24"/>
                <w:szCs w:val="24"/>
              </w:rPr>
            </w:pPr>
            <w:r w:rsidRPr="00331656">
              <w:rPr>
                <w:color w:val="000000"/>
                <w:sz w:val="24"/>
                <w:szCs w:val="24"/>
              </w:rPr>
              <w:t>OP5</w:t>
            </w:r>
          </w:p>
        </w:tc>
        <w:tc>
          <w:tcPr>
            <w:tcW w:w="556" w:type="pct"/>
            <w:noWrap/>
            <w:hideMark/>
          </w:tcPr>
          <w:p w14:paraId="4502C0F9" w14:textId="77777777" w:rsidR="00AB0CB6" w:rsidRPr="00331656" w:rsidRDefault="00AB0CB6" w:rsidP="00CC60D7">
            <w:pPr>
              <w:spacing w:line="360" w:lineRule="auto"/>
              <w:jc w:val="both"/>
              <w:rPr>
                <w:color w:val="000000"/>
                <w:sz w:val="24"/>
                <w:szCs w:val="24"/>
              </w:rPr>
            </w:pPr>
          </w:p>
        </w:tc>
        <w:tc>
          <w:tcPr>
            <w:tcW w:w="556" w:type="pct"/>
            <w:noWrap/>
            <w:hideMark/>
          </w:tcPr>
          <w:p w14:paraId="15B1DDB6" w14:textId="77777777" w:rsidR="00AB0CB6" w:rsidRPr="00331656" w:rsidRDefault="00AB0CB6" w:rsidP="00CC60D7">
            <w:pPr>
              <w:spacing w:line="360" w:lineRule="auto"/>
              <w:jc w:val="both"/>
              <w:rPr>
                <w:color w:val="000000"/>
                <w:sz w:val="24"/>
                <w:szCs w:val="24"/>
              </w:rPr>
            </w:pPr>
            <w:r w:rsidRPr="00331656">
              <w:rPr>
                <w:color w:val="000000"/>
                <w:sz w:val="24"/>
                <w:szCs w:val="24"/>
              </w:rPr>
              <w:t>0.929</w:t>
            </w:r>
          </w:p>
        </w:tc>
        <w:tc>
          <w:tcPr>
            <w:tcW w:w="556" w:type="pct"/>
            <w:noWrap/>
            <w:hideMark/>
          </w:tcPr>
          <w:p w14:paraId="63935878" w14:textId="77777777" w:rsidR="00AB0CB6" w:rsidRPr="00331656" w:rsidRDefault="00AB0CB6" w:rsidP="00CC60D7">
            <w:pPr>
              <w:spacing w:line="360" w:lineRule="auto"/>
              <w:jc w:val="both"/>
              <w:rPr>
                <w:color w:val="000000"/>
                <w:sz w:val="24"/>
                <w:szCs w:val="24"/>
              </w:rPr>
            </w:pPr>
          </w:p>
        </w:tc>
        <w:tc>
          <w:tcPr>
            <w:tcW w:w="556" w:type="pct"/>
            <w:noWrap/>
            <w:hideMark/>
          </w:tcPr>
          <w:p w14:paraId="26B5ED21" w14:textId="77777777" w:rsidR="00AB0CB6" w:rsidRPr="00331656" w:rsidRDefault="00AB0CB6" w:rsidP="00CC60D7">
            <w:pPr>
              <w:spacing w:line="360" w:lineRule="auto"/>
              <w:jc w:val="both"/>
              <w:rPr>
                <w:sz w:val="24"/>
                <w:szCs w:val="24"/>
              </w:rPr>
            </w:pPr>
          </w:p>
        </w:tc>
        <w:tc>
          <w:tcPr>
            <w:tcW w:w="556" w:type="pct"/>
            <w:noWrap/>
            <w:hideMark/>
          </w:tcPr>
          <w:p w14:paraId="2C56D64B" w14:textId="77777777" w:rsidR="00AB0CB6" w:rsidRPr="00331656" w:rsidRDefault="00AB0CB6" w:rsidP="00CC60D7">
            <w:pPr>
              <w:spacing w:line="360" w:lineRule="auto"/>
              <w:jc w:val="both"/>
              <w:rPr>
                <w:sz w:val="24"/>
                <w:szCs w:val="24"/>
              </w:rPr>
            </w:pPr>
          </w:p>
        </w:tc>
        <w:tc>
          <w:tcPr>
            <w:tcW w:w="556" w:type="pct"/>
            <w:noWrap/>
            <w:hideMark/>
          </w:tcPr>
          <w:p w14:paraId="1A67C3C8" w14:textId="77777777" w:rsidR="00AB0CB6" w:rsidRPr="00331656" w:rsidRDefault="00AB0CB6" w:rsidP="00CC60D7">
            <w:pPr>
              <w:spacing w:line="360" w:lineRule="auto"/>
              <w:jc w:val="both"/>
              <w:rPr>
                <w:sz w:val="24"/>
                <w:szCs w:val="24"/>
              </w:rPr>
            </w:pPr>
          </w:p>
        </w:tc>
        <w:tc>
          <w:tcPr>
            <w:tcW w:w="556" w:type="pct"/>
            <w:noWrap/>
            <w:hideMark/>
          </w:tcPr>
          <w:p w14:paraId="19CE7C8A" w14:textId="77777777" w:rsidR="00AB0CB6" w:rsidRPr="00331656" w:rsidRDefault="00AB0CB6" w:rsidP="00CC60D7">
            <w:pPr>
              <w:spacing w:line="360" w:lineRule="auto"/>
              <w:jc w:val="both"/>
              <w:rPr>
                <w:sz w:val="24"/>
                <w:szCs w:val="24"/>
              </w:rPr>
            </w:pPr>
          </w:p>
        </w:tc>
        <w:tc>
          <w:tcPr>
            <w:tcW w:w="556" w:type="pct"/>
            <w:noWrap/>
            <w:hideMark/>
          </w:tcPr>
          <w:p w14:paraId="218C8C68" w14:textId="77777777" w:rsidR="00AB0CB6" w:rsidRPr="00331656" w:rsidRDefault="00AB0CB6" w:rsidP="00CC60D7">
            <w:pPr>
              <w:spacing w:line="360" w:lineRule="auto"/>
              <w:jc w:val="both"/>
              <w:rPr>
                <w:sz w:val="24"/>
                <w:szCs w:val="24"/>
              </w:rPr>
            </w:pPr>
          </w:p>
        </w:tc>
      </w:tr>
      <w:tr w:rsidR="00AB0CB6" w:rsidRPr="00331656" w14:paraId="743FCC4B" w14:textId="77777777" w:rsidTr="00CC60D7">
        <w:trPr>
          <w:trHeight w:val="300"/>
        </w:trPr>
        <w:tc>
          <w:tcPr>
            <w:tcW w:w="556" w:type="pct"/>
            <w:noWrap/>
            <w:hideMark/>
          </w:tcPr>
          <w:p w14:paraId="3872C96C" w14:textId="77777777" w:rsidR="00AB0CB6" w:rsidRPr="00331656" w:rsidRDefault="00AB0CB6" w:rsidP="00CC60D7">
            <w:pPr>
              <w:spacing w:line="360" w:lineRule="auto"/>
              <w:jc w:val="both"/>
              <w:rPr>
                <w:color w:val="000000"/>
                <w:sz w:val="24"/>
                <w:szCs w:val="24"/>
              </w:rPr>
            </w:pPr>
            <w:r w:rsidRPr="00331656">
              <w:rPr>
                <w:color w:val="000000"/>
                <w:sz w:val="24"/>
                <w:szCs w:val="24"/>
              </w:rPr>
              <w:t>OP6</w:t>
            </w:r>
          </w:p>
        </w:tc>
        <w:tc>
          <w:tcPr>
            <w:tcW w:w="556" w:type="pct"/>
            <w:noWrap/>
            <w:hideMark/>
          </w:tcPr>
          <w:p w14:paraId="26A602FC" w14:textId="77777777" w:rsidR="00AB0CB6" w:rsidRPr="00331656" w:rsidRDefault="00AB0CB6" w:rsidP="00CC60D7">
            <w:pPr>
              <w:spacing w:line="360" w:lineRule="auto"/>
              <w:jc w:val="both"/>
              <w:rPr>
                <w:color w:val="000000"/>
                <w:sz w:val="24"/>
                <w:szCs w:val="24"/>
              </w:rPr>
            </w:pPr>
          </w:p>
        </w:tc>
        <w:tc>
          <w:tcPr>
            <w:tcW w:w="556" w:type="pct"/>
            <w:noWrap/>
            <w:hideMark/>
          </w:tcPr>
          <w:p w14:paraId="49CD53B7" w14:textId="77777777" w:rsidR="00AB0CB6" w:rsidRPr="00331656" w:rsidRDefault="00AB0CB6" w:rsidP="00CC60D7">
            <w:pPr>
              <w:spacing w:line="360" w:lineRule="auto"/>
              <w:jc w:val="both"/>
              <w:rPr>
                <w:color w:val="000000"/>
                <w:sz w:val="24"/>
                <w:szCs w:val="24"/>
              </w:rPr>
            </w:pPr>
            <w:r w:rsidRPr="00331656">
              <w:rPr>
                <w:color w:val="000000"/>
                <w:sz w:val="24"/>
                <w:szCs w:val="24"/>
              </w:rPr>
              <w:t>0.782</w:t>
            </w:r>
          </w:p>
        </w:tc>
        <w:tc>
          <w:tcPr>
            <w:tcW w:w="556" w:type="pct"/>
            <w:noWrap/>
            <w:hideMark/>
          </w:tcPr>
          <w:p w14:paraId="651168F9" w14:textId="77777777" w:rsidR="00AB0CB6" w:rsidRPr="00331656" w:rsidRDefault="00AB0CB6" w:rsidP="00CC60D7">
            <w:pPr>
              <w:spacing w:line="360" w:lineRule="auto"/>
              <w:jc w:val="both"/>
              <w:rPr>
                <w:color w:val="000000"/>
                <w:sz w:val="24"/>
                <w:szCs w:val="24"/>
              </w:rPr>
            </w:pPr>
          </w:p>
        </w:tc>
        <w:tc>
          <w:tcPr>
            <w:tcW w:w="556" w:type="pct"/>
            <w:noWrap/>
            <w:hideMark/>
          </w:tcPr>
          <w:p w14:paraId="67F4FBF6" w14:textId="77777777" w:rsidR="00AB0CB6" w:rsidRPr="00331656" w:rsidRDefault="00AB0CB6" w:rsidP="00CC60D7">
            <w:pPr>
              <w:spacing w:line="360" w:lineRule="auto"/>
              <w:jc w:val="both"/>
              <w:rPr>
                <w:sz w:val="24"/>
                <w:szCs w:val="24"/>
              </w:rPr>
            </w:pPr>
          </w:p>
        </w:tc>
        <w:tc>
          <w:tcPr>
            <w:tcW w:w="556" w:type="pct"/>
            <w:noWrap/>
            <w:hideMark/>
          </w:tcPr>
          <w:p w14:paraId="3C72EE99" w14:textId="77777777" w:rsidR="00AB0CB6" w:rsidRPr="00331656" w:rsidRDefault="00AB0CB6" w:rsidP="00CC60D7">
            <w:pPr>
              <w:spacing w:line="360" w:lineRule="auto"/>
              <w:jc w:val="both"/>
              <w:rPr>
                <w:sz w:val="24"/>
                <w:szCs w:val="24"/>
              </w:rPr>
            </w:pPr>
          </w:p>
        </w:tc>
        <w:tc>
          <w:tcPr>
            <w:tcW w:w="556" w:type="pct"/>
            <w:noWrap/>
            <w:hideMark/>
          </w:tcPr>
          <w:p w14:paraId="20384272" w14:textId="77777777" w:rsidR="00AB0CB6" w:rsidRPr="00331656" w:rsidRDefault="00AB0CB6" w:rsidP="00CC60D7">
            <w:pPr>
              <w:spacing w:line="360" w:lineRule="auto"/>
              <w:jc w:val="both"/>
              <w:rPr>
                <w:sz w:val="24"/>
                <w:szCs w:val="24"/>
              </w:rPr>
            </w:pPr>
          </w:p>
        </w:tc>
        <w:tc>
          <w:tcPr>
            <w:tcW w:w="556" w:type="pct"/>
            <w:noWrap/>
            <w:hideMark/>
          </w:tcPr>
          <w:p w14:paraId="2959C13E" w14:textId="77777777" w:rsidR="00AB0CB6" w:rsidRPr="00331656" w:rsidRDefault="00AB0CB6" w:rsidP="00CC60D7">
            <w:pPr>
              <w:spacing w:line="360" w:lineRule="auto"/>
              <w:jc w:val="both"/>
              <w:rPr>
                <w:sz w:val="24"/>
                <w:szCs w:val="24"/>
              </w:rPr>
            </w:pPr>
          </w:p>
        </w:tc>
        <w:tc>
          <w:tcPr>
            <w:tcW w:w="556" w:type="pct"/>
            <w:noWrap/>
            <w:hideMark/>
          </w:tcPr>
          <w:p w14:paraId="73573958" w14:textId="77777777" w:rsidR="00AB0CB6" w:rsidRPr="00331656" w:rsidRDefault="00AB0CB6" w:rsidP="00CC60D7">
            <w:pPr>
              <w:spacing w:line="360" w:lineRule="auto"/>
              <w:jc w:val="both"/>
              <w:rPr>
                <w:sz w:val="24"/>
                <w:szCs w:val="24"/>
              </w:rPr>
            </w:pPr>
          </w:p>
        </w:tc>
      </w:tr>
      <w:tr w:rsidR="00AB0CB6" w:rsidRPr="00331656" w14:paraId="206EA253" w14:textId="77777777" w:rsidTr="00CC60D7">
        <w:trPr>
          <w:trHeight w:val="300"/>
        </w:trPr>
        <w:tc>
          <w:tcPr>
            <w:tcW w:w="556" w:type="pct"/>
            <w:noWrap/>
            <w:hideMark/>
          </w:tcPr>
          <w:p w14:paraId="4E8D45AB" w14:textId="77777777" w:rsidR="00AB0CB6" w:rsidRPr="00331656" w:rsidRDefault="00AB0CB6" w:rsidP="00CC60D7">
            <w:pPr>
              <w:spacing w:line="360" w:lineRule="auto"/>
              <w:jc w:val="both"/>
              <w:rPr>
                <w:color w:val="000000"/>
                <w:sz w:val="24"/>
                <w:szCs w:val="24"/>
              </w:rPr>
            </w:pPr>
            <w:r w:rsidRPr="00331656">
              <w:rPr>
                <w:color w:val="000000"/>
                <w:sz w:val="24"/>
                <w:szCs w:val="24"/>
              </w:rPr>
              <w:t>OP8</w:t>
            </w:r>
          </w:p>
        </w:tc>
        <w:tc>
          <w:tcPr>
            <w:tcW w:w="556" w:type="pct"/>
            <w:noWrap/>
            <w:hideMark/>
          </w:tcPr>
          <w:p w14:paraId="1CB684AB" w14:textId="77777777" w:rsidR="00AB0CB6" w:rsidRPr="00331656" w:rsidRDefault="00AB0CB6" w:rsidP="00CC60D7">
            <w:pPr>
              <w:spacing w:line="360" w:lineRule="auto"/>
              <w:jc w:val="both"/>
              <w:rPr>
                <w:color w:val="000000"/>
                <w:sz w:val="24"/>
                <w:szCs w:val="24"/>
              </w:rPr>
            </w:pPr>
          </w:p>
        </w:tc>
        <w:tc>
          <w:tcPr>
            <w:tcW w:w="556" w:type="pct"/>
            <w:noWrap/>
            <w:hideMark/>
          </w:tcPr>
          <w:p w14:paraId="210C5BE8" w14:textId="77777777" w:rsidR="00AB0CB6" w:rsidRPr="00331656" w:rsidRDefault="00AB0CB6" w:rsidP="00CC60D7">
            <w:pPr>
              <w:spacing w:line="360" w:lineRule="auto"/>
              <w:jc w:val="both"/>
              <w:rPr>
                <w:color w:val="000000"/>
                <w:sz w:val="24"/>
                <w:szCs w:val="24"/>
              </w:rPr>
            </w:pPr>
            <w:r w:rsidRPr="00331656">
              <w:rPr>
                <w:color w:val="000000"/>
                <w:sz w:val="24"/>
                <w:szCs w:val="24"/>
              </w:rPr>
              <w:t>0.81</w:t>
            </w:r>
          </w:p>
        </w:tc>
        <w:tc>
          <w:tcPr>
            <w:tcW w:w="556" w:type="pct"/>
            <w:noWrap/>
            <w:hideMark/>
          </w:tcPr>
          <w:p w14:paraId="722E8734" w14:textId="77777777" w:rsidR="00AB0CB6" w:rsidRPr="00331656" w:rsidRDefault="00AB0CB6" w:rsidP="00CC60D7">
            <w:pPr>
              <w:spacing w:line="360" w:lineRule="auto"/>
              <w:jc w:val="both"/>
              <w:rPr>
                <w:color w:val="000000"/>
                <w:sz w:val="24"/>
                <w:szCs w:val="24"/>
              </w:rPr>
            </w:pPr>
          </w:p>
        </w:tc>
        <w:tc>
          <w:tcPr>
            <w:tcW w:w="556" w:type="pct"/>
            <w:noWrap/>
            <w:hideMark/>
          </w:tcPr>
          <w:p w14:paraId="7E05D15E" w14:textId="77777777" w:rsidR="00AB0CB6" w:rsidRPr="00331656" w:rsidRDefault="00AB0CB6" w:rsidP="00CC60D7">
            <w:pPr>
              <w:spacing w:line="360" w:lineRule="auto"/>
              <w:jc w:val="both"/>
              <w:rPr>
                <w:sz w:val="24"/>
                <w:szCs w:val="24"/>
              </w:rPr>
            </w:pPr>
          </w:p>
        </w:tc>
        <w:tc>
          <w:tcPr>
            <w:tcW w:w="556" w:type="pct"/>
            <w:noWrap/>
            <w:hideMark/>
          </w:tcPr>
          <w:p w14:paraId="403E108A" w14:textId="77777777" w:rsidR="00AB0CB6" w:rsidRPr="00331656" w:rsidRDefault="00AB0CB6" w:rsidP="00CC60D7">
            <w:pPr>
              <w:spacing w:line="360" w:lineRule="auto"/>
              <w:jc w:val="both"/>
              <w:rPr>
                <w:sz w:val="24"/>
                <w:szCs w:val="24"/>
              </w:rPr>
            </w:pPr>
          </w:p>
        </w:tc>
        <w:tc>
          <w:tcPr>
            <w:tcW w:w="556" w:type="pct"/>
            <w:noWrap/>
            <w:hideMark/>
          </w:tcPr>
          <w:p w14:paraId="280D4EAF" w14:textId="77777777" w:rsidR="00AB0CB6" w:rsidRPr="00331656" w:rsidRDefault="00AB0CB6" w:rsidP="00CC60D7">
            <w:pPr>
              <w:spacing w:line="360" w:lineRule="auto"/>
              <w:jc w:val="both"/>
              <w:rPr>
                <w:sz w:val="24"/>
                <w:szCs w:val="24"/>
              </w:rPr>
            </w:pPr>
          </w:p>
        </w:tc>
        <w:tc>
          <w:tcPr>
            <w:tcW w:w="556" w:type="pct"/>
            <w:noWrap/>
            <w:hideMark/>
          </w:tcPr>
          <w:p w14:paraId="21904D2B" w14:textId="77777777" w:rsidR="00AB0CB6" w:rsidRPr="00331656" w:rsidRDefault="00AB0CB6" w:rsidP="00CC60D7">
            <w:pPr>
              <w:spacing w:line="360" w:lineRule="auto"/>
              <w:jc w:val="both"/>
              <w:rPr>
                <w:sz w:val="24"/>
                <w:szCs w:val="24"/>
              </w:rPr>
            </w:pPr>
          </w:p>
        </w:tc>
        <w:tc>
          <w:tcPr>
            <w:tcW w:w="556" w:type="pct"/>
            <w:noWrap/>
            <w:hideMark/>
          </w:tcPr>
          <w:p w14:paraId="37ED29F0" w14:textId="77777777" w:rsidR="00AB0CB6" w:rsidRPr="00331656" w:rsidRDefault="00AB0CB6" w:rsidP="00CC60D7">
            <w:pPr>
              <w:spacing w:line="360" w:lineRule="auto"/>
              <w:jc w:val="both"/>
              <w:rPr>
                <w:sz w:val="24"/>
                <w:szCs w:val="24"/>
              </w:rPr>
            </w:pPr>
          </w:p>
        </w:tc>
      </w:tr>
      <w:tr w:rsidR="00AB0CB6" w:rsidRPr="00331656" w14:paraId="7E8291FB" w14:textId="77777777" w:rsidTr="00CC60D7">
        <w:trPr>
          <w:trHeight w:val="300"/>
        </w:trPr>
        <w:tc>
          <w:tcPr>
            <w:tcW w:w="556" w:type="pct"/>
            <w:noWrap/>
            <w:hideMark/>
          </w:tcPr>
          <w:p w14:paraId="4F55FE3A" w14:textId="77777777" w:rsidR="00AB0CB6" w:rsidRPr="00331656" w:rsidRDefault="00AB0CB6" w:rsidP="00CC60D7">
            <w:pPr>
              <w:spacing w:line="360" w:lineRule="auto"/>
              <w:jc w:val="both"/>
              <w:rPr>
                <w:color w:val="000000"/>
                <w:sz w:val="24"/>
                <w:szCs w:val="24"/>
              </w:rPr>
            </w:pPr>
            <w:r w:rsidRPr="00331656">
              <w:rPr>
                <w:color w:val="000000"/>
                <w:sz w:val="24"/>
                <w:szCs w:val="24"/>
              </w:rPr>
              <w:t>OP9</w:t>
            </w:r>
          </w:p>
        </w:tc>
        <w:tc>
          <w:tcPr>
            <w:tcW w:w="556" w:type="pct"/>
            <w:noWrap/>
            <w:hideMark/>
          </w:tcPr>
          <w:p w14:paraId="3106DA20" w14:textId="77777777" w:rsidR="00AB0CB6" w:rsidRPr="00331656" w:rsidRDefault="00AB0CB6" w:rsidP="00CC60D7">
            <w:pPr>
              <w:spacing w:line="360" w:lineRule="auto"/>
              <w:jc w:val="both"/>
              <w:rPr>
                <w:color w:val="000000"/>
                <w:sz w:val="24"/>
                <w:szCs w:val="24"/>
              </w:rPr>
            </w:pPr>
          </w:p>
        </w:tc>
        <w:tc>
          <w:tcPr>
            <w:tcW w:w="556" w:type="pct"/>
            <w:noWrap/>
            <w:hideMark/>
          </w:tcPr>
          <w:p w14:paraId="6EEADC68" w14:textId="77777777" w:rsidR="00AB0CB6" w:rsidRPr="00331656" w:rsidRDefault="00AB0CB6" w:rsidP="00CC60D7">
            <w:pPr>
              <w:spacing w:line="360" w:lineRule="auto"/>
              <w:jc w:val="both"/>
              <w:rPr>
                <w:color w:val="000000"/>
                <w:sz w:val="24"/>
                <w:szCs w:val="24"/>
              </w:rPr>
            </w:pPr>
            <w:r w:rsidRPr="00331656">
              <w:rPr>
                <w:color w:val="000000"/>
                <w:sz w:val="24"/>
                <w:szCs w:val="24"/>
              </w:rPr>
              <w:t>0.784</w:t>
            </w:r>
          </w:p>
        </w:tc>
        <w:tc>
          <w:tcPr>
            <w:tcW w:w="556" w:type="pct"/>
            <w:noWrap/>
            <w:hideMark/>
          </w:tcPr>
          <w:p w14:paraId="4316795E" w14:textId="77777777" w:rsidR="00AB0CB6" w:rsidRPr="00331656" w:rsidRDefault="00AB0CB6" w:rsidP="00CC60D7">
            <w:pPr>
              <w:spacing w:line="360" w:lineRule="auto"/>
              <w:jc w:val="both"/>
              <w:rPr>
                <w:color w:val="000000"/>
                <w:sz w:val="24"/>
                <w:szCs w:val="24"/>
              </w:rPr>
            </w:pPr>
          </w:p>
        </w:tc>
        <w:tc>
          <w:tcPr>
            <w:tcW w:w="556" w:type="pct"/>
            <w:noWrap/>
            <w:hideMark/>
          </w:tcPr>
          <w:p w14:paraId="503AE117" w14:textId="77777777" w:rsidR="00AB0CB6" w:rsidRPr="00331656" w:rsidRDefault="00AB0CB6" w:rsidP="00CC60D7">
            <w:pPr>
              <w:spacing w:line="360" w:lineRule="auto"/>
              <w:jc w:val="both"/>
              <w:rPr>
                <w:sz w:val="24"/>
                <w:szCs w:val="24"/>
              </w:rPr>
            </w:pPr>
          </w:p>
        </w:tc>
        <w:tc>
          <w:tcPr>
            <w:tcW w:w="556" w:type="pct"/>
            <w:noWrap/>
            <w:hideMark/>
          </w:tcPr>
          <w:p w14:paraId="7DDA164E" w14:textId="77777777" w:rsidR="00AB0CB6" w:rsidRPr="00331656" w:rsidRDefault="00AB0CB6" w:rsidP="00CC60D7">
            <w:pPr>
              <w:spacing w:line="360" w:lineRule="auto"/>
              <w:jc w:val="both"/>
              <w:rPr>
                <w:sz w:val="24"/>
                <w:szCs w:val="24"/>
              </w:rPr>
            </w:pPr>
          </w:p>
        </w:tc>
        <w:tc>
          <w:tcPr>
            <w:tcW w:w="556" w:type="pct"/>
            <w:noWrap/>
            <w:hideMark/>
          </w:tcPr>
          <w:p w14:paraId="32969E34" w14:textId="77777777" w:rsidR="00AB0CB6" w:rsidRPr="00331656" w:rsidRDefault="00AB0CB6" w:rsidP="00CC60D7">
            <w:pPr>
              <w:spacing w:line="360" w:lineRule="auto"/>
              <w:jc w:val="both"/>
              <w:rPr>
                <w:sz w:val="24"/>
                <w:szCs w:val="24"/>
              </w:rPr>
            </w:pPr>
          </w:p>
        </w:tc>
        <w:tc>
          <w:tcPr>
            <w:tcW w:w="556" w:type="pct"/>
            <w:noWrap/>
            <w:hideMark/>
          </w:tcPr>
          <w:p w14:paraId="57401212" w14:textId="77777777" w:rsidR="00AB0CB6" w:rsidRPr="00331656" w:rsidRDefault="00AB0CB6" w:rsidP="00CC60D7">
            <w:pPr>
              <w:spacing w:line="360" w:lineRule="auto"/>
              <w:jc w:val="both"/>
              <w:rPr>
                <w:sz w:val="24"/>
                <w:szCs w:val="24"/>
              </w:rPr>
            </w:pPr>
          </w:p>
        </w:tc>
        <w:tc>
          <w:tcPr>
            <w:tcW w:w="556" w:type="pct"/>
            <w:noWrap/>
            <w:hideMark/>
          </w:tcPr>
          <w:p w14:paraId="50022CEE" w14:textId="77777777" w:rsidR="00AB0CB6" w:rsidRPr="00331656" w:rsidRDefault="00AB0CB6" w:rsidP="00CC60D7">
            <w:pPr>
              <w:spacing w:line="360" w:lineRule="auto"/>
              <w:jc w:val="both"/>
              <w:rPr>
                <w:sz w:val="24"/>
                <w:szCs w:val="24"/>
              </w:rPr>
            </w:pPr>
          </w:p>
        </w:tc>
      </w:tr>
      <w:tr w:rsidR="00AB0CB6" w:rsidRPr="00331656" w14:paraId="77CA8762" w14:textId="77777777" w:rsidTr="00CC60D7">
        <w:trPr>
          <w:trHeight w:val="300"/>
        </w:trPr>
        <w:tc>
          <w:tcPr>
            <w:tcW w:w="556" w:type="pct"/>
            <w:noWrap/>
            <w:hideMark/>
          </w:tcPr>
          <w:p w14:paraId="72273D1F" w14:textId="77777777" w:rsidR="00AB0CB6" w:rsidRPr="00331656" w:rsidRDefault="00AB0CB6" w:rsidP="00CC60D7">
            <w:pPr>
              <w:spacing w:line="360" w:lineRule="auto"/>
              <w:jc w:val="both"/>
              <w:rPr>
                <w:color w:val="000000"/>
                <w:sz w:val="24"/>
                <w:szCs w:val="24"/>
              </w:rPr>
            </w:pPr>
            <w:r w:rsidRPr="00331656">
              <w:rPr>
                <w:color w:val="000000"/>
                <w:sz w:val="24"/>
                <w:szCs w:val="24"/>
              </w:rPr>
              <w:t>S1</w:t>
            </w:r>
          </w:p>
        </w:tc>
        <w:tc>
          <w:tcPr>
            <w:tcW w:w="556" w:type="pct"/>
            <w:noWrap/>
            <w:hideMark/>
          </w:tcPr>
          <w:p w14:paraId="6660C0AD" w14:textId="77777777" w:rsidR="00AB0CB6" w:rsidRPr="00331656" w:rsidRDefault="00AB0CB6" w:rsidP="00CC60D7">
            <w:pPr>
              <w:spacing w:line="360" w:lineRule="auto"/>
              <w:jc w:val="both"/>
              <w:rPr>
                <w:color w:val="000000"/>
                <w:sz w:val="24"/>
                <w:szCs w:val="24"/>
              </w:rPr>
            </w:pPr>
          </w:p>
        </w:tc>
        <w:tc>
          <w:tcPr>
            <w:tcW w:w="556" w:type="pct"/>
            <w:noWrap/>
            <w:hideMark/>
          </w:tcPr>
          <w:p w14:paraId="28CC94C6" w14:textId="77777777" w:rsidR="00AB0CB6" w:rsidRPr="00331656" w:rsidRDefault="00AB0CB6" w:rsidP="00CC60D7">
            <w:pPr>
              <w:spacing w:line="360" w:lineRule="auto"/>
              <w:jc w:val="both"/>
              <w:rPr>
                <w:sz w:val="24"/>
                <w:szCs w:val="24"/>
              </w:rPr>
            </w:pPr>
          </w:p>
        </w:tc>
        <w:tc>
          <w:tcPr>
            <w:tcW w:w="556" w:type="pct"/>
            <w:noWrap/>
            <w:hideMark/>
          </w:tcPr>
          <w:p w14:paraId="4B74474C" w14:textId="77777777" w:rsidR="00AB0CB6" w:rsidRPr="00331656" w:rsidRDefault="00AB0CB6" w:rsidP="00CC60D7">
            <w:pPr>
              <w:spacing w:line="360" w:lineRule="auto"/>
              <w:jc w:val="both"/>
              <w:rPr>
                <w:color w:val="000000"/>
                <w:sz w:val="24"/>
                <w:szCs w:val="24"/>
              </w:rPr>
            </w:pPr>
            <w:r w:rsidRPr="00331656">
              <w:rPr>
                <w:color w:val="000000"/>
                <w:sz w:val="24"/>
                <w:szCs w:val="24"/>
              </w:rPr>
              <w:t>0.897</w:t>
            </w:r>
          </w:p>
        </w:tc>
        <w:tc>
          <w:tcPr>
            <w:tcW w:w="556" w:type="pct"/>
            <w:noWrap/>
            <w:hideMark/>
          </w:tcPr>
          <w:p w14:paraId="46E00082" w14:textId="77777777" w:rsidR="00AB0CB6" w:rsidRPr="00331656" w:rsidRDefault="00AB0CB6" w:rsidP="00CC60D7">
            <w:pPr>
              <w:spacing w:line="360" w:lineRule="auto"/>
              <w:jc w:val="both"/>
              <w:rPr>
                <w:color w:val="000000"/>
                <w:sz w:val="24"/>
                <w:szCs w:val="24"/>
              </w:rPr>
            </w:pPr>
          </w:p>
        </w:tc>
        <w:tc>
          <w:tcPr>
            <w:tcW w:w="556" w:type="pct"/>
            <w:noWrap/>
            <w:hideMark/>
          </w:tcPr>
          <w:p w14:paraId="1A804329" w14:textId="77777777" w:rsidR="00AB0CB6" w:rsidRPr="00331656" w:rsidRDefault="00AB0CB6" w:rsidP="00CC60D7">
            <w:pPr>
              <w:spacing w:line="360" w:lineRule="auto"/>
              <w:jc w:val="both"/>
              <w:rPr>
                <w:sz w:val="24"/>
                <w:szCs w:val="24"/>
              </w:rPr>
            </w:pPr>
          </w:p>
        </w:tc>
        <w:tc>
          <w:tcPr>
            <w:tcW w:w="556" w:type="pct"/>
            <w:noWrap/>
            <w:hideMark/>
          </w:tcPr>
          <w:p w14:paraId="459D3DC2" w14:textId="77777777" w:rsidR="00AB0CB6" w:rsidRPr="00331656" w:rsidRDefault="00AB0CB6" w:rsidP="00CC60D7">
            <w:pPr>
              <w:spacing w:line="360" w:lineRule="auto"/>
              <w:jc w:val="both"/>
              <w:rPr>
                <w:sz w:val="24"/>
                <w:szCs w:val="24"/>
              </w:rPr>
            </w:pPr>
          </w:p>
        </w:tc>
        <w:tc>
          <w:tcPr>
            <w:tcW w:w="556" w:type="pct"/>
            <w:noWrap/>
            <w:hideMark/>
          </w:tcPr>
          <w:p w14:paraId="3C57085B" w14:textId="77777777" w:rsidR="00AB0CB6" w:rsidRPr="00331656" w:rsidRDefault="00AB0CB6" w:rsidP="00CC60D7">
            <w:pPr>
              <w:spacing w:line="360" w:lineRule="auto"/>
              <w:jc w:val="both"/>
              <w:rPr>
                <w:sz w:val="24"/>
                <w:szCs w:val="24"/>
              </w:rPr>
            </w:pPr>
          </w:p>
        </w:tc>
        <w:tc>
          <w:tcPr>
            <w:tcW w:w="556" w:type="pct"/>
            <w:noWrap/>
            <w:hideMark/>
          </w:tcPr>
          <w:p w14:paraId="71E84C78" w14:textId="77777777" w:rsidR="00AB0CB6" w:rsidRPr="00331656" w:rsidRDefault="00AB0CB6" w:rsidP="00CC60D7">
            <w:pPr>
              <w:spacing w:line="360" w:lineRule="auto"/>
              <w:jc w:val="both"/>
              <w:rPr>
                <w:sz w:val="24"/>
                <w:szCs w:val="24"/>
              </w:rPr>
            </w:pPr>
          </w:p>
        </w:tc>
      </w:tr>
      <w:tr w:rsidR="00AB0CB6" w:rsidRPr="00331656" w14:paraId="5161F2F6" w14:textId="77777777" w:rsidTr="00CC60D7">
        <w:trPr>
          <w:trHeight w:val="300"/>
        </w:trPr>
        <w:tc>
          <w:tcPr>
            <w:tcW w:w="556" w:type="pct"/>
            <w:noWrap/>
            <w:hideMark/>
          </w:tcPr>
          <w:p w14:paraId="2FB8BB1B" w14:textId="77777777" w:rsidR="00AB0CB6" w:rsidRPr="00331656" w:rsidRDefault="00AB0CB6" w:rsidP="00CC60D7">
            <w:pPr>
              <w:spacing w:line="360" w:lineRule="auto"/>
              <w:jc w:val="both"/>
              <w:rPr>
                <w:color w:val="000000"/>
                <w:sz w:val="24"/>
                <w:szCs w:val="24"/>
              </w:rPr>
            </w:pPr>
            <w:r w:rsidRPr="00331656">
              <w:rPr>
                <w:color w:val="000000"/>
                <w:sz w:val="24"/>
                <w:szCs w:val="24"/>
              </w:rPr>
              <w:t>S2</w:t>
            </w:r>
          </w:p>
        </w:tc>
        <w:tc>
          <w:tcPr>
            <w:tcW w:w="556" w:type="pct"/>
            <w:noWrap/>
            <w:hideMark/>
          </w:tcPr>
          <w:p w14:paraId="5CEEC210" w14:textId="77777777" w:rsidR="00AB0CB6" w:rsidRPr="00331656" w:rsidRDefault="00AB0CB6" w:rsidP="00CC60D7">
            <w:pPr>
              <w:spacing w:line="360" w:lineRule="auto"/>
              <w:jc w:val="both"/>
              <w:rPr>
                <w:color w:val="000000"/>
                <w:sz w:val="24"/>
                <w:szCs w:val="24"/>
              </w:rPr>
            </w:pPr>
          </w:p>
        </w:tc>
        <w:tc>
          <w:tcPr>
            <w:tcW w:w="556" w:type="pct"/>
            <w:noWrap/>
            <w:hideMark/>
          </w:tcPr>
          <w:p w14:paraId="4E97D60C" w14:textId="77777777" w:rsidR="00AB0CB6" w:rsidRPr="00331656" w:rsidRDefault="00AB0CB6" w:rsidP="00CC60D7">
            <w:pPr>
              <w:spacing w:line="360" w:lineRule="auto"/>
              <w:jc w:val="both"/>
              <w:rPr>
                <w:sz w:val="24"/>
                <w:szCs w:val="24"/>
              </w:rPr>
            </w:pPr>
          </w:p>
        </w:tc>
        <w:tc>
          <w:tcPr>
            <w:tcW w:w="556" w:type="pct"/>
            <w:noWrap/>
            <w:hideMark/>
          </w:tcPr>
          <w:p w14:paraId="31FB7C54" w14:textId="77777777" w:rsidR="00AB0CB6" w:rsidRPr="00331656" w:rsidRDefault="00AB0CB6" w:rsidP="00CC60D7">
            <w:pPr>
              <w:spacing w:line="360" w:lineRule="auto"/>
              <w:jc w:val="both"/>
              <w:rPr>
                <w:color w:val="000000"/>
                <w:sz w:val="24"/>
                <w:szCs w:val="24"/>
              </w:rPr>
            </w:pPr>
            <w:r w:rsidRPr="00331656">
              <w:rPr>
                <w:color w:val="000000"/>
                <w:sz w:val="24"/>
                <w:szCs w:val="24"/>
              </w:rPr>
              <w:t>0.849</w:t>
            </w:r>
          </w:p>
        </w:tc>
        <w:tc>
          <w:tcPr>
            <w:tcW w:w="556" w:type="pct"/>
            <w:noWrap/>
            <w:hideMark/>
          </w:tcPr>
          <w:p w14:paraId="17DD608F" w14:textId="77777777" w:rsidR="00AB0CB6" w:rsidRPr="00331656" w:rsidRDefault="00AB0CB6" w:rsidP="00CC60D7">
            <w:pPr>
              <w:spacing w:line="360" w:lineRule="auto"/>
              <w:jc w:val="both"/>
              <w:rPr>
                <w:color w:val="000000"/>
                <w:sz w:val="24"/>
                <w:szCs w:val="24"/>
              </w:rPr>
            </w:pPr>
          </w:p>
        </w:tc>
        <w:tc>
          <w:tcPr>
            <w:tcW w:w="556" w:type="pct"/>
            <w:noWrap/>
            <w:hideMark/>
          </w:tcPr>
          <w:p w14:paraId="22CE10B6" w14:textId="77777777" w:rsidR="00AB0CB6" w:rsidRPr="00331656" w:rsidRDefault="00AB0CB6" w:rsidP="00CC60D7">
            <w:pPr>
              <w:spacing w:line="360" w:lineRule="auto"/>
              <w:jc w:val="both"/>
              <w:rPr>
                <w:sz w:val="24"/>
                <w:szCs w:val="24"/>
              </w:rPr>
            </w:pPr>
          </w:p>
        </w:tc>
        <w:tc>
          <w:tcPr>
            <w:tcW w:w="556" w:type="pct"/>
            <w:noWrap/>
            <w:hideMark/>
          </w:tcPr>
          <w:p w14:paraId="5663E9E3" w14:textId="77777777" w:rsidR="00AB0CB6" w:rsidRPr="00331656" w:rsidRDefault="00AB0CB6" w:rsidP="00CC60D7">
            <w:pPr>
              <w:spacing w:line="360" w:lineRule="auto"/>
              <w:jc w:val="both"/>
              <w:rPr>
                <w:sz w:val="24"/>
                <w:szCs w:val="24"/>
              </w:rPr>
            </w:pPr>
          </w:p>
        </w:tc>
        <w:tc>
          <w:tcPr>
            <w:tcW w:w="556" w:type="pct"/>
            <w:noWrap/>
            <w:hideMark/>
          </w:tcPr>
          <w:p w14:paraId="52108626" w14:textId="77777777" w:rsidR="00AB0CB6" w:rsidRPr="00331656" w:rsidRDefault="00AB0CB6" w:rsidP="00CC60D7">
            <w:pPr>
              <w:spacing w:line="360" w:lineRule="auto"/>
              <w:jc w:val="both"/>
              <w:rPr>
                <w:sz w:val="24"/>
                <w:szCs w:val="24"/>
              </w:rPr>
            </w:pPr>
          </w:p>
        </w:tc>
        <w:tc>
          <w:tcPr>
            <w:tcW w:w="556" w:type="pct"/>
            <w:noWrap/>
            <w:hideMark/>
          </w:tcPr>
          <w:p w14:paraId="5EF75418" w14:textId="77777777" w:rsidR="00AB0CB6" w:rsidRPr="00331656" w:rsidRDefault="00AB0CB6" w:rsidP="00CC60D7">
            <w:pPr>
              <w:spacing w:line="360" w:lineRule="auto"/>
              <w:jc w:val="both"/>
              <w:rPr>
                <w:sz w:val="24"/>
                <w:szCs w:val="24"/>
              </w:rPr>
            </w:pPr>
          </w:p>
        </w:tc>
      </w:tr>
      <w:tr w:rsidR="00AB0CB6" w:rsidRPr="00331656" w14:paraId="026EC867" w14:textId="77777777" w:rsidTr="00CC60D7">
        <w:trPr>
          <w:trHeight w:val="300"/>
        </w:trPr>
        <w:tc>
          <w:tcPr>
            <w:tcW w:w="556" w:type="pct"/>
            <w:noWrap/>
            <w:hideMark/>
          </w:tcPr>
          <w:p w14:paraId="35B2A3D4" w14:textId="77777777" w:rsidR="00AB0CB6" w:rsidRPr="00331656" w:rsidRDefault="00AB0CB6" w:rsidP="00CC60D7">
            <w:pPr>
              <w:spacing w:line="360" w:lineRule="auto"/>
              <w:jc w:val="both"/>
              <w:rPr>
                <w:color w:val="000000"/>
                <w:sz w:val="24"/>
                <w:szCs w:val="24"/>
              </w:rPr>
            </w:pPr>
            <w:r w:rsidRPr="00331656">
              <w:rPr>
                <w:color w:val="000000"/>
                <w:sz w:val="24"/>
                <w:szCs w:val="24"/>
              </w:rPr>
              <w:t>S3</w:t>
            </w:r>
          </w:p>
        </w:tc>
        <w:tc>
          <w:tcPr>
            <w:tcW w:w="556" w:type="pct"/>
            <w:noWrap/>
            <w:hideMark/>
          </w:tcPr>
          <w:p w14:paraId="2143DB67" w14:textId="77777777" w:rsidR="00AB0CB6" w:rsidRPr="00331656" w:rsidRDefault="00AB0CB6" w:rsidP="00CC60D7">
            <w:pPr>
              <w:spacing w:line="360" w:lineRule="auto"/>
              <w:jc w:val="both"/>
              <w:rPr>
                <w:color w:val="000000"/>
                <w:sz w:val="24"/>
                <w:szCs w:val="24"/>
              </w:rPr>
            </w:pPr>
          </w:p>
        </w:tc>
        <w:tc>
          <w:tcPr>
            <w:tcW w:w="556" w:type="pct"/>
            <w:noWrap/>
            <w:hideMark/>
          </w:tcPr>
          <w:p w14:paraId="4344BAA9" w14:textId="77777777" w:rsidR="00AB0CB6" w:rsidRPr="00331656" w:rsidRDefault="00AB0CB6" w:rsidP="00CC60D7">
            <w:pPr>
              <w:spacing w:line="360" w:lineRule="auto"/>
              <w:jc w:val="both"/>
              <w:rPr>
                <w:sz w:val="24"/>
                <w:szCs w:val="24"/>
              </w:rPr>
            </w:pPr>
          </w:p>
        </w:tc>
        <w:tc>
          <w:tcPr>
            <w:tcW w:w="556" w:type="pct"/>
            <w:noWrap/>
            <w:hideMark/>
          </w:tcPr>
          <w:p w14:paraId="3EB9C0BC" w14:textId="77777777" w:rsidR="00AB0CB6" w:rsidRPr="00331656" w:rsidRDefault="00AB0CB6" w:rsidP="00CC60D7">
            <w:pPr>
              <w:spacing w:line="360" w:lineRule="auto"/>
              <w:jc w:val="both"/>
              <w:rPr>
                <w:color w:val="000000"/>
                <w:sz w:val="24"/>
                <w:szCs w:val="24"/>
              </w:rPr>
            </w:pPr>
            <w:r w:rsidRPr="00331656">
              <w:rPr>
                <w:color w:val="000000"/>
                <w:sz w:val="24"/>
                <w:szCs w:val="24"/>
              </w:rPr>
              <w:t>0.928</w:t>
            </w:r>
          </w:p>
        </w:tc>
        <w:tc>
          <w:tcPr>
            <w:tcW w:w="556" w:type="pct"/>
            <w:noWrap/>
            <w:hideMark/>
          </w:tcPr>
          <w:p w14:paraId="7723AFE1" w14:textId="77777777" w:rsidR="00AB0CB6" w:rsidRPr="00331656" w:rsidRDefault="00AB0CB6" w:rsidP="00CC60D7">
            <w:pPr>
              <w:spacing w:line="360" w:lineRule="auto"/>
              <w:jc w:val="both"/>
              <w:rPr>
                <w:color w:val="000000"/>
                <w:sz w:val="24"/>
                <w:szCs w:val="24"/>
              </w:rPr>
            </w:pPr>
          </w:p>
        </w:tc>
        <w:tc>
          <w:tcPr>
            <w:tcW w:w="556" w:type="pct"/>
            <w:noWrap/>
            <w:hideMark/>
          </w:tcPr>
          <w:p w14:paraId="2F1F44CC" w14:textId="77777777" w:rsidR="00AB0CB6" w:rsidRPr="00331656" w:rsidRDefault="00AB0CB6" w:rsidP="00CC60D7">
            <w:pPr>
              <w:spacing w:line="360" w:lineRule="auto"/>
              <w:jc w:val="both"/>
              <w:rPr>
                <w:sz w:val="24"/>
                <w:szCs w:val="24"/>
              </w:rPr>
            </w:pPr>
          </w:p>
        </w:tc>
        <w:tc>
          <w:tcPr>
            <w:tcW w:w="556" w:type="pct"/>
            <w:noWrap/>
            <w:hideMark/>
          </w:tcPr>
          <w:p w14:paraId="5D9F1BE7" w14:textId="77777777" w:rsidR="00AB0CB6" w:rsidRPr="00331656" w:rsidRDefault="00AB0CB6" w:rsidP="00CC60D7">
            <w:pPr>
              <w:spacing w:line="360" w:lineRule="auto"/>
              <w:jc w:val="both"/>
              <w:rPr>
                <w:sz w:val="24"/>
                <w:szCs w:val="24"/>
              </w:rPr>
            </w:pPr>
          </w:p>
        </w:tc>
        <w:tc>
          <w:tcPr>
            <w:tcW w:w="556" w:type="pct"/>
            <w:noWrap/>
            <w:hideMark/>
          </w:tcPr>
          <w:p w14:paraId="3BFE45EF" w14:textId="77777777" w:rsidR="00AB0CB6" w:rsidRPr="00331656" w:rsidRDefault="00AB0CB6" w:rsidP="00CC60D7">
            <w:pPr>
              <w:spacing w:line="360" w:lineRule="auto"/>
              <w:jc w:val="both"/>
              <w:rPr>
                <w:sz w:val="24"/>
                <w:szCs w:val="24"/>
              </w:rPr>
            </w:pPr>
          </w:p>
        </w:tc>
        <w:tc>
          <w:tcPr>
            <w:tcW w:w="556" w:type="pct"/>
            <w:noWrap/>
            <w:hideMark/>
          </w:tcPr>
          <w:p w14:paraId="24CDB393" w14:textId="77777777" w:rsidR="00AB0CB6" w:rsidRPr="00331656" w:rsidRDefault="00AB0CB6" w:rsidP="00CC60D7">
            <w:pPr>
              <w:spacing w:line="360" w:lineRule="auto"/>
              <w:jc w:val="both"/>
              <w:rPr>
                <w:sz w:val="24"/>
                <w:szCs w:val="24"/>
              </w:rPr>
            </w:pPr>
          </w:p>
        </w:tc>
      </w:tr>
      <w:tr w:rsidR="00AB0CB6" w:rsidRPr="00331656" w14:paraId="1400AF0D" w14:textId="77777777" w:rsidTr="00CC60D7">
        <w:trPr>
          <w:trHeight w:val="300"/>
        </w:trPr>
        <w:tc>
          <w:tcPr>
            <w:tcW w:w="556" w:type="pct"/>
            <w:noWrap/>
            <w:hideMark/>
          </w:tcPr>
          <w:p w14:paraId="6F0ABB28" w14:textId="77777777" w:rsidR="00AB0CB6" w:rsidRPr="00331656" w:rsidRDefault="00AB0CB6" w:rsidP="00CC60D7">
            <w:pPr>
              <w:spacing w:line="360" w:lineRule="auto"/>
              <w:jc w:val="both"/>
              <w:rPr>
                <w:color w:val="000000"/>
                <w:sz w:val="24"/>
                <w:szCs w:val="24"/>
              </w:rPr>
            </w:pPr>
            <w:r w:rsidRPr="00331656">
              <w:rPr>
                <w:color w:val="000000"/>
                <w:sz w:val="24"/>
                <w:szCs w:val="24"/>
              </w:rPr>
              <w:t>S5</w:t>
            </w:r>
          </w:p>
        </w:tc>
        <w:tc>
          <w:tcPr>
            <w:tcW w:w="556" w:type="pct"/>
            <w:noWrap/>
            <w:hideMark/>
          </w:tcPr>
          <w:p w14:paraId="09BAE007" w14:textId="77777777" w:rsidR="00AB0CB6" w:rsidRPr="00331656" w:rsidRDefault="00AB0CB6" w:rsidP="00CC60D7">
            <w:pPr>
              <w:spacing w:line="360" w:lineRule="auto"/>
              <w:jc w:val="both"/>
              <w:rPr>
                <w:color w:val="000000"/>
                <w:sz w:val="24"/>
                <w:szCs w:val="24"/>
              </w:rPr>
            </w:pPr>
          </w:p>
        </w:tc>
        <w:tc>
          <w:tcPr>
            <w:tcW w:w="556" w:type="pct"/>
            <w:noWrap/>
            <w:hideMark/>
          </w:tcPr>
          <w:p w14:paraId="613125B6" w14:textId="77777777" w:rsidR="00AB0CB6" w:rsidRPr="00331656" w:rsidRDefault="00AB0CB6" w:rsidP="00CC60D7">
            <w:pPr>
              <w:spacing w:line="360" w:lineRule="auto"/>
              <w:jc w:val="both"/>
              <w:rPr>
                <w:sz w:val="24"/>
                <w:szCs w:val="24"/>
              </w:rPr>
            </w:pPr>
          </w:p>
        </w:tc>
        <w:tc>
          <w:tcPr>
            <w:tcW w:w="556" w:type="pct"/>
            <w:noWrap/>
            <w:hideMark/>
          </w:tcPr>
          <w:p w14:paraId="3580A7A9" w14:textId="77777777" w:rsidR="00AB0CB6" w:rsidRPr="00331656" w:rsidRDefault="00AB0CB6" w:rsidP="00CC60D7">
            <w:pPr>
              <w:spacing w:line="360" w:lineRule="auto"/>
              <w:jc w:val="both"/>
              <w:rPr>
                <w:color w:val="000000"/>
                <w:sz w:val="24"/>
                <w:szCs w:val="24"/>
              </w:rPr>
            </w:pPr>
            <w:r w:rsidRPr="00331656">
              <w:rPr>
                <w:color w:val="000000"/>
                <w:sz w:val="24"/>
                <w:szCs w:val="24"/>
              </w:rPr>
              <w:t>0.907</w:t>
            </w:r>
          </w:p>
        </w:tc>
        <w:tc>
          <w:tcPr>
            <w:tcW w:w="556" w:type="pct"/>
            <w:noWrap/>
            <w:hideMark/>
          </w:tcPr>
          <w:p w14:paraId="23ACD17E" w14:textId="77777777" w:rsidR="00AB0CB6" w:rsidRPr="00331656" w:rsidRDefault="00AB0CB6" w:rsidP="00CC60D7">
            <w:pPr>
              <w:spacing w:line="360" w:lineRule="auto"/>
              <w:jc w:val="both"/>
              <w:rPr>
                <w:color w:val="000000"/>
                <w:sz w:val="24"/>
                <w:szCs w:val="24"/>
              </w:rPr>
            </w:pPr>
          </w:p>
        </w:tc>
        <w:tc>
          <w:tcPr>
            <w:tcW w:w="556" w:type="pct"/>
            <w:noWrap/>
            <w:hideMark/>
          </w:tcPr>
          <w:p w14:paraId="37ED931C" w14:textId="77777777" w:rsidR="00AB0CB6" w:rsidRPr="00331656" w:rsidRDefault="00AB0CB6" w:rsidP="00CC60D7">
            <w:pPr>
              <w:spacing w:line="360" w:lineRule="auto"/>
              <w:jc w:val="both"/>
              <w:rPr>
                <w:sz w:val="24"/>
                <w:szCs w:val="24"/>
              </w:rPr>
            </w:pPr>
          </w:p>
        </w:tc>
        <w:tc>
          <w:tcPr>
            <w:tcW w:w="556" w:type="pct"/>
            <w:noWrap/>
            <w:hideMark/>
          </w:tcPr>
          <w:p w14:paraId="303165D3" w14:textId="77777777" w:rsidR="00AB0CB6" w:rsidRPr="00331656" w:rsidRDefault="00AB0CB6" w:rsidP="00CC60D7">
            <w:pPr>
              <w:spacing w:line="360" w:lineRule="auto"/>
              <w:jc w:val="both"/>
              <w:rPr>
                <w:sz w:val="24"/>
                <w:szCs w:val="24"/>
              </w:rPr>
            </w:pPr>
          </w:p>
        </w:tc>
        <w:tc>
          <w:tcPr>
            <w:tcW w:w="556" w:type="pct"/>
            <w:noWrap/>
            <w:hideMark/>
          </w:tcPr>
          <w:p w14:paraId="721C2285" w14:textId="77777777" w:rsidR="00AB0CB6" w:rsidRPr="00331656" w:rsidRDefault="00AB0CB6" w:rsidP="00CC60D7">
            <w:pPr>
              <w:spacing w:line="360" w:lineRule="auto"/>
              <w:jc w:val="both"/>
              <w:rPr>
                <w:sz w:val="24"/>
                <w:szCs w:val="24"/>
              </w:rPr>
            </w:pPr>
          </w:p>
        </w:tc>
        <w:tc>
          <w:tcPr>
            <w:tcW w:w="556" w:type="pct"/>
            <w:noWrap/>
            <w:hideMark/>
          </w:tcPr>
          <w:p w14:paraId="3C654479" w14:textId="77777777" w:rsidR="00AB0CB6" w:rsidRPr="00331656" w:rsidRDefault="00AB0CB6" w:rsidP="00CC60D7">
            <w:pPr>
              <w:spacing w:line="360" w:lineRule="auto"/>
              <w:jc w:val="both"/>
              <w:rPr>
                <w:sz w:val="24"/>
                <w:szCs w:val="24"/>
              </w:rPr>
            </w:pPr>
          </w:p>
        </w:tc>
      </w:tr>
      <w:tr w:rsidR="00AB0CB6" w:rsidRPr="00331656" w14:paraId="369913BD" w14:textId="77777777" w:rsidTr="00CC60D7">
        <w:trPr>
          <w:trHeight w:val="300"/>
        </w:trPr>
        <w:tc>
          <w:tcPr>
            <w:tcW w:w="556" w:type="pct"/>
            <w:noWrap/>
            <w:hideMark/>
          </w:tcPr>
          <w:p w14:paraId="79483812" w14:textId="77777777" w:rsidR="00AB0CB6" w:rsidRPr="00331656" w:rsidRDefault="00AB0CB6" w:rsidP="00CC60D7">
            <w:pPr>
              <w:spacing w:line="360" w:lineRule="auto"/>
              <w:jc w:val="both"/>
              <w:rPr>
                <w:color w:val="000000"/>
                <w:sz w:val="24"/>
                <w:szCs w:val="24"/>
              </w:rPr>
            </w:pPr>
            <w:r w:rsidRPr="00331656">
              <w:rPr>
                <w:color w:val="000000"/>
                <w:sz w:val="24"/>
                <w:szCs w:val="24"/>
              </w:rPr>
              <w:t>T1</w:t>
            </w:r>
          </w:p>
        </w:tc>
        <w:tc>
          <w:tcPr>
            <w:tcW w:w="556" w:type="pct"/>
            <w:noWrap/>
            <w:hideMark/>
          </w:tcPr>
          <w:p w14:paraId="629C0D23" w14:textId="77777777" w:rsidR="00AB0CB6" w:rsidRPr="00331656" w:rsidRDefault="00AB0CB6" w:rsidP="00CC60D7">
            <w:pPr>
              <w:spacing w:line="360" w:lineRule="auto"/>
              <w:jc w:val="both"/>
              <w:rPr>
                <w:color w:val="000000"/>
                <w:sz w:val="24"/>
                <w:szCs w:val="24"/>
              </w:rPr>
            </w:pPr>
          </w:p>
        </w:tc>
        <w:tc>
          <w:tcPr>
            <w:tcW w:w="556" w:type="pct"/>
            <w:noWrap/>
            <w:hideMark/>
          </w:tcPr>
          <w:p w14:paraId="17B0E8A2" w14:textId="77777777" w:rsidR="00AB0CB6" w:rsidRPr="00331656" w:rsidRDefault="00AB0CB6" w:rsidP="00CC60D7">
            <w:pPr>
              <w:spacing w:line="360" w:lineRule="auto"/>
              <w:jc w:val="both"/>
              <w:rPr>
                <w:sz w:val="24"/>
                <w:szCs w:val="24"/>
              </w:rPr>
            </w:pPr>
          </w:p>
        </w:tc>
        <w:tc>
          <w:tcPr>
            <w:tcW w:w="556" w:type="pct"/>
            <w:noWrap/>
            <w:hideMark/>
          </w:tcPr>
          <w:p w14:paraId="78D95E6C" w14:textId="77777777" w:rsidR="00AB0CB6" w:rsidRPr="00331656" w:rsidRDefault="00AB0CB6" w:rsidP="00CC60D7">
            <w:pPr>
              <w:spacing w:line="360" w:lineRule="auto"/>
              <w:jc w:val="both"/>
              <w:rPr>
                <w:sz w:val="24"/>
                <w:szCs w:val="24"/>
              </w:rPr>
            </w:pPr>
          </w:p>
        </w:tc>
        <w:tc>
          <w:tcPr>
            <w:tcW w:w="556" w:type="pct"/>
            <w:noWrap/>
            <w:hideMark/>
          </w:tcPr>
          <w:p w14:paraId="460851B1" w14:textId="77777777" w:rsidR="00AB0CB6" w:rsidRPr="00331656" w:rsidRDefault="00AB0CB6" w:rsidP="00CC60D7">
            <w:pPr>
              <w:spacing w:line="360" w:lineRule="auto"/>
              <w:jc w:val="both"/>
              <w:rPr>
                <w:color w:val="000000"/>
                <w:sz w:val="24"/>
                <w:szCs w:val="24"/>
              </w:rPr>
            </w:pPr>
            <w:r w:rsidRPr="00331656">
              <w:rPr>
                <w:color w:val="000000"/>
                <w:sz w:val="24"/>
                <w:szCs w:val="24"/>
              </w:rPr>
              <w:t>0.745</w:t>
            </w:r>
          </w:p>
        </w:tc>
        <w:tc>
          <w:tcPr>
            <w:tcW w:w="556" w:type="pct"/>
            <w:noWrap/>
            <w:hideMark/>
          </w:tcPr>
          <w:p w14:paraId="4832C1E6" w14:textId="77777777" w:rsidR="00AB0CB6" w:rsidRPr="00331656" w:rsidRDefault="00AB0CB6" w:rsidP="00CC60D7">
            <w:pPr>
              <w:spacing w:line="360" w:lineRule="auto"/>
              <w:jc w:val="both"/>
              <w:rPr>
                <w:color w:val="000000"/>
                <w:sz w:val="24"/>
                <w:szCs w:val="24"/>
              </w:rPr>
            </w:pPr>
          </w:p>
        </w:tc>
        <w:tc>
          <w:tcPr>
            <w:tcW w:w="556" w:type="pct"/>
            <w:noWrap/>
            <w:hideMark/>
          </w:tcPr>
          <w:p w14:paraId="5E458326" w14:textId="77777777" w:rsidR="00AB0CB6" w:rsidRPr="00331656" w:rsidRDefault="00AB0CB6" w:rsidP="00CC60D7">
            <w:pPr>
              <w:spacing w:line="360" w:lineRule="auto"/>
              <w:jc w:val="both"/>
              <w:rPr>
                <w:sz w:val="24"/>
                <w:szCs w:val="24"/>
              </w:rPr>
            </w:pPr>
          </w:p>
        </w:tc>
        <w:tc>
          <w:tcPr>
            <w:tcW w:w="556" w:type="pct"/>
            <w:noWrap/>
            <w:hideMark/>
          </w:tcPr>
          <w:p w14:paraId="2BC5268B" w14:textId="77777777" w:rsidR="00AB0CB6" w:rsidRPr="00331656" w:rsidRDefault="00AB0CB6" w:rsidP="00CC60D7">
            <w:pPr>
              <w:spacing w:line="360" w:lineRule="auto"/>
              <w:jc w:val="both"/>
              <w:rPr>
                <w:sz w:val="24"/>
                <w:szCs w:val="24"/>
              </w:rPr>
            </w:pPr>
          </w:p>
        </w:tc>
        <w:tc>
          <w:tcPr>
            <w:tcW w:w="556" w:type="pct"/>
            <w:noWrap/>
            <w:hideMark/>
          </w:tcPr>
          <w:p w14:paraId="45645EE3" w14:textId="77777777" w:rsidR="00AB0CB6" w:rsidRPr="00331656" w:rsidRDefault="00AB0CB6" w:rsidP="00CC60D7">
            <w:pPr>
              <w:spacing w:line="360" w:lineRule="auto"/>
              <w:jc w:val="both"/>
              <w:rPr>
                <w:sz w:val="24"/>
                <w:szCs w:val="24"/>
              </w:rPr>
            </w:pPr>
          </w:p>
        </w:tc>
      </w:tr>
      <w:tr w:rsidR="00AB0CB6" w:rsidRPr="00331656" w14:paraId="5C1DB818" w14:textId="77777777" w:rsidTr="00CC60D7">
        <w:trPr>
          <w:trHeight w:val="300"/>
        </w:trPr>
        <w:tc>
          <w:tcPr>
            <w:tcW w:w="556" w:type="pct"/>
            <w:noWrap/>
            <w:hideMark/>
          </w:tcPr>
          <w:p w14:paraId="29971B5E" w14:textId="77777777" w:rsidR="00AB0CB6" w:rsidRPr="00331656" w:rsidRDefault="00AB0CB6" w:rsidP="00CC60D7">
            <w:pPr>
              <w:spacing w:line="360" w:lineRule="auto"/>
              <w:jc w:val="both"/>
              <w:rPr>
                <w:color w:val="000000"/>
                <w:sz w:val="24"/>
                <w:szCs w:val="24"/>
              </w:rPr>
            </w:pPr>
            <w:r w:rsidRPr="00331656">
              <w:rPr>
                <w:color w:val="000000"/>
                <w:sz w:val="24"/>
                <w:szCs w:val="24"/>
              </w:rPr>
              <w:t>T2</w:t>
            </w:r>
          </w:p>
        </w:tc>
        <w:tc>
          <w:tcPr>
            <w:tcW w:w="556" w:type="pct"/>
            <w:noWrap/>
            <w:hideMark/>
          </w:tcPr>
          <w:p w14:paraId="2501B998" w14:textId="77777777" w:rsidR="00AB0CB6" w:rsidRPr="00331656" w:rsidRDefault="00AB0CB6" w:rsidP="00CC60D7">
            <w:pPr>
              <w:spacing w:line="360" w:lineRule="auto"/>
              <w:jc w:val="both"/>
              <w:rPr>
                <w:color w:val="000000"/>
                <w:sz w:val="24"/>
                <w:szCs w:val="24"/>
              </w:rPr>
            </w:pPr>
          </w:p>
        </w:tc>
        <w:tc>
          <w:tcPr>
            <w:tcW w:w="556" w:type="pct"/>
            <w:noWrap/>
            <w:hideMark/>
          </w:tcPr>
          <w:p w14:paraId="4E39CAE5" w14:textId="77777777" w:rsidR="00AB0CB6" w:rsidRPr="00331656" w:rsidRDefault="00AB0CB6" w:rsidP="00CC60D7">
            <w:pPr>
              <w:spacing w:line="360" w:lineRule="auto"/>
              <w:jc w:val="both"/>
              <w:rPr>
                <w:sz w:val="24"/>
                <w:szCs w:val="24"/>
              </w:rPr>
            </w:pPr>
          </w:p>
        </w:tc>
        <w:tc>
          <w:tcPr>
            <w:tcW w:w="556" w:type="pct"/>
            <w:noWrap/>
            <w:hideMark/>
          </w:tcPr>
          <w:p w14:paraId="1A298265" w14:textId="77777777" w:rsidR="00AB0CB6" w:rsidRPr="00331656" w:rsidRDefault="00AB0CB6" w:rsidP="00CC60D7">
            <w:pPr>
              <w:spacing w:line="360" w:lineRule="auto"/>
              <w:jc w:val="both"/>
              <w:rPr>
                <w:sz w:val="24"/>
                <w:szCs w:val="24"/>
              </w:rPr>
            </w:pPr>
          </w:p>
        </w:tc>
        <w:tc>
          <w:tcPr>
            <w:tcW w:w="556" w:type="pct"/>
            <w:noWrap/>
            <w:hideMark/>
          </w:tcPr>
          <w:p w14:paraId="457C0FF1" w14:textId="77777777" w:rsidR="00AB0CB6" w:rsidRPr="00331656" w:rsidRDefault="00AB0CB6" w:rsidP="00CC60D7">
            <w:pPr>
              <w:spacing w:line="360" w:lineRule="auto"/>
              <w:jc w:val="both"/>
              <w:rPr>
                <w:color w:val="000000"/>
                <w:sz w:val="24"/>
                <w:szCs w:val="24"/>
              </w:rPr>
            </w:pPr>
            <w:r w:rsidRPr="00331656">
              <w:rPr>
                <w:color w:val="000000"/>
                <w:sz w:val="24"/>
                <w:szCs w:val="24"/>
              </w:rPr>
              <w:t>0.927</w:t>
            </w:r>
          </w:p>
        </w:tc>
        <w:tc>
          <w:tcPr>
            <w:tcW w:w="556" w:type="pct"/>
            <w:noWrap/>
            <w:hideMark/>
          </w:tcPr>
          <w:p w14:paraId="437C73AE" w14:textId="77777777" w:rsidR="00AB0CB6" w:rsidRPr="00331656" w:rsidRDefault="00AB0CB6" w:rsidP="00CC60D7">
            <w:pPr>
              <w:spacing w:line="360" w:lineRule="auto"/>
              <w:jc w:val="both"/>
              <w:rPr>
                <w:color w:val="000000"/>
                <w:sz w:val="24"/>
                <w:szCs w:val="24"/>
              </w:rPr>
            </w:pPr>
          </w:p>
        </w:tc>
        <w:tc>
          <w:tcPr>
            <w:tcW w:w="556" w:type="pct"/>
            <w:noWrap/>
            <w:hideMark/>
          </w:tcPr>
          <w:p w14:paraId="186EBFF7" w14:textId="77777777" w:rsidR="00AB0CB6" w:rsidRPr="00331656" w:rsidRDefault="00AB0CB6" w:rsidP="00CC60D7">
            <w:pPr>
              <w:spacing w:line="360" w:lineRule="auto"/>
              <w:jc w:val="both"/>
              <w:rPr>
                <w:sz w:val="24"/>
                <w:szCs w:val="24"/>
              </w:rPr>
            </w:pPr>
          </w:p>
        </w:tc>
        <w:tc>
          <w:tcPr>
            <w:tcW w:w="556" w:type="pct"/>
            <w:noWrap/>
            <w:hideMark/>
          </w:tcPr>
          <w:p w14:paraId="6BC733D4" w14:textId="77777777" w:rsidR="00AB0CB6" w:rsidRPr="00331656" w:rsidRDefault="00AB0CB6" w:rsidP="00CC60D7">
            <w:pPr>
              <w:spacing w:line="360" w:lineRule="auto"/>
              <w:jc w:val="both"/>
              <w:rPr>
                <w:sz w:val="24"/>
                <w:szCs w:val="24"/>
              </w:rPr>
            </w:pPr>
          </w:p>
        </w:tc>
        <w:tc>
          <w:tcPr>
            <w:tcW w:w="556" w:type="pct"/>
            <w:noWrap/>
            <w:hideMark/>
          </w:tcPr>
          <w:p w14:paraId="541C48B2" w14:textId="77777777" w:rsidR="00AB0CB6" w:rsidRPr="00331656" w:rsidRDefault="00AB0CB6" w:rsidP="00CC60D7">
            <w:pPr>
              <w:spacing w:line="360" w:lineRule="auto"/>
              <w:jc w:val="both"/>
              <w:rPr>
                <w:sz w:val="24"/>
                <w:szCs w:val="24"/>
              </w:rPr>
            </w:pPr>
          </w:p>
        </w:tc>
      </w:tr>
      <w:tr w:rsidR="00AB0CB6" w:rsidRPr="00331656" w14:paraId="08298ED1" w14:textId="77777777" w:rsidTr="00CC60D7">
        <w:trPr>
          <w:trHeight w:val="300"/>
        </w:trPr>
        <w:tc>
          <w:tcPr>
            <w:tcW w:w="556" w:type="pct"/>
            <w:noWrap/>
            <w:hideMark/>
          </w:tcPr>
          <w:p w14:paraId="7B2C4BFA" w14:textId="77777777" w:rsidR="00AB0CB6" w:rsidRPr="00331656" w:rsidRDefault="00AB0CB6" w:rsidP="00CC60D7">
            <w:pPr>
              <w:spacing w:line="360" w:lineRule="auto"/>
              <w:jc w:val="both"/>
              <w:rPr>
                <w:color w:val="000000"/>
                <w:sz w:val="24"/>
                <w:szCs w:val="24"/>
              </w:rPr>
            </w:pPr>
            <w:r w:rsidRPr="00331656">
              <w:rPr>
                <w:color w:val="000000"/>
                <w:sz w:val="24"/>
                <w:szCs w:val="24"/>
              </w:rPr>
              <w:t>T3</w:t>
            </w:r>
          </w:p>
        </w:tc>
        <w:tc>
          <w:tcPr>
            <w:tcW w:w="556" w:type="pct"/>
            <w:noWrap/>
            <w:hideMark/>
          </w:tcPr>
          <w:p w14:paraId="6D6BBF29" w14:textId="77777777" w:rsidR="00AB0CB6" w:rsidRPr="00331656" w:rsidRDefault="00AB0CB6" w:rsidP="00CC60D7">
            <w:pPr>
              <w:spacing w:line="360" w:lineRule="auto"/>
              <w:jc w:val="both"/>
              <w:rPr>
                <w:color w:val="000000"/>
                <w:sz w:val="24"/>
                <w:szCs w:val="24"/>
              </w:rPr>
            </w:pPr>
          </w:p>
        </w:tc>
        <w:tc>
          <w:tcPr>
            <w:tcW w:w="556" w:type="pct"/>
            <w:noWrap/>
            <w:hideMark/>
          </w:tcPr>
          <w:p w14:paraId="59918626" w14:textId="77777777" w:rsidR="00AB0CB6" w:rsidRPr="00331656" w:rsidRDefault="00AB0CB6" w:rsidP="00CC60D7">
            <w:pPr>
              <w:spacing w:line="360" w:lineRule="auto"/>
              <w:jc w:val="both"/>
              <w:rPr>
                <w:sz w:val="24"/>
                <w:szCs w:val="24"/>
              </w:rPr>
            </w:pPr>
          </w:p>
        </w:tc>
        <w:tc>
          <w:tcPr>
            <w:tcW w:w="556" w:type="pct"/>
            <w:noWrap/>
            <w:hideMark/>
          </w:tcPr>
          <w:p w14:paraId="3ED43C31" w14:textId="77777777" w:rsidR="00AB0CB6" w:rsidRPr="00331656" w:rsidRDefault="00AB0CB6" w:rsidP="00CC60D7">
            <w:pPr>
              <w:spacing w:line="360" w:lineRule="auto"/>
              <w:jc w:val="both"/>
              <w:rPr>
                <w:sz w:val="24"/>
                <w:szCs w:val="24"/>
              </w:rPr>
            </w:pPr>
          </w:p>
        </w:tc>
        <w:tc>
          <w:tcPr>
            <w:tcW w:w="556" w:type="pct"/>
            <w:noWrap/>
            <w:hideMark/>
          </w:tcPr>
          <w:p w14:paraId="6F15FC37" w14:textId="77777777" w:rsidR="00AB0CB6" w:rsidRPr="00331656" w:rsidRDefault="00AB0CB6" w:rsidP="00CC60D7">
            <w:pPr>
              <w:spacing w:line="360" w:lineRule="auto"/>
              <w:jc w:val="both"/>
              <w:rPr>
                <w:color w:val="000000"/>
                <w:sz w:val="24"/>
                <w:szCs w:val="24"/>
              </w:rPr>
            </w:pPr>
            <w:r w:rsidRPr="00331656">
              <w:rPr>
                <w:color w:val="000000"/>
                <w:sz w:val="24"/>
                <w:szCs w:val="24"/>
              </w:rPr>
              <w:t>0.952</w:t>
            </w:r>
          </w:p>
        </w:tc>
        <w:tc>
          <w:tcPr>
            <w:tcW w:w="556" w:type="pct"/>
            <w:noWrap/>
            <w:hideMark/>
          </w:tcPr>
          <w:p w14:paraId="3979B0B5" w14:textId="77777777" w:rsidR="00AB0CB6" w:rsidRPr="00331656" w:rsidRDefault="00AB0CB6" w:rsidP="00CC60D7">
            <w:pPr>
              <w:spacing w:line="360" w:lineRule="auto"/>
              <w:jc w:val="both"/>
              <w:rPr>
                <w:color w:val="000000"/>
                <w:sz w:val="24"/>
                <w:szCs w:val="24"/>
              </w:rPr>
            </w:pPr>
          </w:p>
        </w:tc>
        <w:tc>
          <w:tcPr>
            <w:tcW w:w="556" w:type="pct"/>
            <w:noWrap/>
            <w:hideMark/>
          </w:tcPr>
          <w:p w14:paraId="0C7CEACC" w14:textId="77777777" w:rsidR="00AB0CB6" w:rsidRPr="00331656" w:rsidRDefault="00AB0CB6" w:rsidP="00CC60D7">
            <w:pPr>
              <w:spacing w:line="360" w:lineRule="auto"/>
              <w:jc w:val="both"/>
              <w:rPr>
                <w:sz w:val="24"/>
                <w:szCs w:val="24"/>
              </w:rPr>
            </w:pPr>
          </w:p>
        </w:tc>
        <w:tc>
          <w:tcPr>
            <w:tcW w:w="556" w:type="pct"/>
            <w:noWrap/>
            <w:hideMark/>
          </w:tcPr>
          <w:p w14:paraId="2F483BD3" w14:textId="77777777" w:rsidR="00AB0CB6" w:rsidRPr="00331656" w:rsidRDefault="00AB0CB6" w:rsidP="00CC60D7">
            <w:pPr>
              <w:spacing w:line="360" w:lineRule="auto"/>
              <w:jc w:val="both"/>
              <w:rPr>
                <w:sz w:val="24"/>
                <w:szCs w:val="24"/>
              </w:rPr>
            </w:pPr>
          </w:p>
        </w:tc>
        <w:tc>
          <w:tcPr>
            <w:tcW w:w="556" w:type="pct"/>
            <w:noWrap/>
            <w:hideMark/>
          </w:tcPr>
          <w:p w14:paraId="012BCB79" w14:textId="77777777" w:rsidR="00AB0CB6" w:rsidRPr="00331656" w:rsidRDefault="00AB0CB6" w:rsidP="00CC60D7">
            <w:pPr>
              <w:spacing w:line="360" w:lineRule="auto"/>
              <w:jc w:val="both"/>
              <w:rPr>
                <w:sz w:val="24"/>
                <w:szCs w:val="24"/>
              </w:rPr>
            </w:pPr>
          </w:p>
        </w:tc>
      </w:tr>
      <w:tr w:rsidR="00AB0CB6" w:rsidRPr="00331656" w14:paraId="629F6968" w14:textId="77777777" w:rsidTr="00CC60D7">
        <w:trPr>
          <w:trHeight w:val="300"/>
        </w:trPr>
        <w:tc>
          <w:tcPr>
            <w:tcW w:w="556" w:type="pct"/>
            <w:noWrap/>
            <w:hideMark/>
          </w:tcPr>
          <w:p w14:paraId="3D58A1B2" w14:textId="77777777" w:rsidR="00AB0CB6" w:rsidRPr="00331656" w:rsidRDefault="00AB0CB6" w:rsidP="00CC60D7">
            <w:pPr>
              <w:spacing w:line="360" w:lineRule="auto"/>
              <w:jc w:val="both"/>
              <w:rPr>
                <w:color w:val="000000"/>
                <w:sz w:val="24"/>
                <w:szCs w:val="24"/>
              </w:rPr>
            </w:pPr>
            <w:r w:rsidRPr="00331656">
              <w:rPr>
                <w:color w:val="000000"/>
                <w:sz w:val="24"/>
                <w:szCs w:val="24"/>
              </w:rPr>
              <w:t>T4</w:t>
            </w:r>
          </w:p>
        </w:tc>
        <w:tc>
          <w:tcPr>
            <w:tcW w:w="556" w:type="pct"/>
            <w:noWrap/>
            <w:hideMark/>
          </w:tcPr>
          <w:p w14:paraId="0C4010BB" w14:textId="77777777" w:rsidR="00AB0CB6" w:rsidRPr="00331656" w:rsidRDefault="00AB0CB6" w:rsidP="00CC60D7">
            <w:pPr>
              <w:spacing w:line="360" w:lineRule="auto"/>
              <w:jc w:val="both"/>
              <w:rPr>
                <w:color w:val="000000"/>
                <w:sz w:val="24"/>
                <w:szCs w:val="24"/>
              </w:rPr>
            </w:pPr>
          </w:p>
        </w:tc>
        <w:tc>
          <w:tcPr>
            <w:tcW w:w="556" w:type="pct"/>
            <w:noWrap/>
            <w:hideMark/>
          </w:tcPr>
          <w:p w14:paraId="10CE96AD" w14:textId="77777777" w:rsidR="00AB0CB6" w:rsidRPr="00331656" w:rsidRDefault="00AB0CB6" w:rsidP="00CC60D7">
            <w:pPr>
              <w:spacing w:line="360" w:lineRule="auto"/>
              <w:jc w:val="both"/>
              <w:rPr>
                <w:sz w:val="24"/>
                <w:szCs w:val="24"/>
              </w:rPr>
            </w:pPr>
          </w:p>
        </w:tc>
        <w:tc>
          <w:tcPr>
            <w:tcW w:w="556" w:type="pct"/>
            <w:noWrap/>
            <w:hideMark/>
          </w:tcPr>
          <w:p w14:paraId="60771BED" w14:textId="77777777" w:rsidR="00AB0CB6" w:rsidRPr="00331656" w:rsidRDefault="00AB0CB6" w:rsidP="00CC60D7">
            <w:pPr>
              <w:spacing w:line="360" w:lineRule="auto"/>
              <w:jc w:val="both"/>
              <w:rPr>
                <w:sz w:val="24"/>
                <w:szCs w:val="24"/>
              </w:rPr>
            </w:pPr>
          </w:p>
        </w:tc>
        <w:tc>
          <w:tcPr>
            <w:tcW w:w="556" w:type="pct"/>
            <w:noWrap/>
            <w:hideMark/>
          </w:tcPr>
          <w:p w14:paraId="54772BF6" w14:textId="77777777" w:rsidR="00AB0CB6" w:rsidRPr="00331656" w:rsidRDefault="00AB0CB6" w:rsidP="00CC60D7">
            <w:pPr>
              <w:spacing w:line="360" w:lineRule="auto"/>
              <w:jc w:val="both"/>
              <w:rPr>
                <w:color w:val="000000"/>
                <w:sz w:val="24"/>
                <w:szCs w:val="24"/>
              </w:rPr>
            </w:pPr>
            <w:r w:rsidRPr="00331656">
              <w:rPr>
                <w:color w:val="000000"/>
                <w:sz w:val="24"/>
                <w:szCs w:val="24"/>
              </w:rPr>
              <w:t>0.874</w:t>
            </w:r>
          </w:p>
        </w:tc>
        <w:tc>
          <w:tcPr>
            <w:tcW w:w="556" w:type="pct"/>
            <w:noWrap/>
            <w:hideMark/>
          </w:tcPr>
          <w:p w14:paraId="7ADE668A" w14:textId="77777777" w:rsidR="00AB0CB6" w:rsidRPr="00331656" w:rsidRDefault="00AB0CB6" w:rsidP="00CC60D7">
            <w:pPr>
              <w:spacing w:line="360" w:lineRule="auto"/>
              <w:jc w:val="both"/>
              <w:rPr>
                <w:color w:val="000000"/>
                <w:sz w:val="24"/>
                <w:szCs w:val="24"/>
              </w:rPr>
            </w:pPr>
          </w:p>
        </w:tc>
        <w:tc>
          <w:tcPr>
            <w:tcW w:w="556" w:type="pct"/>
            <w:noWrap/>
            <w:hideMark/>
          </w:tcPr>
          <w:p w14:paraId="4110A4BC" w14:textId="77777777" w:rsidR="00AB0CB6" w:rsidRPr="00331656" w:rsidRDefault="00AB0CB6" w:rsidP="00CC60D7">
            <w:pPr>
              <w:spacing w:line="360" w:lineRule="auto"/>
              <w:jc w:val="both"/>
              <w:rPr>
                <w:sz w:val="24"/>
                <w:szCs w:val="24"/>
              </w:rPr>
            </w:pPr>
          </w:p>
        </w:tc>
        <w:tc>
          <w:tcPr>
            <w:tcW w:w="556" w:type="pct"/>
            <w:noWrap/>
            <w:hideMark/>
          </w:tcPr>
          <w:p w14:paraId="368C89A7" w14:textId="77777777" w:rsidR="00AB0CB6" w:rsidRPr="00331656" w:rsidRDefault="00AB0CB6" w:rsidP="00CC60D7">
            <w:pPr>
              <w:spacing w:line="360" w:lineRule="auto"/>
              <w:jc w:val="both"/>
              <w:rPr>
                <w:sz w:val="24"/>
                <w:szCs w:val="24"/>
              </w:rPr>
            </w:pPr>
          </w:p>
        </w:tc>
        <w:tc>
          <w:tcPr>
            <w:tcW w:w="556" w:type="pct"/>
            <w:noWrap/>
            <w:hideMark/>
          </w:tcPr>
          <w:p w14:paraId="48899ED7" w14:textId="77777777" w:rsidR="00AB0CB6" w:rsidRPr="00331656" w:rsidRDefault="00AB0CB6" w:rsidP="00CC60D7">
            <w:pPr>
              <w:spacing w:line="360" w:lineRule="auto"/>
              <w:jc w:val="both"/>
              <w:rPr>
                <w:sz w:val="24"/>
                <w:szCs w:val="24"/>
              </w:rPr>
            </w:pPr>
          </w:p>
        </w:tc>
      </w:tr>
      <w:tr w:rsidR="00AB0CB6" w:rsidRPr="00331656" w14:paraId="2FACCE48" w14:textId="77777777" w:rsidTr="00CC60D7">
        <w:trPr>
          <w:trHeight w:val="300"/>
        </w:trPr>
        <w:tc>
          <w:tcPr>
            <w:tcW w:w="556" w:type="pct"/>
            <w:noWrap/>
            <w:hideMark/>
          </w:tcPr>
          <w:p w14:paraId="189BA9AE" w14:textId="77777777" w:rsidR="00AB0CB6" w:rsidRPr="00331656" w:rsidRDefault="00AB0CB6" w:rsidP="00CC60D7">
            <w:pPr>
              <w:spacing w:line="360" w:lineRule="auto"/>
              <w:jc w:val="both"/>
              <w:rPr>
                <w:color w:val="000000"/>
                <w:sz w:val="24"/>
                <w:szCs w:val="24"/>
              </w:rPr>
            </w:pPr>
            <w:r w:rsidRPr="00331656">
              <w:rPr>
                <w:color w:val="000000"/>
                <w:sz w:val="24"/>
                <w:szCs w:val="24"/>
              </w:rPr>
              <w:t>T8</w:t>
            </w:r>
          </w:p>
        </w:tc>
        <w:tc>
          <w:tcPr>
            <w:tcW w:w="556" w:type="pct"/>
            <w:noWrap/>
            <w:hideMark/>
          </w:tcPr>
          <w:p w14:paraId="26C92518" w14:textId="77777777" w:rsidR="00AB0CB6" w:rsidRPr="00331656" w:rsidRDefault="00AB0CB6" w:rsidP="00CC60D7">
            <w:pPr>
              <w:spacing w:line="360" w:lineRule="auto"/>
              <w:jc w:val="both"/>
              <w:rPr>
                <w:color w:val="000000"/>
                <w:sz w:val="24"/>
                <w:szCs w:val="24"/>
              </w:rPr>
            </w:pPr>
          </w:p>
        </w:tc>
        <w:tc>
          <w:tcPr>
            <w:tcW w:w="556" w:type="pct"/>
            <w:noWrap/>
            <w:hideMark/>
          </w:tcPr>
          <w:p w14:paraId="0DA0DBFE" w14:textId="77777777" w:rsidR="00AB0CB6" w:rsidRPr="00331656" w:rsidRDefault="00AB0CB6" w:rsidP="00CC60D7">
            <w:pPr>
              <w:spacing w:line="360" w:lineRule="auto"/>
              <w:jc w:val="both"/>
              <w:rPr>
                <w:sz w:val="24"/>
                <w:szCs w:val="24"/>
              </w:rPr>
            </w:pPr>
          </w:p>
        </w:tc>
        <w:tc>
          <w:tcPr>
            <w:tcW w:w="556" w:type="pct"/>
            <w:noWrap/>
            <w:hideMark/>
          </w:tcPr>
          <w:p w14:paraId="6F2463AE" w14:textId="77777777" w:rsidR="00AB0CB6" w:rsidRPr="00331656" w:rsidRDefault="00AB0CB6" w:rsidP="00CC60D7">
            <w:pPr>
              <w:spacing w:line="360" w:lineRule="auto"/>
              <w:jc w:val="both"/>
              <w:rPr>
                <w:sz w:val="24"/>
                <w:szCs w:val="24"/>
              </w:rPr>
            </w:pPr>
          </w:p>
        </w:tc>
        <w:tc>
          <w:tcPr>
            <w:tcW w:w="556" w:type="pct"/>
            <w:noWrap/>
            <w:hideMark/>
          </w:tcPr>
          <w:p w14:paraId="62110431" w14:textId="77777777" w:rsidR="00AB0CB6" w:rsidRPr="00331656" w:rsidRDefault="00AB0CB6" w:rsidP="00CC60D7">
            <w:pPr>
              <w:spacing w:line="360" w:lineRule="auto"/>
              <w:jc w:val="both"/>
              <w:rPr>
                <w:color w:val="000000"/>
                <w:sz w:val="24"/>
                <w:szCs w:val="24"/>
              </w:rPr>
            </w:pPr>
            <w:r w:rsidRPr="00331656">
              <w:rPr>
                <w:color w:val="000000"/>
                <w:sz w:val="24"/>
                <w:szCs w:val="24"/>
              </w:rPr>
              <w:t>0.95</w:t>
            </w:r>
          </w:p>
        </w:tc>
        <w:tc>
          <w:tcPr>
            <w:tcW w:w="556" w:type="pct"/>
            <w:noWrap/>
            <w:hideMark/>
          </w:tcPr>
          <w:p w14:paraId="41DAC0EA" w14:textId="77777777" w:rsidR="00AB0CB6" w:rsidRPr="00331656" w:rsidRDefault="00AB0CB6" w:rsidP="00CC60D7">
            <w:pPr>
              <w:spacing w:line="360" w:lineRule="auto"/>
              <w:jc w:val="both"/>
              <w:rPr>
                <w:color w:val="000000"/>
                <w:sz w:val="24"/>
                <w:szCs w:val="24"/>
              </w:rPr>
            </w:pPr>
          </w:p>
        </w:tc>
        <w:tc>
          <w:tcPr>
            <w:tcW w:w="556" w:type="pct"/>
            <w:noWrap/>
            <w:hideMark/>
          </w:tcPr>
          <w:p w14:paraId="0027A72E" w14:textId="77777777" w:rsidR="00AB0CB6" w:rsidRPr="00331656" w:rsidRDefault="00AB0CB6" w:rsidP="00CC60D7">
            <w:pPr>
              <w:spacing w:line="360" w:lineRule="auto"/>
              <w:jc w:val="both"/>
              <w:rPr>
                <w:sz w:val="24"/>
                <w:szCs w:val="24"/>
              </w:rPr>
            </w:pPr>
          </w:p>
        </w:tc>
        <w:tc>
          <w:tcPr>
            <w:tcW w:w="556" w:type="pct"/>
            <w:noWrap/>
            <w:hideMark/>
          </w:tcPr>
          <w:p w14:paraId="0C453ED8" w14:textId="77777777" w:rsidR="00AB0CB6" w:rsidRPr="00331656" w:rsidRDefault="00AB0CB6" w:rsidP="00CC60D7">
            <w:pPr>
              <w:spacing w:line="360" w:lineRule="auto"/>
              <w:jc w:val="both"/>
              <w:rPr>
                <w:sz w:val="24"/>
                <w:szCs w:val="24"/>
              </w:rPr>
            </w:pPr>
          </w:p>
        </w:tc>
        <w:tc>
          <w:tcPr>
            <w:tcW w:w="556" w:type="pct"/>
            <w:noWrap/>
            <w:hideMark/>
          </w:tcPr>
          <w:p w14:paraId="5788A19C" w14:textId="77777777" w:rsidR="00AB0CB6" w:rsidRPr="00331656" w:rsidRDefault="00AB0CB6" w:rsidP="00CC60D7">
            <w:pPr>
              <w:spacing w:line="360" w:lineRule="auto"/>
              <w:jc w:val="both"/>
              <w:rPr>
                <w:sz w:val="24"/>
                <w:szCs w:val="24"/>
              </w:rPr>
            </w:pPr>
          </w:p>
        </w:tc>
      </w:tr>
      <w:tr w:rsidR="00AB0CB6" w:rsidRPr="00331656" w14:paraId="4085BF10" w14:textId="77777777" w:rsidTr="00CC60D7">
        <w:trPr>
          <w:trHeight w:val="300"/>
        </w:trPr>
        <w:tc>
          <w:tcPr>
            <w:tcW w:w="556" w:type="pct"/>
            <w:noWrap/>
            <w:hideMark/>
          </w:tcPr>
          <w:p w14:paraId="13726AF0" w14:textId="77777777" w:rsidR="00AB0CB6" w:rsidRPr="00331656" w:rsidRDefault="00AB0CB6" w:rsidP="00CC60D7">
            <w:pPr>
              <w:spacing w:line="360" w:lineRule="auto"/>
              <w:jc w:val="both"/>
              <w:rPr>
                <w:color w:val="000000"/>
                <w:sz w:val="24"/>
                <w:szCs w:val="24"/>
              </w:rPr>
            </w:pPr>
            <w:r w:rsidRPr="00331656">
              <w:rPr>
                <w:color w:val="000000"/>
                <w:sz w:val="24"/>
                <w:szCs w:val="24"/>
              </w:rPr>
              <w:t>T9</w:t>
            </w:r>
          </w:p>
        </w:tc>
        <w:tc>
          <w:tcPr>
            <w:tcW w:w="556" w:type="pct"/>
            <w:noWrap/>
            <w:hideMark/>
          </w:tcPr>
          <w:p w14:paraId="277D374E" w14:textId="77777777" w:rsidR="00AB0CB6" w:rsidRPr="00331656" w:rsidRDefault="00AB0CB6" w:rsidP="00CC60D7">
            <w:pPr>
              <w:spacing w:line="360" w:lineRule="auto"/>
              <w:jc w:val="both"/>
              <w:rPr>
                <w:color w:val="000000"/>
                <w:sz w:val="24"/>
                <w:szCs w:val="24"/>
              </w:rPr>
            </w:pPr>
          </w:p>
        </w:tc>
        <w:tc>
          <w:tcPr>
            <w:tcW w:w="556" w:type="pct"/>
            <w:noWrap/>
            <w:hideMark/>
          </w:tcPr>
          <w:p w14:paraId="09BF7512" w14:textId="77777777" w:rsidR="00AB0CB6" w:rsidRPr="00331656" w:rsidRDefault="00AB0CB6" w:rsidP="00CC60D7">
            <w:pPr>
              <w:spacing w:line="360" w:lineRule="auto"/>
              <w:jc w:val="both"/>
              <w:rPr>
                <w:sz w:val="24"/>
                <w:szCs w:val="24"/>
              </w:rPr>
            </w:pPr>
          </w:p>
        </w:tc>
        <w:tc>
          <w:tcPr>
            <w:tcW w:w="556" w:type="pct"/>
            <w:noWrap/>
            <w:hideMark/>
          </w:tcPr>
          <w:p w14:paraId="10FADCD4" w14:textId="77777777" w:rsidR="00AB0CB6" w:rsidRPr="00331656" w:rsidRDefault="00AB0CB6" w:rsidP="00CC60D7">
            <w:pPr>
              <w:spacing w:line="360" w:lineRule="auto"/>
              <w:jc w:val="both"/>
              <w:rPr>
                <w:sz w:val="24"/>
                <w:szCs w:val="24"/>
              </w:rPr>
            </w:pPr>
          </w:p>
        </w:tc>
        <w:tc>
          <w:tcPr>
            <w:tcW w:w="556" w:type="pct"/>
            <w:noWrap/>
            <w:hideMark/>
          </w:tcPr>
          <w:p w14:paraId="02F667B8" w14:textId="77777777" w:rsidR="00AB0CB6" w:rsidRPr="00331656" w:rsidRDefault="00AB0CB6" w:rsidP="00CC60D7">
            <w:pPr>
              <w:spacing w:line="360" w:lineRule="auto"/>
              <w:jc w:val="both"/>
              <w:rPr>
                <w:color w:val="000000"/>
                <w:sz w:val="24"/>
                <w:szCs w:val="24"/>
              </w:rPr>
            </w:pPr>
            <w:r w:rsidRPr="00331656">
              <w:rPr>
                <w:color w:val="000000"/>
                <w:sz w:val="24"/>
                <w:szCs w:val="24"/>
              </w:rPr>
              <w:t>0.954</w:t>
            </w:r>
          </w:p>
        </w:tc>
        <w:tc>
          <w:tcPr>
            <w:tcW w:w="556" w:type="pct"/>
            <w:noWrap/>
            <w:hideMark/>
          </w:tcPr>
          <w:p w14:paraId="41F5A1E2" w14:textId="77777777" w:rsidR="00AB0CB6" w:rsidRPr="00331656" w:rsidRDefault="00AB0CB6" w:rsidP="00CC60D7">
            <w:pPr>
              <w:spacing w:line="360" w:lineRule="auto"/>
              <w:jc w:val="both"/>
              <w:rPr>
                <w:color w:val="000000"/>
                <w:sz w:val="24"/>
                <w:szCs w:val="24"/>
              </w:rPr>
            </w:pPr>
          </w:p>
        </w:tc>
        <w:tc>
          <w:tcPr>
            <w:tcW w:w="556" w:type="pct"/>
            <w:noWrap/>
            <w:hideMark/>
          </w:tcPr>
          <w:p w14:paraId="0750431C" w14:textId="77777777" w:rsidR="00AB0CB6" w:rsidRPr="00331656" w:rsidRDefault="00AB0CB6" w:rsidP="00CC60D7">
            <w:pPr>
              <w:spacing w:line="360" w:lineRule="auto"/>
              <w:jc w:val="both"/>
              <w:rPr>
                <w:sz w:val="24"/>
                <w:szCs w:val="24"/>
              </w:rPr>
            </w:pPr>
          </w:p>
        </w:tc>
        <w:tc>
          <w:tcPr>
            <w:tcW w:w="556" w:type="pct"/>
            <w:noWrap/>
            <w:hideMark/>
          </w:tcPr>
          <w:p w14:paraId="2D2B31C9" w14:textId="77777777" w:rsidR="00AB0CB6" w:rsidRPr="00331656" w:rsidRDefault="00AB0CB6" w:rsidP="00CC60D7">
            <w:pPr>
              <w:spacing w:line="360" w:lineRule="auto"/>
              <w:jc w:val="both"/>
              <w:rPr>
                <w:sz w:val="24"/>
                <w:szCs w:val="24"/>
              </w:rPr>
            </w:pPr>
          </w:p>
        </w:tc>
        <w:tc>
          <w:tcPr>
            <w:tcW w:w="556" w:type="pct"/>
            <w:noWrap/>
            <w:hideMark/>
          </w:tcPr>
          <w:p w14:paraId="6D21B0BA" w14:textId="77777777" w:rsidR="00AB0CB6" w:rsidRPr="00331656" w:rsidRDefault="00AB0CB6" w:rsidP="00CC60D7">
            <w:pPr>
              <w:spacing w:line="360" w:lineRule="auto"/>
              <w:jc w:val="both"/>
              <w:rPr>
                <w:sz w:val="24"/>
                <w:szCs w:val="24"/>
              </w:rPr>
            </w:pPr>
          </w:p>
        </w:tc>
      </w:tr>
      <w:tr w:rsidR="00AB0CB6" w:rsidRPr="00331656" w14:paraId="1993ECAE" w14:textId="77777777" w:rsidTr="00CC60D7">
        <w:trPr>
          <w:trHeight w:val="300"/>
        </w:trPr>
        <w:tc>
          <w:tcPr>
            <w:tcW w:w="556" w:type="pct"/>
            <w:noWrap/>
            <w:hideMark/>
          </w:tcPr>
          <w:p w14:paraId="65FFAD70" w14:textId="77777777" w:rsidR="00AB0CB6" w:rsidRPr="00331656" w:rsidRDefault="00AB0CB6" w:rsidP="00CC60D7">
            <w:pPr>
              <w:spacing w:line="360" w:lineRule="auto"/>
              <w:jc w:val="both"/>
              <w:rPr>
                <w:color w:val="000000"/>
                <w:sz w:val="24"/>
                <w:szCs w:val="24"/>
              </w:rPr>
            </w:pPr>
            <w:r w:rsidRPr="00331656">
              <w:rPr>
                <w:color w:val="000000"/>
                <w:sz w:val="24"/>
                <w:szCs w:val="24"/>
              </w:rPr>
              <w:t>TP_1</w:t>
            </w:r>
          </w:p>
        </w:tc>
        <w:tc>
          <w:tcPr>
            <w:tcW w:w="556" w:type="pct"/>
            <w:noWrap/>
            <w:hideMark/>
          </w:tcPr>
          <w:p w14:paraId="1CAD9FB8" w14:textId="77777777" w:rsidR="00AB0CB6" w:rsidRPr="00331656" w:rsidRDefault="00AB0CB6" w:rsidP="00CC60D7">
            <w:pPr>
              <w:spacing w:line="360" w:lineRule="auto"/>
              <w:jc w:val="both"/>
              <w:rPr>
                <w:color w:val="000000"/>
                <w:sz w:val="24"/>
                <w:szCs w:val="24"/>
              </w:rPr>
            </w:pPr>
          </w:p>
        </w:tc>
        <w:tc>
          <w:tcPr>
            <w:tcW w:w="556" w:type="pct"/>
            <w:noWrap/>
            <w:hideMark/>
          </w:tcPr>
          <w:p w14:paraId="4BD51D40" w14:textId="77777777" w:rsidR="00AB0CB6" w:rsidRPr="00331656" w:rsidRDefault="00AB0CB6" w:rsidP="00CC60D7">
            <w:pPr>
              <w:spacing w:line="360" w:lineRule="auto"/>
              <w:jc w:val="both"/>
              <w:rPr>
                <w:sz w:val="24"/>
                <w:szCs w:val="24"/>
              </w:rPr>
            </w:pPr>
          </w:p>
        </w:tc>
        <w:tc>
          <w:tcPr>
            <w:tcW w:w="556" w:type="pct"/>
            <w:noWrap/>
            <w:hideMark/>
          </w:tcPr>
          <w:p w14:paraId="49CFFE0F" w14:textId="77777777" w:rsidR="00AB0CB6" w:rsidRPr="00331656" w:rsidRDefault="00AB0CB6" w:rsidP="00CC60D7">
            <w:pPr>
              <w:spacing w:line="360" w:lineRule="auto"/>
              <w:jc w:val="both"/>
              <w:rPr>
                <w:sz w:val="24"/>
                <w:szCs w:val="24"/>
              </w:rPr>
            </w:pPr>
          </w:p>
        </w:tc>
        <w:tc>
          <w:tcPr>
            <w:tcW w:w="556" w:type="pct"/>
            <w:noWrap/>
            <w:hideMark/>
          </w:tcPr>
          <w:p w14:paraId="4B526F2C" w14:textId="77777777" w:rsidR="00AB0CB6" w:rsidRPr="00331656" w:rsidRDefault="00AB0CB6" w:rsidP="00CC60D7">
            <w:pPr>
              <w:spacing w:line="360" w:lineRule="auto"/>
              <w:jc w:val="both"/>
              <w:rPr>
                <w:sz w:val="24"/>
                <w:szCs w:val="24"/>
              </w:rPr>
            </w:pPr>
          </w:p>
        </w:tc>
        <w:tc>
          <w:tcPr>
            <w:tcW w:w="556" w:type="pct"/>
            <w:noWrap/>
            <w:hideMark/>
          </w:tcPr>
          <w:p w14:paraId="347FD023" w14:textId="77777777" w:rsidR="00AB0CB6" w:rsidRPr="00331656" w:rsidRDefault="00AB0CB6" w:rsidP="00CC60D7">
            <w:pPr>
              <w:spacing w:line="360" w:lineRule="auto"/>
              <w:jc w:val="both"/>
              <w:rPr>
                <w:color w:val="000000"/>
                <w:sz w:val="24"/>
                <w:szCs w:val="24"/>
              </w:rPr>
            </w:pPr>
            <w:r w:rsidRPr="00331656">
              <w:rPr>
                <w:color w:val="000000"/>
                <w:sz w:val="24"/>
                <w:szCs w:val="24"/>
              </w:rPr>
              <w:t>0.983</w:t>
            </w:r>
          </w:p>
        </w:tc>
        <w:tc>
          <w:tcPr>
            <w:tcW w:w="556" w:type="pct"/>
            <w:noWrap/>
            <w:hideMark/>
          </w:tcPr>
          <w:p w14:paraId="2660B0CC" w14:textId="77777777" w:rsidR="00AB0CB6" w:rsidRPr="00331656" w:rsidRDefault="00AB0CB6" w:rsidP="00CC60D7">
            <w:pPr>
              <w:spacing w:line="360" w:lineRule="auto"/>
              <w:jc w:val="both"/>
              <w:rPr>
                <w:color w:val="000000"/>
                <w:sz w:val="24"/>
                <w:szCs w:val="24"/>
              </w:rPr>
            </w:pPr>
          </w:p>
        </w:tc>
        <w:tc>
          <w:tcPr>
            <w:tcW w:w="556" w:type="pct"/>
            <w:noWrap/>
            <w:hideMark/>
          </w:tcPr>
          <w:p w14:paraId="666B5308" w14:textId="77777777" w:rsidR="00AB0CB6" w:rsidRPr="00331656" w:rsidRDefault="00AB0CB6" w:rsidP="00CC60D7">
            <w:pPr>
              <w:spacing w:line="360" w:lineRule="auto"/>
              <w:jc w:val="both"/>
              <w:rPr>
                <w:sz w:val="24"/>
                <w:szCs w:val="24"/>
              </w:rPr>
            </w:pPr>
          </w:p>
        </w:tc>
        <w:tc>
          <w:tcPr>
            <w:tcW w:w="556" w:type="pct"/>
            <w:noWrap/>
            <w:hideMark/>
          </w:tcPr>
          <w:p w14:paraId="3E5D3A57" w14:textId="77777777" w:rsidR="00AB0CB6" w:rsidRPr="00331656" w:rsidRDefault="00AB0CB6" w:rsidP="00CC60D7">
            <w:pPr>
              <w:spacing w:line="360" w:lineRule="auto"/>
              <w:jc w:val="both"/>
              <w:rPr>
                <w:sz w:val="24"/>
                <w:szCs w:val="24"/>
              </w:rPr>
            </w:pPr>
          </w:p>
        </w:tc>
      </w:tr>
      <w:tr w:rsidR="00AB0CB6" w:rsidRPr="00331656" w14:paraId="09CCE8C5" w14:textId="77777777" w:rsidTr="00CC60D7">
        <w:trPr>
          <w:trHeight w:val="300"/>
        </w:trPr>
        <w:tc>
          <w:tcPr>
            <w:tcW w:w="556" w:type="pct"/>
            <w:noWrap/>
            <w:hideMark/>
          </w:tcPr>
          <w:p w14:paraId="5AEB9737" w14:textId="77777777" w:rsidR="00AB0CB6" w:rsidRPr="00331656" w:rsidRDefault="00AB0CB6" w:rsidP="00CC60D7">
            <w:pPr>
              <w:spacing w:line="360" w:lineRule="auto"/>
              <w:jc w:val="both"/>
              <w:rPr>
                <w:color w:val="000000"/>
                <w:sz w:val="24"/>
                <w:szCs w:val="24"/>
              </w:rPr>
            </w:pPr>
            <w:r w:rsidRPr="00331656">
              <w:rPr>
                <w:color w:val="000000"/>
                <w:sz w:val="24"/>
                <w:szCs w:val="24"/>
              </w:rPr>
              <w:t>TP_2</w:t>
            </w:r>
          </w:p>
        </w:tc>
        <w:tc>
          <w:tcPr>
            <w:tcW w:w="556" w:type="pct"/>
            <w:noWrap/>
            <w:hideMark/>
          </w:tcPr>
          <w:p w14:paraId="1B15082D" w14:textId="77777777" w:rsidR="00AB0CB6" w:rsidRPr="00331656" w:rsidRDefault="00AB0CB6" w:rsidP="00CC60D7">
            <w:pPr>
              <w:spacing w:line="360" w:lineRule="auto"/>
              <w:jc w:val="both"/>
              <w:rPr>
                <w:color w:val="000000"/>
                <w:sz w:val="24"/>
                <w:szCs w:val="24"/>
              </w:rPr>
            </w:pPr>
          </w:p>
        </w:tc>
        <w:tc>
          <w:tcPr>
            <w:tcW w:w="556" w:type="pct"/>
            <w:noWrap/>
            <w:hideMark/>
          </w:tcPr>
          <w:p w14:paraId="10E76F1B" w14:textId="77777777" w:rsidR="00AB0CB6" w:rsidRPr="00331656" w:rsidRDefault="00AB0CB6" w:rsidP="00CC60D7">
            <w:pPr>
              <w:spacing w:line="360" w:lineRule="auto"/>
              <w:jc w:val="both"/>
              <w:rPr>
                <w:sz w:val="24"/>
                <w:szCs w:val="24"/>
              </w:rPr>
            </w:pPr>
          </w:p>
        </w:tc>
        <w:tc>
          <w:tcPr>
            <w:tcW w:w="556" w:type="pct"/>
            <w:noWrap/>
            <w:hideMark/>
          </w:tcPr>
          <w:p w14:paraId="199E2099" w14:textId="77777777" w:rsidR="00AB0CB6" w:rsidRPr="00331656" w:rsidRDefault="00AB0CB6" w:rsidP="00CC60D7">
            <w:pPr>
              <w:spacing w:line="360" w:lineRule="auto"/>
              <w:jc w:val="both"/>
              <w:rPr>
                <w:sz w:val="24"/>
                <w:szCs w:val="24"/>
              </w:rPr>
            </w:pPr>
          </w:p>
        </w:tc>
        <w:tc>
          <w:tcPr>
            <w:tcW w:w="556" w:type="pct"/>
            <w:noWrap/>
            <w:hideMark/>
          </w:tcPr>
          <w:p w14:paraId="6255537D" w14:textId="77777777" w:rsidR="00AB0CB6" w:rsidRPr="00331656" w:rsidRDefault="00AB0CB6" w:rsidP="00CC60D7">
            <w:pPr>
              <w:spacing w:line="360" w:lineRule="auto"/>
              <w:jc w:val="both"/>
              <w:rPr>
                <w:sz w:val="24"/>
                <w:szCs w:val="24"/>
              </w:rPr>
            </w:pPr>
          </w:p>
        </w:tc>
        <w:tc>
          <w:tcPr>
            <w:tcW w:w="556" w:type="pct"/>
            <w:noWrap/>
            <w:hideMark/>
          </w:tcPr>
          <w:p w14:paraId="7E70CE4E" w14:textId="77777777" w:rsidR="00AB0CB6" w:rsidRPr="00331656" w:rsidRDefault="00AB0CB6" w:rsidP="00CC60D7">
            <w:pPr>
              <w:spacing w:line="360" w:lineRule="auto"/>
              <w:jc w:val="both"/>
              <w:rPr>
                <w:color w:val="000000"/>
                <w:sz w:val="24"/>
                <w:szCs w:val="24"/>
              </w:rPr>
            </w:pPr>
            <w:r w:rsidRPr="00331656">
              <w:rPr>
                <w:color w:val="000000"/>
                <w:sz w:val="24"/>
                <w:szCs w:val="24"/>
              </w:rPr>
              <w:t>0.983</w:t>
            </w:r>
          </w:p>
        </w:tc>
        <w:tc>
          <w:tcPr>
            <w:tcW w:w="556" w:type="pct"/>
            <w:noWrap/>
            <w:hideMark/>
          </w:tcPr>
          <w:p w14:paraId="48A775C1" w14:textId="77777777" w:rsidR="00AB0CB6" w:rsidRPr="00331656" w:rsidRDefault="00AB0CB6" w:rsidP="00CC60D7">
            <w:pPr>
              <w:spacing w:line="360" w:lineRule="auto"/>
              <w:jc w:val="both"/>
              <w:rPr>
                <w:color w:val="000000"/>
                <w:sz w:val="24"/>
                <w:szCs w:val="24"/>
              </w:rPr>
            </w:pPr>
          </w:p>
        </w:tc>
        <w:tc>
          <w:tcPr>
            <w:tcW w:w="556" w:type="pct"/>
            <w:noWrap/>
            <w:hideMark/>
          </w:tcPr>
          <w:p w14:paraId="5B5D4AD9" w14:textId="77777777" w:rsidR="00AB0CB6" w:rsidRPr="00331656" w:rsidRDefault="00AB0CB6" w:rsidP="00CC60D7">
            <w:pPr>
              <w:spacing w:line="360" w:lineRule="auto"/>
              <w:jc w:val="both"/>
              <w:rPr>
                <w:sz w:val="24"/>
                <w:szCs w:val="24"/>
              </w:rPr>
            </w:pPr>
          </w:p>
        </w:tc>
        <w:tc>
          <w:tcPr>
            <w:tcW w:w="556" w:type="pct"/>
            <w:noWrap/>
            <w:hideMark/>
          </w:tcPr>
          <w:p w14:paraId="250D4997" w14:textId="77777777" w:rsidR="00AB0CB6" w:rsidRPr="00331656" w:rsidRDefault="00AB0CB6" w:rsidP="00CC60D7">
            <w:pPr>
              <w:spacing w:line="360" w:lineRule="auto"/>
              <w:jc w:val="both"/>
              <w:rPr>
                <w:sz w:val="24"/>
                <w:szCs w:val="24"/>
              </w:rPr>
            </w:pPr>
          </w:p>
        </w:tc>
      </w:tr>
      <w:tr w:rsidR="00AB0CB6" w:rsidRPr="00331656" w14:paraId="300A0D2B" w14:textId="77777777" w:rsidTr="00CC60D7">
        <w:trPr>
          <w:trHeight w:val="300"/>
        </w:trPr>
        <w:tc>
          <w:tcPr>
            <w:tcW w:w="556" w:type="pct"/>
            <w:noWrap/>
            <w:hideMark/>
          </w:tcPr>
          <w:p w14:paraId="150A88EA" w14:textId="77777777" w:rsidR="00AB0CB6" w:rsidRPr="00331656" w:rsidRDefault="00AB0CB6" w:rsidP="00CC60D7">
            <w:pPr>
              <w:spacing w:line="360" w:lineRule="auto"/>
              <w:jc w:val="both"/>
              <w:rPr>
                <w:color w:val="000000"/>
                <w:sz w:val="24"/>
                <w:szCs w:val="24"/>
              </w:rPr>
            </w:pPr>
            <w:r w:rsidRPr="00331656">
              <w:rPr>
                <w:color w:val="000000"/>
                <w:sz w:val="24"/>
                <w:szCs w:val="24"/>
              </w:rPr>
              <w:t>TP_3</w:t>
            </w:r>
          </w:p>
        </w:tc>
        <w:tc>
          <w:tcPr>
            <w:tcW w:w="556" w:type="pct"/>
            <w:noWrap/>
            <w:hideMark/>
          </w:tcPr>
          <w:p w14:paraId="50332717" w14:textId="77777777" w:rsidR="00AB0CB6" w:rsidRPr="00331656" w:rsidRDefault="00AB0CB6" w:rsidP="00CC60D7">
            <w:pPr>
              <w:spacing w:line="360" w:lineRule="auto"/>
              <w:jc w:val="both"/>
              <w:rPr>
                <w:color w:val="000000"/>
                <w:sz w:val="24"/>
                <w:szCs w:val="24"/>
              </w:rPr>
            </w:pPr>
          </w:p>
        </w:tc>
        <w:tc>
          <w:tcPr>
            <w:tcW w:w="556" w:type="pct"/>
            <w:noWrap/>
            <w:hideMark/>
          </w:tcPr>
          <w:p w14:paraId="556F6C07" w14:textId="77777777" w:rsidR="00AB0CB6" w:rsidRPr="00331656" w:rsidRDefault="00AB0CB6" w:rsidP="00CC60D7">
            <w:pPr>
              <w:spacing w:line="360" w:lineRule="auto"/>
              <w:jc w:val="both"/>
              <w:rPr>
                <w:sz w:val="24"/>
                <w:szCs w:val="24"/>
              </w:rPr>
            </w:pPr>
          </w:p>
        </w:tc>
        <w:tc>
          <w:tcPr>
            <w:tcW w:w="556" w:type="pct"/>
            <w:noWrap/>
            <w:hideMark/>
          </w:tcPr>
          <w:p w14:paraId="2E903E1B" w14:textId="77777777" w:rsidR="00AB0CB6" w:rsidRPr="00331656" w:rsidRDefault="00AB0CB6" w:rsidP="00CC60D7">
            <w:pPr>
              <w:spacing w:line="360" w:lineRule="auto"/>
              <w:jc w:val="both"/>
              <w:rPr>
                <w:sz w:val="24"/>
                <w:szCs w:val="24"/>
              </w:rPr>
            </w:pPr>
          </w:p>
        </w:tc>
        <w:tc>
          <w:tcPr>
            <w:tcW w:w="556" w:type="pct"/>
            <w:noWrap/>
            <w:hideMark/>
          </w:tcPr>
          <w:p w14:paraId="6EAB6B6C" w14:textId="77777777" w:rsidR="00AB0CB6" w:rsidRPr="00331656" w:rsidRDefault="00AB0CB6" w:rsidP="00CC60D7">
            <w:pPr>
              <w:spacing w:line="360" w:lineRule="auto"/>
              <w:jc w:val="both"/>
              <w:rPr>
                <w:sz w:val="24"/>
                <w:szCs w:val="24"/>
              </w:rPr>
            </w:pPr>
          </w:p>
        </w:tc>
        <w:tc>
          <w:tcPr>
            <w:tcW w:w="556" w:type="pct"/>
            <w:noWrap/>
            <w:hideMark/>
          </w:tcPr>
          <w:p w14:paraId="4144F15D" w14:textId="77777777" w:rsidR="00AB0CB6" w:rsidRPr="00331656" w:rsidRDefault="00AB0CB6" w:rsidP="00CC60D7">
            <w:pPr>
              <w:spacing w:line="360" w:lineRule="auto"/>
              <w:jc w:val="both"/>
              <w:rPr>
                <w:color w:val="000000"/>
                <w:sz w:val="24"/>
                <w:szCs w:val="24"/>
              </w:rPr>
            </w:pPr>
            <w:r w:rsidRPr="00331656">
              <w:rPr>
                <w:color w:val="000000"/>
                <w:sz w:val="24"/>
                <w:szCs w:val="24"/>
              </w:rPr>
              <w:t>0.981</w:t>
            </w:r>
          </w:p>
        </w:tc>
        <w:tc>
          <w:tcPr>
            <w:tcW w:w="556" w:type="pct"/>
            <w:noWrap/>
            <w:hideMark/>
          </w:tcPr>
          <w:p w14:paraId="0CEC629E" w14:textId="77777777" w:rsidR="00AB0CB6" w:rsidRPr="00331656" w:rsidRDefault="00AB0CB6" w:rsidP="00CC60D7">
            <w:pPr>
              <w:spacing w:line="360" w:lineRule="auto"/>
              <w:jc w:val="both"/>
              <w:rPr>
                <w:color w:val="000000"/>
                <w:sz w:val="24"/>
                <w:szCs w:val="24"/>
              </w:rPr>
            </w:pPr>
          </w:p>
        </w:tc>
        <w:tc>
          <w:tcPr>
            <w:tcW w:w="556" w:type="pct"/>
            <w:noWrap/>
            <w:hideMark/>
          </w:tcPr>
          <w:p w14:paraId="638FF51A" w14:textId="77777777" w:rsidR="00AB0CB6" w:rsidRPr="00331656" w:rsidRDefault="00AB0CB6" w:rsidP="00CC60D7">
            <w:pPr>
              <w:spacing w:line="360" w:lineRule="auto"/>
              <w:jc w:val="both"/>
              <w:rPr>
                <w:sz w:val="24"/>
                <w:szCs w:val="24"/>
              </w:rPr>
            </w:pPr>
          </w:p>
        </w:tc>
        <w:tc>
          <w:tcPr>
            <w:tcW w:w="556" w:type="pct"/>
            <w:noWrap/>
            <w:hideMark/>
          </w:tcPr>
          <w:p w14:paraId="24BADF02" w14:textId="77777777" w:rsidR="00AB0CB6" w:rsidRPr="00331656" w:rsidRDefault="00AB0CB6" w:rsidP="00CC60D7">
            <w:pPr>
              <w:spacing w:line="360" w:lineRule="auto"/>
              <w:jc w:val="both"/>
              <w:rPr>
                <w:sz w:val="24"/>
                <w:szCs w:val="24"/>
              </w:rPr>
            </w:pPr>
          </w:p>
        </w:tc>
      </w:tr>
      <w:tr w:rsidR="00AB0CB6" w:rsidRPr="00331656" w14:paraId="025634FC" w14:textId="77777777" w:rsidTr="00CC60D7">
        <w:trPr>
          <w:trHeight w:val="300"/>
        </w:trPr>
        <w:tc>
          <w:tcPr>
            <w:tcW w:w="556" w:type="pct"/>
            <w:noWrap/>
            <w:hideMark/>
          </w:tcPr>
          <w:p w14:paraId="0CA8025E" w14:textId="77777777" w:rsidR="00AB0CB6" w:rsidRPr="00331656" w:rsidRDefault="00AB0CB6" w:rsidP="00CC60D7">
            <w:pPr>
              <w:spacing w:line="360" w:lineRule="auto"/>
              <w:jc w:val="both"/>
              <w:rPr>
                <w:color w:val="000000"/>
                <w:sz w:val="24"/>
                <w:szCs w:val="24"/>
              </w:rPr>
            </w:pPr>
            <w:r w:rsidRPr="00331656">
              <w:rPr>
                <w:color w:val="000000"/>
                <w:sz w:val="24"/>
                <w:szCs w:val="24"/>
              </w:rPr>
              <w:t>TP_5</w:t>
            </w:r>
          </w:p>
        </w:tc>
        <w:tc>
          <w:tcPr>
            <w:tcW w:w="556" w:type="pct"/>
            <w:noWrap/>
            <w:hideMark/>
          </w:tcPr>
          <w:p w14:paraId="246F782A" w14:textId="77777777" w:rsidR="00AB0CB6" w:rsidRPr="00331656" w:rsidRDefault="00AB0CB6" w:rsidP="00CC60D7">
            <w:pPr>
              <w:spacing w:line="360" w:lineRule="auto"/>
              <w:jc w:val="both"/>
              <w:rPr>
                <w:color w:val="000000"/>
                <w:sz w:val="24"/>
                <w:szCs w:val="24"/>
              </w:rPr>
            </w:pPr>
          </w:p>
        </w:tc>
        <w:tc>
          <w:tcPr>
            <w:tcW w:w="556" w:type="pct"/>
            <w:noWrap/>
            <w:hideMark/>
          </w:tcPr>
          <w:p w14:paraId="63619695" w14:textId="77777777" w:rsidR="00AB0CB6" w:rsidRPr="00331656" w:rsidRDefault="00AB0CB6" w:rsidP="00CC60D7">
            <w:pPr>
              <w:spacing w:line="360" w:lineRule="auto"/>
              <w:jc w:val="both"/>
              <w:rPr>
                <w:sz w:val="24"/>
                <w:szCs w:val="24"/>
              </w:rPr>
            </w:pPr>
          </w:p>
        </w:tc>
        <w:tc>
          <w:tcPr>
            <w:tcW w:w="556" w:type="pct"/>
            <w:noWrap/>
            <w:hideMark/>
          </w:tcPr>
          <w:p w14:paraId="31DABC3B" w14:textId="77777777" w:rsidR="00AB0CB6" w:rsidRPr="00331656" w:rsidRDefault="00AB0CB6" w:rsidP="00CC60D7">
            <w:pPr>
              <w:spacing w:line="360" w:lineRule="auto"/>
              <w:jc w:val="both"/>
              <w:rPr>
                <w:sz w:val="24"/>
                <w:szCs w:val="24"/>
              </w:rPr>
            </w:pPr>
          </w:p>
        </w:tc>
        <w:tc>
          <w:tcPr>
            <w:tcW w:w="556" w:type="pct"/>
            <w:noWrap/>
            <w:hideMark/>
          </w:tcPr>
          <w:p w14:paraId="2F73DEB4" w14:textId="77777777" w:rsidR="00AB0CB6" w:rsidRPr="00331656" w:rsidRDefault="00AB0CB6" w:rsidP="00CC60D7">
            <w:pPr>
              <w:spacing w:line="360" w:lineRule="auto"/>
              <w:jc w:val="both"/>
              <w:rPr>
                <w:sz w:val="24"/>
                <w:szCs w:val="24"/>
              </w:rPr>
            </w:pPr>
          </w:p>
        </w:tc>
        <w:tc>
          <w:tcPr>
            <w:tcW w:w="556" w:type="pct"/>
            <w:noWrap/>
            <w:hideMark/>
          </w:tcPr>
          <w:p w14:paraId="0B336CDF" w14:textId="77777777" w:rsidR="00AB0CB6" w:rsidRPr="00331656" w:rsidRDefault="00AB0CB6" w:rsidP="00CC60D7">
            <w:pPr>
              <w:spacing w:line="360" w:lineRule="auto"/>
              <w:jc w:val="both"/>
              <w:rPr>
                <w:color w:val="000000"/>
                <w:sz w:val="24"/>
                <w:szCs w:val="24"/>
              </w:rPr>
            </w:pPr>
            <w:r w:rsidRPr="00331656">
              <w:rPr>
                <w:color w:val="000000"/>
                <w:sz w:val="24"/>
                <w:szCs w:val="24"/>
              </w:rPr>
              <w:t>0.98</w:t>
            </w:r>
          </w:p>
        </w:tc>
        <w:tc>
          <w:tcPr>
            <w:tcW w:w="556" w:type="pct"/>
            <w:noWrap/>
            <w:hideMark/>
          </w:tcPr>
          <w:p w14:paraId="4EE45372" w14:textId="77777777" w:rsidR="00AB0CB6" w:rsidRPr="00331656" w:rsidRDefault="00AB0CB6" w:rsidP="00CC60D7">
            <w:pPr>
              <w:spacing w:line="360" w:lineRule="auto"/>
              <w:jc w:val="both"/>
              <w:rPr>
                <w:color w:val="000000"/>
                <w:sz w:val="24"/>
                <w:szCs w:val="24"/>
              </w:rPr>
            </w:pPr>
          </w:p>
        </w:tc>
        <w:tc>
          <w:tcPr>
            <w:tcW w:w="556" w:type="pct"/>
            <w:noWrap/>
            <w:hideMark/>
          </w:tcPr>
          <w:p w14:paraId="28620B3E" w14:textId="77777777" w:rsidR="00AB0CB6" w:rsidRPr="00331656" w:rsidRDefault="00AB0CB6" w:rsidP="00CC60D7">
            <w:pPr>
              <w:spacing w:line="360" w:lineRule="auto"/>
              <w:jc w:val="both"/>
              <w:rPr>
                <w:sz w:val="24"/>
                <w:szCs w:val="24"/>
              </w:rPr>
            </w:pPr>
          </w:p>
        </w:tc>
        <w:tc>
          <w:tcPr>
            <w:tcW w:w="556" w:type="pct"/>
            <w:noWrap/>
            <w:hideMark/>
          </w:tcPr>
          <w:p w14:paraId="5456004C" w14:textId="77777777" w:rsidR="00AB0CB6" w:rsidRPr="00331656" w:rsidRDefault="00AB0CB6" w:rsidP="00CC60D7">
            <w:pPr>
              <w:spacing w:line="360" w:lineRule="auto"/>
              <w:jc w:val="both"/>
              <w:rPr>
                <w:sz w:val="24"/>
                <w:szCs w:val="24"/>
              </w:rPr>
            </w:pPr>
          </w:p>
        </w:tc>
      </w:tr>
      <w:tr w:rsidR="00AB0CB6" w:rsidRPr="00331656" w14:paraId="0A44EBF5" w14:textId="77777777" w:rsidTr="00CC60D7">
        <w:trPr>
          <w:trHeight w:val="300"/>
        </w:trPr>
        <w:tc>
          <w:tcPr>
            <w:tcW w:w="556" w:type="pct"/>
            <w:noWrap/>
            <w:hideMark/>
          </w:tcPr>
          <w:p w14:paraId="403B6510" w14:textId="77777777" w:rsidR="00AB0CB6" w:rsidRPr="00331656" w:rsidRDefault="00AB0CB6" w:rsidP="00CC60D7">
            <w:pPr>
              <w:spacing w:line="360" w:lineRule="auto"/>
              <w:jc w:val="both"/>
              <w:rPr>
                <w:color w:val="000000"/>
                <w:sz w:val="24"/>
                <w:szCs w:val="24"/>
              </w:rPr>
            </w:pPr>
            <w:r w:rsidRPr="00331656">
              <w:rPr>
                <w:color w:val="000000"/>
                <w:sz w:val="24"/>
                <w:szCs w:val="24"/>
              </w:rPr>
              <w:t>EI x OP</w:t>
            </w:r>
          </w:p>
        </w:tc>
        <w:tc>
          <w:tcPr>
            <w:tcW w:w="556" w:type="pct"/>
            <w:noWrap/>
            <w:hideMark/>
          </w:tcPr>
          <w:p w14:paraId="41A0F586" w14:textId="77777777" w:rsidR="00AB0CB6" w:rsidRPr="00331656" w:rsidRDefault="00AB0CB6" w:rsidP="00CC60D7">
            <w:pPr>
              <w:spacing w:line="360" w:lineRule="auto"/>
              <w:jc w:val="both"/>
              <w:rPr>
                <w:color w:val="000000"/>
                <w:sz w:val="24"/>
                <w:szCs w:val="24"/>
              </w:rPr>
            </w:pPr>
          </w:p>
        </w:tc>
        <w:tc>
          <w:tcPr>
            <w:tcW w:w="556" w:type="pct"/>
            <w:noWrap/>
            <w:hideMark/>
          </w:tcPr>
          <w:p w14:paraId="56F7F6EF" w14:textId="77777777" w:rsidR="00AB0CB6" w:rsidRPr="00331656" w:rsidRDefault="00AB0CB6" w:rsidP="00CC60D7">
            <w:pPr>
              <w:spacing w:line="360" w:lineRule="auto"/>
              <w:jc w:val="both"/>
              <w:rPr>
                <w:sz w:val="24"/>
                <w:szCs w:val="24"/>
              </w:rPr>
            </w:pPr>
          </w:p>
        </w:tc>
        <w:tc>
          <w:tcPr>
            <w:tcW w:w="556" w:type="pct"/>
            <w:noWrap/>
            <w:hideMark/>
          </w:tcPr>
          <w:p w14:paraId="01C92630" w14:textId="77777777" w:rsidR="00AB0CB6" w:rsidRPr="00331656" w:rsidRDefault="00AB0CB6" w:rsidP="00CC60D7">
            <w:pPr>
              <w:spacing w:line="360" w:lineRule="auto"/>
              <w:jc w:val="both"/>
              <w:rPr>
                <w:sz w:val="24"/>
                <w:szCs w:val="24"/>
              </w:rPr>
            </w:pPr>
          </w:p>
        </w:tc>
        <w:tc>
          <w:tcPr>
            <w:tcW w:w="556" w:type="pct"/>
            <w:noWrap/>
            <w:hideMark/>
          </w:tcPr>
          <w:p w14:paraId="1CCAC07A" w14:textId="77777777" w:rsidR="00AB0CB6" w:rsidRPr="00331656" w:rsidRDefault="00AB0CB6" w:rsidP="00CC60D7">
            <w:pPr>
              <w:spacing w:line="360" w:lineRule="auto"/>
              <w:jc w:val="both"/>
              <w:rPr>
                <w:sz w:val="24"/>
                <w:szCs w:val="24"/>
              </w:rPr>
            </w:pPr>
          </w:p>
        </w:tc>
        <w:tc>
          <w:tcPr>
            <w:tcW w:w="556" w:type="pct"/>
            <w:noWrap/>
            <w:hideMark/>
          </w:tcPr>
          <w:p w14:paraId="2946D547" w14:textId="77777777" w:rsidR="00AB0CB6" w:rsidRPr="00331656" w:rsidRDefault="00AB0CB6" w:rsidP="00CC60D7">
            <w:pPr>
              <w:spacing w:line="360" w:lineRule="auto"/>
              <w:jc w:val="both"/>
              <w:rPr>
                <w:sz w:val="24"/>
                <w:szCs w:val="24"/>
              </w:rPr>
            </w:pPr>
          </w:p>
        </w:tc>
        <w:tc>
          <w:tcPr>
            <w:tcW w:w="556" w:type="pct"/>
            <w:noWrap/>
            <w:hideMark/>
          </w:tcPr>
          <w:p w14:paraId="1D70BDD1" w14:textId="77777777" w:rsidR="00AB0CB6" w:rsidRPr="00331656" w:rsidRDefault="00AB0CB6" w:rsidP="00CC60D7">
            <w:pPr>
              <w:spacing w:line="360" w:lineRule="auto"/>
              <w:jc w:val="both"/>
              <w:rPr>
                <w:sz w:val="24"/>
                <w:szCs w:val="24"/>
              </w:rPr>
            </w:pPr>
          </w:p>
        </w:tc>
        <w:tc>
          <w:tcPr>
            <w:tcW w:w="556" w:type="pct"/>
            <w:noWrap/>
            <w:hideMark/>
          </w:tcPr>
          <w:p w14:paraId="092EB72C" w14:textId="77777777" w:rsidR="00AB0CB6" w:rsidRPr="00331656" w:rsidRDefault="00AB0CB6" w:rsidP="00CC60D7">
            <w:pPr>
              <w:spacing w:line="360" w:lineRule="auto"/>
              <w:jc w:val="both"/>
              <w:rPr>
                <w:sz w:val="24"/>
                <w:szCs w:val="24"/>
              </w:rPr>
            </w:pPr>
          </w:p>
        </w:tc>
        <w:tc>
          <w:tcPr>
            <w:tcW w:w="556" w:type="pct"/>
            <w:noWrap/>
            <w:hideMark/>
          </w:tcPr>
          <w:p w14:paraId="6035C7F5" w14:textId="77777777" w:rsidR="00AB0CB6" w:rsidRPr="00331656" w:rsidRDefault="00AB0CB6" w:rsidP="00CC60D7">
            <w:pPr>
              <w:spacing w:line="360" w:lineRule="auto"/>
              <w:jc w:val="both"/>
              <w:rPr>
                <w:color w:val="000000"/>
                <w:sz w:val="24"/>
                <w:szCs w:val="24"/>
              </w:rPr>
            </w:pPr>
            <w:r w:rsidRPr="00331656">
              <w:rPr>
                <w:color w:val="000000"/>
                <w:sz w:val="24"/>
                <w:szCs w:val="24"/>
              </w:rPr>
              <w:t>1</w:t>
            </w:r>
          </w:p>
        </w:tc>
      </w:tr>
      <w:tr w:rsidR="00AB0CB6" w:rsidRPr="00331656" w14:paraId="21CD9871" w14:textId="77777777" w:rsidTr="00CC60D7">
        <w:trPr>
          <w:trHeight w:val="300"/>
        </w:trPr>
        <w:tc>
          <w:tcPr>
            <w:tcW w:w="556" w:type="pct"/>
            <w:noWrap/>
            <w:hideMark/>
          </w:tcPr>
          <w:p w14:paraId="111CC357" w14:textId="77777777" w:rsidR="00AB0CB6" w:rsidRPr="00331656" w:rsidRDefault="00AB0CB6" w:rsidP="00CC60D7">
            <w:pPr>
              <w:spacing w:line="360" w:lineRule="auto"/>
              <w:jc w:val="both"/>
              <w:rPr>
                <w:color w:val="000000"/>
                <w:sz w:val="24"/>
                <w:szCs w:val="24"/>
              </w:rPr>
            </w:pPr>
            <w:r w:rsidRPr="00331656">
              <w:rPr>
                <w:color w:val="000000"/>
                <w:sz w:val="24"/>
                <w:szCs w:val="24"/>
              </w:rPr>
              <w:t>EI x T</w:t>
            </w:r>
          </w:p>
        </w:tc>
        <w:tc>
          <w:tcPr>
            <w:tcW w:w="556" w:type="pct"/>
            <w:noWrap/>
            <w:hideMark/>
          </w:tcPr>
          <w:p w14:paraId="177E8FF7" w14:textId="77777777" w:rsidR="00AB0CB6" w:rsidRPr="00331656" w:rsidRDefault="00AB0CB6" w:rsidP="00CC60D7">
            <w:pPr>
              <w:spacing w:line="360" w:lineRule="auto"/>
              <w:jc w:val="both"/>
              <w:rPr>
                <w:color w:val="000000"/>
                <w:sz w:val="24"/>
                <w:szCs w:val="24"/>
              </w:rPr>
            </w:pPr>
          </w:p>
        </w:tc>
        <w:tc>
          <w:tcPr>
            <w:tcW w:w="556" w:type="pct"/>
            <w:noWrap/>
            <w:hideMark/>
          </w:tcPr>
          <w:p w14:paraId="6D65A269" w14:textId="77777777" w:rsidR="00AB0CB6" w:rsidRPr="00331656" w:rsidRDefault="00AB0CB6" w:rsidP="00CC60D7">
            <w:pPr>
              <w:spacing w:line="360" w:lineRule="auto"/>
              <w:jc w:val="both"/>
              <w:rPr>
                <w:sz w:val="24"/>
                <w:szCs w:val="24"/>
              </w:rPr>
            </w:pPr>
          </w:p>
        </w:tc>
        <w:tc>
          <w:tcPr>
            <w:tcW w:w="556" w:type="pct"/>
            <w:noWrap/>
            <w:hideMark/>
          </w:tcPr>
          <w:p w14:paraId="6F149260" w14:textId="77777777" w:rsidR="00AB0CB6" w:rsidRPr="00331656" w:rsidRDefault="00AB0CB6" w:rsidP="00CC60D7">
            <w:pPr>
              <w:spacing w:line="360" w:lineRule="auto"/>
              <w:jc w:val="both"/>
              <w:rPr>
                <w:sz w:val="24"/>
                <w:szCs w:val="24"/>
              </w:rPr>
            </w:pPr>
          </w:p>
        </w:tc>
        <w:tc>
          <w:tcPr>
            <w:tcW w:w="556" w:type="pct"/>
            <w:noWrap/>
            <w:hideMark/>
          </w:tcPr>
          <w:p w14:paraId="03404D03" w14:textId="77777777" w:rsidR="00AB0CB6" w:rsidRPr="00331656" w:rsidRDefault="00AB0CB6" w:rsidP="00CC60D7">
            <w:pPr>
              <w:spacing w:line="360" w:lineRule="auto"/>
              <w:jc w:val="both"/>
              <w:rPr>
                <w:sz w:val="24"/>
                <w:szCs w:val="24"/>
              </w:rPr>
            </w:pPr>
          </w:p>
        </w:tc>
        <w:tc>
          <w:tcPr>
            <w:tcW w:w="556" w:type="pct"/>
            <w:noWrap/>
            <w:hideMark/>
          </w:tcPr>
          <w:p w14:paraId="54D7215D" w14:textId="77777777" w:rsidR="00AB0CB6" w:rsidRPr="00331656" w:rsidRDefault="00AB0CB6" w:rsidP="00CC60D7">
            <w:pPr>
              <w:spacing w:line="360" w:lineRule="auto"/>
              <w:jc w:val="both"/>
              <w:rPr>
                <w:sz w:val="24"/>
                <w:szCs w:val="24"/>
              </w:rPr>
            </w:pPr>
          </w:p>
        </w:tc>
        <w:tc>
          <w:tcPr>
            <w:tcW w:w="556" w:type="pct"/>
            <w:noWrap/>
            <w:hideMark/>
          </w:tcPr>
          <w:p w14:paraId="5C27CC3F" w14:textId="77777777" w:rsidR="00AB0CB6" w:rsidRPr="00331656" w:rsidRDefault="00AB0CB6" w:rsidP="00CC60D7">
            <w:pPr>
              <w:spacing w:line="360" w:lineRule="auto"/>
              <w:jc w:val="both"/>
              <w:rPr>
                <w:sz w:val="24"/>
                <w:szCs w:val="24"/>
              </w:rPr>
            </w:pPr>
          </w:p>
        </w:tc>
        <w:tc>
          <w:tcPr>
            <w:tcW w:w="556" w:type="pct"/>
            <w:noWrap/>
            <w:hideMark/>
          </w:tcPr>
          <w:p w14:paraId="7DD36719" w14:textId="77777777" w:rsidR="00AB0CB6" w:rsidRPr="00331656" w:rsidRDefault="00AB0CB6" w:rsidP="00CC60D7">
            <w:pPr>
              <w:spacing w:line="360" w:lineRule="auto"/>
              <w:jc w:val="both"/>
              <w:rPr>
                <w:color w:val="000000"/>
                <w:sz w:val="24"/>
                <w:szCs w:val="24"/>
              </w:rPr>
            </w:pPr>
            <w:r w:rsidRPr="00331656">
              <w:rPr>
                <w:color w:val="000000"/>
                <w:sz w:val="24"/>
                <w:szCs w:val="24"/>
              </w:rPr>
              <w:t>1</w:t>
            </w:r>
          </w:p>
        </w:tc>
        <w:tc>
          <w:tcPr>
            <w:tcW w:w="556" w:type="pct"/>
            <w:noWrap/>
            <w:hideMark/>
          </w:tcPr>
          <w:p w14:paraId="32271E99" w14:textId="77777777" w:rsidR="00AB0CB6" w:rsidRPr="00331656" w:rsidRDefault="00AB0CB6" w:rsidP="00CC60D7">
            <w:pPr>
              <w:spacing w:line="360" w:lineRule="auto"/>
              <w:jc w:val="both"/>
              <w:rPr>
                <w:color w:val="000000"/>
                <w:sz w:val="24"/>
                <w:szCs w:val="24"/>
              </w:rPr>
            </w:pPr>
          </w:p>
        </w:tc>
      </w:tr>
      <w:tr w:rsidR="00AB0CB6" w:rsidRPr="00331656" w14:paraId="4193A1F4" w14:textId="77777777" w:rsidTr="00CC60D7">
        <w:trPr>
          <w:trHeight w:val="300"/>
        </w:trPr>
        <w:tc>
          <w:tcPr>
            <w:tcW w:w="556" w:type="pct"/>
            <w:noWrap/>
            <w:hideMark/>
          </w:tcPr>
          <w:p w14:paraId="675DFE1E" w14:textId="77777777" w:rsidR="00AB0CB6" w:rsidRPr="00331656" w:rsidRDefault="00AB0CB6" w:rsidP="00CC60D7">
            <w:pPr>
              <w:spacing w:line="360" w:lineRule="auto"/>
              <w:jc w:val="both"/>
              <w:rPr>
                <w:color w:val="000000"/>
                <w:sz w:val="24"/>
                <w:szCs w:val="24"/>
              </w:rPr>
            </w:pPr>
            <w:r w:rsidRPr="00331656">
              <w:rPr>
                <w:color w:val="000000"/>
                <w:sz w:val="24"/>
                <w:szCs w:val="24"/>
              </w:rPr>
              <w:t>EI x S</w:t>
            </w:r>
          </w:p>
        </w:tc>
        <w:tc>
          <w:tcPr>
            <w:tcW w:w="556" w:type="pct"/>
            <w:noWrap/>
            <w:hideMark/>
          </w:tcPr>
          <w:p w14:paraId="1BEAA14A" w14:textId="77777777" w:rsidR="00AB0CB6" w:rsidRPr="00331656" w:rsidRDefault="00AB0CB6" w:rsidP="00CC60D7">
            <w:pPr>
              <w:spacing w:line="360" w:lineRule="auto"/>
              <w:jc w:val="both"/>
              <w:rPr>
                <w:color w:val="000000"/>
                <w:sz w:val="24"/>
                <w:szCs w:val="24"/>
              </w:rPr>
            </w:pPr>
          </w:p>
        </w:tc>
        <w:tc>
          <w:tcPr>
            <w:tcW w:w="556" w:type="pct"/>
            <w:noWrap/>
            <w:hideMark/>
          </w:tcPr>
          <w:p w14:paraId="133A45F0" w14:textId="77777777" w:rsidR="00AB0CB6" w:rsidRPr="00331656" w:rsidRDefault="00AB0CB6" w:rsidP="00CC60D7">
            <w:pPr>
              <w:spacing w:line="360" w:lineRule="auto"/>
              <w:jc w:val="both"/>
              <w:rPr>
                <w:sz w:val="24"/>
                <w:szCs w:val="24"/>
              </w:rPr>
            </w:pPr>
          </w:p>
        </w:tc>
        <w:tc>
          <w:tcPr>
            <w:tcW w:w="556" w:type="pct"/>
            <w:noWrap/>
            <w:hideMark/>
          </w:tcPr>
          <w:p w14:paraId="3D99C88D" w14:textId="77777777" w:rsidR="00AB0CB6" w:rsidRPr="00331656" w:rsidRDefault="00AB0CB6" w:rsidP="00CC60D7">
            <w:pPr>
              <w:spacing w:line="360" w:lineRule="auto"/>
              <w:jc w:val="both"/>
              <w:rPr>
                <w:sz w:val="24"/>
                <w:szCs w:val="24"/>
              </w:rPr>
            </w:pPr>
          </w:p>
        </w:tc>
        <w:tc>
          <w:tcPr>
            <w:tcW w:w="556" w:type="pct"/>
            <w:noWrap/>
            <w:hideMark/>
          </w:tcPr>
          <w:p w14:paraId="4FAFA42F" w14:textId="77777777" w:rsidR="00AB0CB6" w:rsidRPr="00331656" w:rsidRDefault="00AB0CB6" w:rsidP="00CC60D7">
            <w:pPr>
              <w:spacing w:line="360" w:lineRule="auto"/>
              <w:jc w:val="both"/>
              <w:rPr>
                <w:sz w:val="24"/>
                <w:szCs w:val="24"/>
              </w:rPr>
            </w:pPr>
          </w:p>
        </w:tc>
        <w:tc>
          <w:tcPr>
            <w:tcW w:w="556" w:type="pct"/>
            <w:noWrap/>
            <w:hideMark/>
          </w:tcPr>
          <w:p w14:paraId="203A8C8C" w14:textId="77777777" w:rsidR="00AB0CB6" w:rsidRPr="00331656" w:rsidRDefault="00AB0CB6" w:rsidP="00CC60D7">
            <w:pPr>
              <w:spacing w:line="360" w:lineRule="auto"/>
              <w:jc w:val="both"/>
              <w:rPr>
                <w:sz w:val="24"/>
                <w:szCs w:val="24"/>
              </w:rPr>
            </w:pPr>
          </w:p>
        </w:tc>
        <w:tc>
          <w:tcPr>
            <w:tcW w:w="556" w:type="pct"/>
            <w:noWrap/>
            <w:hideMark/>
          </w:tcPr>
          <w:p w14:paraId="012E98CD" w14:textId="77777777" w:rsidR="00AB0CB6" w:rsidRPr="00331656" w:rsidRDefault="00AB0CB6" w:rsidP="00CC60D7">
            <w:pPr>
              <w:spacing w:line="360" w:lineRule="auto"/>
              <w:jc w:val="both"/>
              <w:rPr>
                <w:color w:val="000000"/>
                <w:sz w:val="24"/>
                <w:szCs w:val="24"/>
              </w:rPr>
            </w:pPr>
            <w:r w:rsidRPr="00331656">
              <w:rPr>
                <w:color w:val="000000"/>
                <w:sz w:val="24"/>
                <w:szCs w:val="24"/>
              </w:rPr>
              <w:t>1</w:t>
            </w:r>
          </w:p>
        </w:tc>
        <w:tc>
          <w:tcPr>
            <w:tcW w:w="556" w:type="pct"/>
            <w:noWrap/>
            <w:hideMark/>
          </w:tcPr>
          <w:p w14:paraId="73A89DF4" w14:textId="77777777" w:rsidR="00AB0CB6" w:rsidRPr="00331656" w:rsidRDefault="00AB0CB6" w:rsidP="00CC60D7">
            <w:pPr>
              <w:spacing w:line="360" w:lineRule="auto"/>
              <w:jc w:val="both"/>
              <w:rPr>
                <w:color w:val="000000"/>
                <w:sz w:val="24"/>
                <w:szCs w:val="24"/>
              </w:rPr>
            </w:pPr>
          </w:p>
        </w:tc>
        <w:tc>
          <w:tcPr>
            <w:tcW w:w="556" w:type="pct"/>
            <w:noWrap/>
            <w:hideMark/>
          </w:tcPr>
          <w:p w14:paraId="26C07D4C" w14:textId="77777777" w:rsidR="00AB0CB6" w:rsidRPr="00331656" w:rsidRDefault="00AB0CB6" w:rsidP="00CC60D7">
            <w:pPr>
              <w:spacing w:line="360" w:lineRule="auto"/>
              <w:jc w:val="both"/>
              <w:rPr>
                <w:sz w:val="24"/>
                <w:szCs w:val="24"/>
              </w:rPr>
            </w:pPr>
          </w:p>
        </w:tc>
      </w:tr>
    </w:tbl>
    <w:p w14:paraId="6AF152BA" w14:textId="4460F4D4" w:rsidR="00AB0CB6" w:rsidRPr="00331656" w:rsidRDefault="00AB0CB6" w:rsidP="00AB0CB6">
      <w:pPr>
        <w:spacing w:line="360" w:lineRule="auto"/>
        <w:jc w:val="both"/>
        <w:rPr>
          <w:sz w:val="24"/>
          <w:szCs w:val="24"/>
        </w:rPr>
      </w:pPr>
      <w:r w:rsidRPr="00331656">
        <w:rPr>
          <w:sz w:val="24"/>
          <w:szCs w:val="24"/>
        </w:rPr>
        <w:t>s</w:t>
      </w:r>
    </w:p>
    <w:p w14:paraId="46FF87AE" w14:textId="77777777" w:rsidR="00AB0CB6" w:rsidRPr="00331656" w:rsidRDefault="00AB0CB6" w:rsidP="00AB0CB6">
      <w:pPr>
        <w:spacing w:line="360" w:lineRule="auto"/>
        <w:jc w:val="both"/>
        <w:rPr>
          <w:sz w:val="24"/>
          <w:szCs w:val="24"/>
        </w:rPr>
      </w:pPr>
      <w:r w:rsidRPr="00331656">
        <w:rPr>
          <w:sz w:val="24"/>
          <w:szCs w:val="24"/>
        </w:rPr>
        <w:t xml:space="preserve">In the above table, values in the left-hand side column are corresponding items for Emotional intelligence (Moderating variable). By measuring each value of the item for EI, it is evident that values are higher than the threshold value of 0.7, which indicates that each individual item has a strong relationship with the EI construct. For i.e., for EI_1, the calculated value is 0.832, which is higher than the threshold value. Thence items for EI are retained.   </w:t>
      </w:r>
    </w:p>
    <w:p w14:paraId="5404FD72" w14:textId="77777777" w:rsidR="00AB0CB6" w:rsidRPr="00331656" w:rsidRDefault="00AB0CB6" w:rsidP="00AB0CB6">
      <w:pPr>
        <w:spacing w:line="360" w:lineRule="auto"/>
        <w:jc w:val="both"/>
        <w:rPr>
          <w:sz w:val="24"/>
          <w:szCs w:val="24"/>
        </w:rPr>
      </w:pPr>
    </w:p>
    <w:p w14:paraId="5E7BD315" w14:textId="77777777" w:rsidR="00AB0CB6" w:rsidRPr="00331656" w:rsidRDefault="00AB0CB6" w:rsidP="00AB0CB6">
      <w:pPr>
        <w:spacing w:line="360" w:lineRule="auto"/>
        <w:jc w:val="both"/>
        <w:rPr>
          <w:sz w:val="24"/>
          <w:szCs w:val="24"/>
        </w:rPr>
      </w:pPr>
      <w:r w:rsidRPr="00331656">
        <w:rPr>
          <w:sz w:val="24"/>
          <w:szCs w:val="24"/>
        </w:rPr>
        <w:t xml:space="preserve">Additionally, while calculated for items of Openness (IDV) as illustrated in the second left-hand side column, the measured values are higher than the threshold value of 0.7. For, i.e., OP5 is 0.929, etc., denoting that each individual item is strongly related to the Openness construct. It represents that each item for OP should be retained.  </w:t>
      </w:r>
    </w:p>
    <w:p w14:paraId="4F5DB035" w14:textId="77777777" w:rsidR="00AB0CB6" w:rsidRPr="00331656" w:rsidRDefault="00AB0CB6" w:rsidP="00AB0CB6">
      <w:pPr>
        <w:spacing w:line="360" w:lineRule="auto"/>
        <w:jc w:val="both"/>
        <w:rPr>
          <w:sz w:val="24"/>
          <w:szCs w:val="24"/>
        </w:rPr>
      </w:pPr>
    </w:p>
    <w:p w14:paraId="583DCA74" w14:textId="77777777" w:rsidR="00AB0CB6" w:rsidRPr="00331656" w:rsidRDefault="00AB0CB6" w:rsidP="00AB0CB6">
      <w:pPr>
        <w:spacing w:line="360" w:lineRule="auto"/>
        <w:jc w:val="both"/>
        <w:rPr>
          <w:sz w:val="24"/>
          <w:szCs w:val="24"/>
        </w:rPr>
      </w:pPr>
      <w:r w:rsidRPr="00331656">
        <w:rPr>
          <w:sz w:val="24"/>
          <w:szCs w:val="24"/>
        </w:rPr>
        <w:t xml:space="preserve">In addition, while measured for items of Workplace support (IDV), as shown in the third column of the table, the measured values for each item have a strong degree of relationship with the Workplace support construct. For i.e., for S3, it is 0.928, etc., which is higher than the threshold value of 0.7. Further, for other items, values are higher, indicating that each item for S should be retained. </w:t>
      </w:r>
    </w:p>
    <w:p w14:paraId="558C9EE1" w14:textId="77777777" w:rsidR="00AB0CB6" w:rsidRPr="00331656" w:rsidRDefault="00AB0CB6" w:rsidP="00AB0CB6">
      <w:pPr>
        <w:spacing w:line="360" w:lineRule="auto"/>
        <w:jc w:val="both"/>
        <w:rPr>
          <w:sz w:val="24"/>
          <w:szCs w:val="24"/>
        </w:rPr>
      </w:pPr>
    </w:p>
    <w:p w14:paraId="0EB7F64F" w14:textId="77777777" w:rsidR="00AB0CB6" w:rsidRPr="00331656" w:rsidRDefault="00AB0CB6" w:rsidP="00AB0CB6">
      <w:pPr>
        <w:spacing w:line="360" w:lineRule="auto"/>
        <w:jc w:val="both"/>
        <w:rPr>
          <w:sz w:val="24"/>
          <w:szCs w:val="24"/>
        </w:rPr>
      </w:pPr>
      <w:r w:rsidRPr="00331656">
        <w:rPr>
          <w:sz w:val="24"/>
          <w:szCs w:val="24"/>
        </w:rPr>
        <w:t>Further, while calculated for items of Trust (IDV) as illustrated in the table within the 4</w:t>
      </w:r>
      <w:r w:rsidRPr="00331656">
        <w:rPr>
          <w:sz w:val="24"/>
          <w:szCs w:val="24"/>
          <w:vertAlign w:val="superscript"/>
        </w:rPr>
        <w:t>th</w:t>
      </w:r>
      <w:r w:rsidRPr="00331656">
        <w:rPr>
          <w:sz w:val="24"/>
          <w:szCs w:val="24"/>
        </w:rPr>
        <w:t xml:space="preserve"> column, the calculated values for each item are higher than the threshold value of 0.7. It denotes that items have a strong degree of relationship with the Trust construct. For i.e., T8 is 0.95, etc., which is a value higher than the threshold. It showcases that other values for items are higher, denoting that items for T should be retained. </w:t>
      </w:r>
    </w:p>
    <w:p w14:paraId="4270DCA3" w14:textId="77777777" w:rsidR="00AB0CB6" w:rsidRPr="00331656" w:rsidRDefault="00AB0CB6" w:rsidP="00AB0CB6">
      <w:pPr>
        <w:spacing w:line="360" w:lineRule="auto"/>
        <w:jc w:val="both"/>
        <w:rPr>
          <w:sz w:val="24"/>
          <w:szCs w:val="24"/>
        </w:rPr>
      </w:pPr>
    </w:p>
    <w:p w14:paraId="7ECD2BEF" w14:textId="77777777" w:rsidR="00AB0CB6" w:rsidRPr="00331656" w:rsidRDefault="00AB0CB6" w:rsidP="00AB0CB6">
      <w:pPr>
        <w:spacing w:line="360" w:lineRule="auto"/>
        <w:jc w:val="both"/>
        <w:rPr>
          <w:sz w:val="24"/>
          <w:szCs w:val="24"/>
        </w:rPr>
      </w:pPr>
      <w:r w:rsidRPr="00331656">
        <w:rPr>
          <w:sz w:val="24"/>
          <w:szCs w:val="24"/>
        </w:rPr>
        <w:t>Additionally, while calculated for various items of Team performance (DV) as elaborated in the table within the 5</w:t>
      </w:r>
      <w:r w:rsidRPr="00331656">
        <w:rPr>
          <w:sz w:val="24"/>
          <w:szCs w:val="24"/>
          <w:vertAlign w:val="superscript"/>
        </w:rPr>
        <w:t>th</w:t>
      </w:r>
      <w:r w:rsidRPr="00331656">
        <w:rPr>
          <w:sz w:val="24"/>
          <w:szCs w:val="24"/>
        </w:rPr>
        <w:t xml:space="preserve"> column indicates that calculated values for each item are higher than the threshold value of 0.7. It represents that each item has a strong degree of relationship with the Team performance construct. For i.e., TP2 is 0.983, which is a value higher than the threshold. It indicates that other values of items are higher, indicating that items for TP should be retained.   </w:t>
      </w:r>
    </w:p>
    <w:p w14:paraId="201B5E0C" w14:textId="77777777" w:rsidR="00AB0CB6" w:rsidRPr="00331656" w:rsidRDefault="00AB0CB6" w:rsidP="00AB0CB6">
      <w:pPr>
        <w:spacing w:line="360" w:lineRule="auto"/>
        <w:jc w:val="both"/>
        <w:rPr>
          <w:sz w:val="24"/>
          <w:szCs w:val="24"/>
        </w:rPr>
      </w:pPr>
    </w:p>
    <w:p w14:paraId="234D477C" w14:textId="501D5A37" w:rsidR="00AB0CB6" w:rsidRPr="00331656" w:rsidRDefault="00AB0CB6" w:rsidP="00AB0CB6">
      <w:pPr>
        <w:pStyle w:val="Heading3"/>
        <w:spacing w:line="360" w:lineRule="auto"/>
        <w:ind w:left="0" w:firstLine="0"/>
      </w:pPr>
      <w:bookmarkStart w:id="201" w:name="_Toc203099171"/>
      <w:bookmarkStart w:id="202" w:name="_Toc203413568"/>
      <w:bookmarkStart w:id="203" w:name="_Toc203838652"/>
      <w:r w:rsidRPr="00331656">
        <w:t>4.1.5 Construct reliability and validity</w:t>
      </w:r>
      <w:bookmarkEnd w:id="201"/>
      <w:bookmarkEnd w:id="202"/>
      <w:bookmarkEnd w:id="203"/>
    </w:p>
    <w:p w14:paraId="66BC1CF6" w14:textId="77777777" w:rsidR="00AB0CB6" w:rsidRPr="00331656" w:rsidRDefault="00AB0CB6" w:rsidP="00AB0CB6">
      <w:pPr>
        <w:spacing w:line="360" w:lineRule="auto"/>
        <w:jc w:val="both"/>
        <w:rPr>
          <w:sz w:val="24"/>
          <w:szCs w:val="24"/>
        </w:rPr>
      </w:pPr>
      <w:r w:rsidRPr="00331656">
        <w:rPr>
          <w:sz w:val="24"/>
          <w:szCs w:val="24"/>
        </w:rPr>
        <w:t xml:space="preserve">Construct reliability indicates how consistently each item on the scale calculates a similar construct. The threshold value of construct reliability is 0.7, as values higher than 0.7 denote consistency between each item with the construct (Cheung et al., 2023). Further, construct validity showcases rather than elaborates precisely the concept that it is intended to calculate. The threshold value of Average Variance Extracted (AVE) is 0.6, as values higher than 0.6 denote a higher proportion of variance. For i.e., 0.6 indicates 60% of the variance within the indicator, which is elaborated by construct. </w:t>
      </w:r>
      <w:bookmarkStart w:id="204" w:name="_Toc202499491"/>
    </w:p>
    <w:p w14:paraId="4F8BED4F" w14:textId="111ADAE8" w:rsidR="00AB0CB6" w:rsidRPr="00331656" w:rsidRDefault="00AB0CB6" w:rsidP="00B47FDF">
      <w:pPr>
        <w:pStyle w:val="Caption"/>
        <w:spacing w:line="360" w:lineRule="auto"/>
        <w:jc w:val="center"/>
        <w:rPr>
          <w:rFonts w:ascii="Times New Roman" w:hAnsi="Times New Roman" w:cs="Times New Roman"/>
          <w:b/>
          <w:bCs/>
          <w:i w:val="0"/>
          <w:iCs w:val="0"/>
          <w:color w:val="000000" w:themeColor="text1"/>
          <w:sz w:val="24"/>
          <w:szCs w:val="24"/>
        </w:rPr>
      </w:pPr>
      <w:bookmarkStart w:id="205" w:name="_Toc203342739"/>
      <w:bookmarkStart w:id="206" w:name="_Toc203833696"/>
      <w:bookmarkStart w:id="207" w:name="_Toc203833863"/>
      <w:bookmarkStart w:id="208" w:name="_Toc203835910"/>
      <w:bookmarkStart w:id="209" w:name="_Hlk203628194"/>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9</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Construct Reliability and Validity</w:t>
      </w:r>
      <w:bookmarkEnd w:id="204"/>
      <w:bookmarkEnd w:id="205"/>
      <w:bookmarkEnd w:id="206"/>
      <w:bookmarkEnd w:id="207"/>
      <w:bookmarkEnd w:id="208"/>
      <w:r w:rsidRPr="00331656">
        <w:rPr>
          <w:rFonts w:ascii="Times New Roman" w:hAnsi="Times New Roman" w:cs="Times New Roman"/>
          <w:i w:val="0"/>
          <w:iCs w:val="0"/>
          <w:color w:val="000000" w:themeColor="text1"/>
          <w:sz w:val="24"/>
          <w:szCs w:val="24"/>
        </w:rPr>
        <w:t xml:space="preserve"> </w:t>
      </w:r>
      <w:bookmarkEnd w:id="209"/>
    </w:p>
    <w:tbl>
      <w:tblPr>
        <w:tblStyle w:val="TableGrid"/>
        <w:tblW w:w="5000" w:type="pct"/>
        <w:tblLook w:val="04A0" w:firstRow="1" w:lastRow="0" w:firstColumn="1" w:lastColumn="0" w:noHBand="0" w:noVBand="1"/>
      </w:tblPr>
      <w:tblGrid>
        <w:gridCol w:w="2179"/>
        <w:gridCol w:w="3056"/>
        <w:gridCol w:w="3755"/>
      </w:tblGrid>
      <w:tr w:rsidR="00AB0CB6" w:rsidRPr="00331656" w14:paraId="04E263CC" w14:textId="77777777" w:rsidTr="00CC60D7">
        <w:trPr>
          <w:trHeight w:val="300"/>
        </w:trPr>
        <w:tc>
          <w:tcPr>
            <w:tcW w:w="1436" w:type="pct"/>
            <w:noWrap/>
            <w:hideMark/>
          </w:tcPr>
          <w:p w14:paraId="461BC6C4" w14:textId="77777777" w:rsidR="00AB0CB6" w:rsidRPr="00331656" w:rsidRDefault="00AB0CB6" w:rsidP="00CC60D7">
            <w:pPr>
              <w:spacing w:line="360" w:lineRule="auto"/>
              <w:jc w:val="center"/>
              <w:rPr>
                <w:sz w:val="24"/>
                <w:szCs w:val="24"/>
              </w:rPr>
            </w:pPr>
          </w:p>
        </w:tc>
        <w:tc>
          <w:tcPr>
            <w:tcW w:w="1924" w:type="pct"/>
            <w:noWrap/>
            <w:hideMark/>
          </w:tcPr>
          <w:p w14:paraId="32A52997" w14:textId="77777777" w:rsidR="00AB0CB6" w:rsidRPr="00331656" w:rsidRDefault="00AB0CB6" w:rsidP="00CC60D7">
            <w:pPr>
              <w:spacing w:line="360" w:lineRule="auto"/>
              <w:jc w:val="center"/>
              <w:rPr>
                <w:b/>
                <w:bCs/>
                <w:color w:val="000000"/>
                <w:sz w:val="24"/>
                <w:szCs w:val="24"/>
              </w:rPr>
            </w:pPr>
            <w:r w:rsidRPr="00331656">
              <w:rPr>
                <w:b/>
                <w:bCs/>
                <w:color w:val="000000"/>
                <w:sz w:val="24"/>
                <w:szCs w:val="24"/>
              </w:rPr>
              <w:t>Cronbach's alpha</w:t>
            </w:r>
          </w:p>
        </w:tc>
        <w:tc>
          <w:tcPr>
            <w:tcW w:w="1640" w:type="pct"/>
            <w:noWrap/>
            <w:hideMark/>
          </w:tcPr>
          <w:p w14:paraId="05395E46" w14:textId="77777777" w:rsidR="00AB0CB6" w:rsidRPr="00331656" w:rsidRDefault="00AB0CB6" w:rsidP="00CC60D7">
            <w:pPr>
              <w:spacing w:line="360" w:lineRule="auto"/>
              <w:jc w:val="center"/>
              <w:rPr>
                <w:b/>
                <w:bCs/>
                <w:color w:val="000000"/>
                <w:sz w:val="24"/>
                <w:szCs w:val="24"/>
              </w:rPr>
            </w:pPr>
            <w:r w:rsidRPr="00331656">
              <w:rPr>
                <w:b/>
                <w:bCs/>
                <w:color w:val="000000"/>
                <w:sz w:val="24"/>
                <w:szCs w:val="24"/>
              </w:rPr>
              <w:t>Average variance extracted (AVE)</w:t>
            </w:r>
          </w:p>
        </w:tc>
      </w:tr>
      <w:tr w:rsidR="00AB0CB6" w:rsidRPr="00331656" w14:paraId="33282D71" w14:textId="77777777" w:rsidTr="00CC60D7">
        <w:trPr>
          <w:trHeight w:val="300"/>
        </w:trPr>
        <w:tc>
          <w:tcPr>
            <w:tcW w:w="1436" w:type="pct"/>
            <w:noWrap/>
            <w:hideMark/>
          </w:tcPr>
          <w:p w14:paraId="7C1B3DB5" w14:textId="77777777" w:rsidR="00AB0CB6" w:rsidRPr="00331656" w:rsidRDefault="00AB0CB6" w:rsidP="00CC60D7">
            <w:pPr>
              <w:spacing w:line="360" w:lineRule="auto"/>
              <w:jc w:val="center"/>
              <w:rPr>
                <w:color w:val="000000"/>
                <w:sz w:val="24"/>
                <w:szCs w:val="24"/>
              </w:rPr>
            </w:pPr>
            <w:r w:rsidRPr="00331656">
              <w:rPr>
                <w:color w:val="000000"/>
                <w:sz w:val="24"/>
                <w:szCs w:val="24"/>
              </w:rPr>
              <w:t>EI</w:t>
            </w:r>
          </w:p>
        </w:tc>
        <w:tc>
          <w:tcPr>
            <w:tcW w:w="1924" w:type="pct"/>
            <w:noWrap/>
            <w:hideMark/>
          </w:tcPr>
          <w:p w14:paraId="3C1B363A" w14:textId="77777777" w:rsidR="00AB0CB6" w:rsidRPr="00331656" w:rsidRDefault="00AB0CB6" w:rsidP="00CC60D7">
            <w:pPr>
              <w:spacing w:line="360" w:lineRule="auto"/>
              <w:jc w:val="center"/>
              <w:rPr>
                <w:color w:val="000000"/>
                <w:sz w:val="24"/>
                <w:szCs w:val="24"/>
              </w:rPr>
            </w:pPr>
            <w:r w:rsidRPr="00331656">
              <w:rPr>
                <w:color w:val="000000"/>
                <w:sz w:val="24"/>
                <w:szCs w:val="24"/>
              </w:rPr>
              <w:t>0.931</w:t>
            </w:r>
          </w:p>
        </w:tc>
        <w:tc>
          <w:tcPr>
            <w:tcW w:w="1640" w:type="pct"/>
            <w:noWrap/>
            <w:hideMark/>
          </w:tcPr>
          <w:p w14:paraId="7AFC1114" w14:textId="77777777" w:rsidR="00AB0CB6" w:rsidRPr="00331656" w:rsidRDefault="00AB0CB6" w:rsidP="00CC60D7">
            <w:pPr>
              <w:spacing w:line="360" w:lineRule="auto"/>
              <w:jc w:val="center"/>
              <w:rPr>
                <w:color w:val="000000"/>
                <w:sz w:val="24"/>
                <w:szCs w:val="24"/>
              </w:rPr>
            </w:pPr>
            <w:r w:rsidRPr="00331656">
              <w:rPr>
                <w:color w:val="000000"/>
                <w:sz w:val="24"/>
                <w:szCs w:val="24"/>
              </w:rPr>
              <w:t>0.615</w:t>
            </w:r>
          </w:p>
        </w:tc>
      </w:tr>
      <w:tr w:rsidR="00AB0CB6" w:rsidRPr="00331656" w14:paraId="6F2FD476" w14:textId="77777777" w:rsidTr="00CC60D7">
        <w:trPr>
          <w:trHeight w:val="300"/>
        </w:trPr>
        <w:tc>
          <w:tcPr>
            <w:tcW w:w="1436" w:type="pct"/>
            <w:noWrap/>
            <w:hideMark/>
          </w:tcPr>
          <w:p w14:paraId="27642796" w14:textId="77777777" w:rsidR="00AB0CB6" w:rsidRPr="00331656" w:rsidRDefault="00AB0CB6" w:rsidP="00CC60D7">
            <w:pPr>
              <w:spacing w:line="360" w:lineRule="auto"/>
              <w:jc w:val="center"/>
              <w:rPr>
                <w:color w:val="000000"/>
                <w:sz w:val="24"/>
                <w:szCs w:val="24"/>
              </w:rPr>
            </w:pPr>
            <w:r w:rsidRPr="00331656">
              <w:rPr>
                <w:color w:val="000000"/>
                <w:sz w:val="24"/>
                <w:szCs w:val="24"/>
              </w:rPr>
              <w:t>OP</w:t>
            </w:r>
          </w:p>
        </w:tc>
        <w:tc>
          <w:tcPr>
            <w:tcW w:w="1924" w:type="pct"/>
            <w:noWrap/>
            <w:hideMark/>
          </w:tcPr>
          <w:p w14:paraId="484F6FAC" w14:textId="77777777" w:rsidR="00AB0CB6" w:rsidRPr="00331656" w:rsidRDefault="00AB0CB6" w:rsidP="00CC60D7">
            <w:pPr>
              <w:spacing w:line="360" w:lineRule="auto"/>
              <w:jc w:val="center"/>
              <w:rPr>
                <w:color w:val="000000"/>
                <w:sz w:val="24"/>
                <w:szCs w:val="24"/>
              </w:rPr>
            </w:pPr>
            <w:r w:rsidRPr="00331656">
              <w:rPr>
                <w:color w:val="000000"/>
                <w:sz w:val="24"/>
                <w:szCs w:val="24"/>
              </w:rPr>
              <w:t>0.963</w:t>
            </w:r>
          </w:p>
        </w:tc>
        <w:tc>
          <w:tcPr>
            <w:tcW w:w="1640" w:type="pct"/>
            <w:noWrap/>
            <w:hideMark/>
          </w:tcPr>
          <w:p w14:paraId="2A7BEC95" w14:textId="77777777" w:rsidR="00AB0CB6" w:rsidRPr="00331656" w:rsidRDefault="00AB0CB6" w:rsidP="00CC60D7">
            <w:pPr>
              <w:spacing w:line="360" w:lineRule="auto"/>
              <w:jc w:val="center"/>
              <w:rPr>
                <w:color w:val="000000"/>
                <w:sz w:val="24"/>
                <w:szCs w:val="24"/>
              </w:rPr>
            </w:pPr>
            <w:r w:rsidRPr="00331656">
              <w:rPr>
                <w:color w:val="000000"/>
                <w:sz w:val="24"/>
                <w:szCs w:val="24"/>
              </w:rPr>
              <w:t>0.79</w:t>
            </w:r>
          </w:p>
        </w:tc>
      </w:tr>
      <w:tr w:rsidR="00AB0CB6" w:rsidRPr="00331656" w14:paraId="288A1128" w14:textId="77777777" w:rsidTr="00CC60D7">
        <w:trPr>
          <w:trHeight w:val="300"/>
        </w:trPr>
        <w:tc>
          <w:tcPr>
            <w:tcW w:w="1436" w:type="pct"/>
            <w:noWrap/>
            <w:hideMark/>
          </w:tcPr>
          <w:p w14:paraId="18F6A5E3" w14:textId="77777777" w:rsidR="00AB0CB6" w:rsidRPr="00331656" w:rsidRDefault="00AB0CB6" w:rsidP="00CC60D7">
            <w:pPr>
              <w:spacing w:line="360" w:lineRule="auto"/>
              <w:jc w:val="center"/>
              <w:rPr>
                <w:color w:val="000000"/>
                <w:sz w:val="24"/>
                <w:szCs w:val="24"/>
              </w:rPr>
            </w:pPr>
            <w:r w:rsidRPr="00331656">
              <w:rPr>
                <w:color w:val="000000"/>
                <w:sz w:val="24"/>
                <w:szCs w:val="24"/>
              </w:rPr>
              <w:t>S</w:t>
            </w:r>
          </w:p>
        </w:tc>
        <w:tc>
          <w:tcPr>
            <w:tcW w:w="1924" w:type="pct"/>
            <w:noWrap/>
            <w:hideMark/>
          </w:tcPr>
          <w:p w14:paraId="4946A20C" w14:textId="77777777" w:rsidR="00AB0CB6" w:rsidRPr="00331656" w:rsidRDefault="00AB0CB6" w:rsidP="00CC60D7">
            <w:pPr>
              <w:spacing w:line="360" w:lineRule="auto"/>
              <w:jc w:val="center"/>
              <w:rPr>
                <w:color w:val="000000"/>
                <w:sz w:val="24"/>
                <w:szCs w:val="24"/>
              </w:rPr>
            </w:pPr>
            <w:r w:rsidRPr="00331656">
              <w:rPr>
                <w:color w:val="000000"/>
                <w:sz w:val="24"/>
                <w:szCs w:val="24"/>
              </w:rPr>
              <w:t>0.918</w:t>
            </w:r>
          </w:p>
        </w:tc>
        <w:tc>
          <w:tcPr>
            <w:tcW w:w="1640" w:type="pct"/>
            <w:noWrap/>
            <w:hideMark/>
          </w:tcPr>
          <w:p w14:paraId="35C3831F" w14:textId="77777777" w:rsidR="00AB0CB6" w:rsidRPr="00331656" w:rsidRDefault="00AB0CB6" w:rsidP="00CC60D7">
            <w:pPr>
              <w:spacing w:line="360" w:lineRule="auto"/>
              <w:jc w:val="center"/>
              <w:rPr>
                <w:color w:val="000000"/>
                <w:sz w:val="24"/>
                <w:szCs w:val="24"/>
              </w:rPr>
            </w:pPr>
            <w:r w:rsidRPr="00331656">
              <w:rPr>
                <w:color w:val="000000"/>
                <w:sz w:val="24"/>
                <w:szCs w:val="24"/>
              </w:rPr>
              <w:t>0.802</w:t>
            </w:r>
          </w:p>
        </w:tc>
      </w:tr>
      <w:tr w:rsidR="00AB0CB6" w:rsidRPr="00331656" w14:paraId="52BD4992" w14:textId="77777777" w:rsidTr="00CC60D7">
        <w:trPr>
          <w:trHeight w:val="300"/>
        </w:trPr>
        <w:tc>
          <w:tcPr>
            <w:tcW w:w="1436" w:type="pct"/>
            <w:noWrap/>
            <w:hideMark/>
          </w:tcPr>
          <w:p w14:paraId="53C0FDA7" w14:textId="77777777" w:rsidR="00AB0CB6" w:rsidRPr="00331656" w:rsidRDefault="00AB0CB6" w:rsidP="00CC60D7">
            <w:pPr>
              <w:spacing w:line="360" w:lineRule="auto"/>
              <w:jc w:val="center"/>
              <w:rPr>
                <w:color w:val="000000"/>
                <w:sz w:val="24"/>
                <w:szCs w:val="24"/>
              </w:rPr>
            </w:pPr>
            <w:r w:rsidRPr="00331656">
              <w:rPr>
                <w:color w:val="000000"/>
                <w:sz w:val="24"/>
                <w:szCs w:val="24"/>
              </w:rPr>
              <w:t>T</w:t>
            </w:r>
          </w:p>
        </w:tc>
        <w:tc>
          <w:tcPr>
            <w:tcW w:w="1924" w:type="pct"/>
            <w:noWrap/>
            <w:hideMark/>
          </w:tcPr>
          <w:p w14:paraId="2DCFCC81" w14:textId="77777777" w:rsidR="00AB0CB6" w:rsidRPr="00331656" w:rsidRDefault="00AB0CB6" w:rsidP="00CC60D7">
            <w:pPr>
              <w:spacing w:line="360" w:lineRule="auto"/>
              <w:jc w:val="center"/>
              <w:rPr>
                <w:color w:val="000000"/>
                <w:sz w:val="24"/>
                <w:szCs w:val="24"/>
              </w:rPr>
            </w:pPr>
            <w:r w:rsidRPr="00331656">
              <w:rPr>
                <w:color w:val="000000"/>
                <w:sz w:val="24"/>
                <w:szCs w:val="24"/>
              </w:rPr>
              <w:t>0.954</w:t>
            </w:r>
          </w:p>
        </w:tc>
        <w:tc>
          <w:tcPr>
            <w:tcW w:w="1640" w:type="pct"/>
            <w:noWrap/>
            <w:hideMark/>
          </w:tcPr>
          <w:p w14:paraId="17E54CBA" w14:textId="77777777" w:rsidR="00AB0CB6" w:rsidRPr="00331656" w:rsidRDefault="00AB0CB6" w:rsidP="00CC60D7">
            <w:pPr>
              <w:spacing w:line="360" w:lineRule="auto"/>
              <w:jc w:val="center"/>
              <w:rPr>
                <w:color w:val="000000"/>
                <w:sz w:val="24"/>
                <w:szCs w:val="24"/>
              </w:rPr>
            </w:pPr>
            <w:r w:rsidRPr="00331656">
              <w:rPr>
                <w:color w:val="000000"/>
                <w:sz w:val="24"/>
                <w:szCs w:val="24"/>
              </w:rPr>
              <w:t>0.817</w:t>
            </w:r>
          </w:p>
        </w:tc>
      </w:tr>
      <w:tr w:rsidR="00AB0CB6" w:rsidRPr="00331656" w14:paraId="7C9F5C1E" w14:textId="77777777" w:rsidTr="00CC60D7">
        <w:trPr>
          <w:trHeight w:val="300"/>
        </w:trPr>
        <w:tc>
          <w:tcPr>
            <w:tcW w:w="1436" w:type="pct"/>
            <w:noWrap/>
            <w:hideMark/>
          </w:tcPr>
          <w:p w14:paraId="42BC4340" w14:textId="77777777" w:rsidR="00AB0CB6" w:rsidRPr="00331656" w:rsidRDefault="00AB0CB6" w:rsidP="00CC60D7">
            <w:pPr>
              <w:spacing w:line="360" w:lineRule="auto"/>
              <w:jc w:val="center"/>
              <w:rPr>
                <w:color w:val="000000"/>
                <w:sz w:val="24"/>
                <w:szCs w:val="24"/>
              </w:rPr>
            </w:pPr>
            <w:r w:rsidRPr="00331656">
              <w:rPr>
                <w:color w:val="000000"/>
                <w:sz w:val="24"/>
                <w:szCs w:val="24"/>
              </w:rPr>
              <w:t>TP_</w:t>
            </w:r>
          </w:p>
        </w:tc>
        <w:tc>
          <w:tcPr>
            <w:tcW w:w="1924" w:type="pct"/>
            <w:noWrap/>
            <w:hideMark/>
          </w:tcPr>
          <w:p w14:paraId="4B6CC697" w14:textId="77777777" w:rsidR="00AB0CB6" w:rsidRPr="00331656" w:rsidRDefault="00AB0CB6" w:rsidP="00CC60D7">
            <w:pPr>
              <w:spacing w:line="360" w:lineRule="auto"/>
              <w:jc w:val="center"/>
              <w:rPr>
                <w:color w:val="000000"/>
                <w:sz w:val="24"/>
                <w:szCs w:val="24"/>
              </w:rPr>
            </w:pPr>
            <w:r w:rsidRPr="00331656">
              <w:rPr>
                <w:color w:val="000000"/>
                <w:sz w:val="24"/>
                <w:szCs w:val="24"/>
              </w:rPr>
              <w:t>0.988</w:t>
            </w:r>
          </w:p>
        </w:tc>
        <w:tc>
          <w:tcPr>
            <w:tcW w:w="1640" w:type="pct"/>
            <w:noWrap/>
            <w:hideMark/>
          </w:tcPr>
          <w:p w14:paraId="270B6E9E" w14:textId="77777777" w:rsidR="00AB0CB6" w:rsidRPr="00331656" w:rsidRDefault="00AB0CB6" w:rsidP="00CC60D7">
            <w:pPr>
              <w:spacing w:line="360" w:lineRule="auto"/>
              <w:jc w:val="center"/>
              <w:rPr>
                <w:color w:val="000000"/>
                <w:sz w:val="24"/>
                <w:szCs w:val="24"/>
              </w:rPr>
            </w:pPr>
            <w:r w:rsidRPr="00331656">
              <w:rPr>
                <w:color w:val="000000"/>
                <w:sz w:val="24"/>
                <w:szCs w:val="24"/>
              </w:rPr>
              <w:t>0.964</w:t>
            </w:r>
          </w:p>
        </w:tc>
      </w:tr>
    </w:tbl>
    <w:p w14:paraId="089DD7FF" w14:textId="77777777" w:rsidR="00AB0CB6" w:rsidRPr="00331656" w:rsidRDefault="00AB0CB6" w:rsidP="00AB0CB6">
      <w:pPr>
        <w:spacing w:line="360" w:lineRule="auto"/>
        <w:jc w:val="both"/>
        <w:rPr>
          <w:sz w:val="24"/>
          <w:szCs w:val="24"/>
        </w:rPr>
      </w:pPr>
    </w:p>
    <w:p w14:paraId="2A741719" w14:textId="77777777" w:rsidR="00AB0CB6" w:rsidRPr="00331656" w:rsidRDefault="00AB0CB6" w:rsidP="00AB0CB6">
      <w:pPr>
        <w:spacing w:line="360" w:lineRule="auto"/>
        <w:jc w:val="both"/>
        <w:rPr>
          <w:sz w:val="24"/>
          <w:szCs w:val="24"/>
        </w:rPr>
      </w:pPr>
      <w:r w:rsidRPr="00331656">
        <w:rPr>
          <w:sz w:val="24"/>
          <w:szCs w:val="24"/>
        </w:rPr>
        <w:t xml:space="preserve">The measured value of Cronbach alpha for research variables of the study is represented in the above table. The calculated for Emotional intelligence (moderating variable) is 0.931, which is higher than the threshold value of alpha, i.e., 0.7, etc., denoting internal consistency within the dataset. Additionally, the measured for Openness (IDV) is 0.963, which is higher than the threshold value of alpha, denoting that the dataset is highly reliable. Further, for Workplace support (IDV), it is 0.918, which is higher than the threshold value of significance denoting internal consistency within the dataset. In addition, the calculated for Trust (IDV) is 0.954, indicating a value higher than the threshold value of alpha. Further, Team performance (DV) is 0.988, which is higher than the threshold value, denoting that the dataset is highly reliable.  </w:t>
      </w:r>
    </w:p>
    <w:p w14:paraId="42A6DC2B" w14:textId="77777777" w:rsidR="00AB0CB6" w:rsidRPr="00331656" w:rsidRDefault="00AB0CB6" w:rsidP="00AB0CB6">
      <w:pPr>
        <w:spacing w:line="360" w:lineRule="auto"/>
        <w:jc w:val="both"/>
        <w:rPr>
          <w:sz w:val="24"/>
          <w:szCs w:val="24"/>
        </w:rPr>
      </w:pPr>
    </w:p>
    <w:p w14:paraId="16593F68" w14:textId="77777777" w:rsidR="00AB0CB6" w:rsidRPr="00331656" w:rsidRDefault="00AB0CB6" w:rsidP="00AB0CB6">
      <w:pPr>
        <w:spacing w:line="360" w:lineRule="auto"/>
        <w:jc w:val="both"/>
        <w:rPr>
          <w:sz w:val="24"/>
          <w:szCs w:val="24"/>
        </w:rPr>
      </w:pPr>
      <w:r w:rsidRPr="00331656">
        <w:rPr>
          <w:sz w:val="24"/>
          <w:szCs w:val="24"/>
        </w:rPr>
        <w:t xml:space="preserve">Further, while measured values for Average Variance Extracted (AVE), the calculated values are shown in the table above. For Emotional intelligence (moderating variable), it is 0.615, which is higher than the threshold value of 0.6, indicating that a 60% proportion of variance within indicators is explained by construct. Further Openness (IDV) is 0.79, which is higher than the threshold value of 0.6, denoting that 79% proportion of variance in indicators is explained by construct. Additionally, Workplace support (IDV) is 0.802, which is higher than the threshold value of alpha, representing that an 80% proportion of variance in indicators is explained by construct. In addition, Trust (IDV) is 0.817, which is higher than the threshold value of alpha, denoting that 81% proportion of variance is within indicators, which is explained by construct. Further, for Team performance (DV), it is 0.964, which is higher than the threshold value of alpha, denoting that 96% of the proportion of variance within indicators is explained by construct.  </w:t>
      </w:r>
    </w:p>
    <w:p w14:paraId="78E22DD4" w14:textId="77777777" w:rsidR="00AB0CB6" w:rsidRPr="00331656" w:rsidRDefault="00AB0CB6" w:rsidP="00AB0CB6">
      <w:pPr>
        <w:spacing w:line="360" w:lineRule="auto"/>
        <w:jc w:val="both"/>
        <w:rPr>
          <w:sz w:val="24"/>
          <w:szCs w:val="24"/>
        </w:rPr>
      </w:pPr>
      <w:r w:rsidRPr="00331656">
        <w:rPr>
          <w:sz w:val="24"/>
          <w:szCs w:val="24"/>
        </w:rPr>
        <w:t xml:space="preserve"> </w:t>
      </w:r>
    </w:p>
    <w:p w14:paraId="18050EEF" w14:textId="77777777" w:rsidR="00AB0CB6" w:rsidRPr="00331656" w:rsidRDefault="00AB0CB6" w:rsidP="00AB0CB6">
      <w:pPr>
        <w:pStyle w:val="Heading3"/>
        <w:spacing w:line="360" w:lineRule="auto"/>
        <w:ind w:left="0" w:firstLine="0"/>
        <w:jc w:val="both"/>
      </w:pPr>
      <w:bookmarkStart w:id="210" w:name="_Toc203099172"/>
      <w:bookmarkStart w:id="211" w:name="_Toc203413569"/>
      <w:bookmarkStart w:id="212" w:name="_Toc203838653"/>
      <w:r w:rsidRPr="00331656">
        <w:t>4.1.6 Discriminant Validity</w:t>
      </w:r>
      <w:bookmarkEnd w:id="210"/>
      <w:bookmarkEnd w:id="211"/>
      <w:bookmarkEnd w:id="212"/>
      <w:r w:rsidRPr="00331656">
        <w:t xml:space="preserve"> </w:t>
      </w:r>
    </w:p>
    <w:p w14:paraId="151AB67A" w14:textId="77777777" w:rsidR="00AB0CB6" w:rsidRPr="00331656" w:rsidRDefault="00AB0CB6" w:rsidP="00AB0CB6">
      <w:pPr>
        <w:spacing w:line="360" w:lineRule="auto"/>
        <w:jc w:val="both"/>
        <w:rPr>
          <w:sz w:val="24"/>
          <w:szCs w:val="24"/>
        </w:rPr>
      </w:pPr>
      <w:r w:rsidRPr="00331656">
        <w:rPr>
          <w:sz w:val="24"/>
          <w:szCs w:val="24"/>
        </w:rPr>
        <w:t xml:space="preserve">The discriminant validity test in Smart PLS is performed to measure how much difference are in-between constructs of the model. The value of the threshold is 0.85, as values less than the threshold value represent that constructs are distinct from each other; however, higher values showcase that constructs are not significantly distinct from one another (Rasoolimanesh,,2022). The illustration below is an overview representing corresponding values of discriminant validity between variables. </w:t>
      </w:r>
      <w:bookmarkStart w:id="213" w:name="_Toc202499492"/>
      <w:r w:rsidRPr="00331656">
        <w:rPr>
          <w:sz w:val="24"/>
          <w:szCs w:val="24"/>
        </w:rPr>
        <w:t xml:space="preserve">  </w:t>
      </w:r>
    </w:p>
    <w:p w14:paraId="2E8A2581" w14:textId="77777777" w:rsidR="00731DFF" w:rsidRPr="00331656" w:rsidRDefault="00731DFF" w:rsidP="00AB0CB6">
      <w:pPr>
        <w:spacing w:line="360" w:lineRule="auto"/>
        <w:jc w:val="both"/>
        <w:rPr>
          <w:sz w:val="24"/>
          <w:szCs w:val="24"/>
        </w:rPr>
      </w:pPr>
    </w:p>
    <w:p w14:paraId="23811339" w14:textId="4A12C1C1" w:rsidR="00AB0CB6" w:rsidRPr="00331656" w:rsidRDefault="00AB0CB6" w:rsidP="00B32AF0">
      <w:pPr>
        <w:pStyle w:val="Caption"/>
        <w:spacing w:line="360" w:lineRule="auto"/>
        <w:jc w:val="center"/>
        <w:rPr>
          <w:rFonts w:ascii="Times New Roman" w:hAnsi="Times New Roman" w:cs="Times New Roman"/>
          <w:i w:val="0"/>
          <w:iCs w:val="0"/>
          <w:color w:val="000000" w:themeColor="text1"/>
          <w:sz w:val="24"/>
          <w:szCs w:val="24"/>
        </w:rPr>
      </w:pPr>
      <w:bookmarkStart w:id="214" w:name="_Toc203342740"/>
      <w:bookmarkStart w:id="215" w:name="_Hlk203628201"/>
      <w:bookmarkStart w:id="216" w:name="_Toc203833697"/>
      <w:bookmarkStart w:id="217" w:name="_Toc203833864"/>
      <w:bookmarkStart w:id="218" w:name="_Toc203835911"/>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10</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Discriminant Validity</w:t>
      </w:r>
      <w:bookmarkEnd w:id="213"/>
      <w:bookmarkEnd w:id="214"/>
      <w:bookmarkEnd w:id="215"/>
      <w:bookmarkEnd w:id="216"/>
      <w:bookmarkEnd w:id="217"/>
      <w:bookmarkEnd w:id="218"/>
      <w:r w:rsidR="00E35A9F" w:rsidRPr="00331656">
        <w:rPr>
          <w:rFonts w:ascii="Times New Roman" w:hAnsi="Times New Roman" w:cs="Times New Roman"/>
          <w:i w:val="0"/>
          <w:iCs w:val="0"/>
          <w:color w:val="000000" w:themeColor="text1"/>
          <w:sz w:val="24"/>
          <w:szCs w:val="24"/>
        </w:rPr>
        <w:t xml:space="preserve"> </w:t>
      </w:r>
    </w:p>
    <w:tbl>
      <w:tblPr>
        <w:tblStyle w:val="TableGrid"/>
        <w:tblW w:w="5000" w:type="pct"/>
        <w:jc w:val="center"/>
        <w:tblLook w:val="04A0" w:firstRow="1" w:lastRow="0" w:firstColumn="1" w:lastColumn="0" w:noHBand="0" w:noVBand="1"/>
      </w:tblPr>
      <w:tblGrid>
        <w:gridCol w:w="999"/>
        <w:gridCol w:w="999"/>
        <w:gridCol w:w="1000"/>
        <w:gridCol w:w="1000"/>
        <w:gridCol w:w="1000"/>
        <w:gridCol w:w="1000"/>
        <w:gridCol w:w="1000"/>
        <w:gridCol w:w="1000"/>
        <w:gridCol w:w="992"/>
      </w:tblGrid>
      <w:tr w:rsidR="00AB0CB6" w:rsidRPr="00331656" w14:paraId="171ABAA9" w14:textId="77777777" w:rsidTr="00CC60D7">
        <w:trPr>
          <w:trHeight w:val="300"/>
          <w:jc w:val="center"/>
        </w:trPr>
        <w:tc>
          <w:tcPr>
            <w:tcW w:w="556" w:type="pct"/>
            <w:noWrap/>
            <w:hideMark/>
          </w:tcPr>
          <w:p w14:paraId="29CB3359" w14:textId="77777777" w:rsidR="00AB0CB6" w:rsidRPr="00331656" w:rsidRDefault="00AB0CB6" w:rsidP="00CC60D7">
            <w:pPr>
              <w:spacing w:line="360" w:lineRule="auto"/>
              <w:jc w:val="both"/>
              <w:rPr>
                <w:sz w:val="24"/>
                <w:szCs w:val="24"/>
              </w:rPr>
            </w:pPr>
          </w:p>
        </w:tc>
        <w:tc>
          <w:tcPr>
            <w:tcW w:w="556" w:type="pct"/>
            <w:noWrap/>
            <w:hideMark/>
          </w:tcPr>
          <w:p w14:paraId="737D954D" w14:textId="77777777" w:rsidR="00AB0CB6" w:rsidRPr="00331656" w:rsidRDefault="00AB0CB6" w:rsidP="00CC60D7">
            <w:pPr>
              <w:spacing w:line="360" w:lineRule="auto"/>
              <w:jc w:val="both"/>
              <w:rPr>
                <w:color w:val="000000"/>
                <w:sz w:val="24"/>
                <w:szCs w:val="24"/>
              </w:rPr>
            </w:pPr>
            <w:r w:rsidRPr="00331656">
              <w:rPr>
                <w:color w:val="000000"/>
                <w:sz w:val="24"/>
                <w:szCs w:val="24"/>
              </w:rPr>
              <w:t>EI</w:t>
            </w:r>
          </w:p>
        </w:tc>
        <w:tc>
          <w:tcPr>
            <w:tcW w:w="556" w:type="pct"/>
            <w:noWrap/>
            <w:hideMark/>
          </w:tcPr>
          <w:p w14:paraId="33D59F1D" w14:textId="77777777" w:rsidR="00AB0CB6" w:rsidRPr="00331656" w:rsidRDefault="00AB0CB6" w:rsidP="00CC60D7">
            <w:pPr>
              <w:spacing w:line="360" w:lineRule="auto"/>
              <w:jc w:val="both"/>
              <w:rPr>
                <w:color w:val="000000"/>
                <w:sz w:val="24"/>
                <w:szCs w:val="24"/>
              </w:rPr>
            </w:pPr>
            <w:r w:rsidRPr="00331656">
              <w:rPr>
                <w:color w:val="000000"/>
                <w:sz w:val="24"/>
                <w:szCs w:val="24"/>
              </w:rPr>
              <w:t>OP</w:t>
            </w:r>
          </w:p>
        </w:tc>
        <w:tc>
          <w:tcPr>
            <w:tcW w:w="556" w:type="pct"/>
            <w:noWrap/>
            <w:hideMark/>
          </w:tcPr>
          <w:p w14:paraId="2545E3FE" w14:textId="77777777" w:rsidR="00AB0CB6" w:rsidRPr="00331656" w:rsidRDefault="00AB0CB6" w:rsidP="00CC60D7">
            <w:pPr>
              <w:spacing w:line="360" w:lineRule="auto"/>
              <w:jc w:val="both"/>
              <w:rPr>
                <w:color w:val="000000"/>
                <w:sz w:val="24"/>
                <w:szCs w:val="24"/>
              </w:rPr>
            </w:pPr>
            <w:r w:rsidRPr="00331656">
              <w:rPr>
                <w:color w:val="000000"/>
                <w:sz w:val="24"/>
                <w:szCs w:val="24"/>
              </w:rPr>
              <w:t>S</w:t>
            </w:r>
          </w:p>
        </w:tc>
        <w:tc>
          <w:tcPr>
            <w:tcW w:w="556" w:type="pct"/>
            <w:noWrap/>
            <w:hideMark/>
          </w:tcPr>
          <w:p w14:paraId="0548538E" w14:textId="77777777" w:rsidR="00AB0CB6" w:rsidRPr="00331656" w:rsidRDefault="00AB0CB6" w:rsidP="00CC60D7">
            <w:pPr>
              <w:spacing w:line="360" w:lineRule="auto"/>
              <w:jc w:val="both"/>
              <w:rPr>
                <w:color w:val="000000"/>
                <w:sz w:val="24"/>
                <w:szCs w:val="24"/>
              </w:rPr>
            </w:pPr>
            <w:r w:rsidRPr="00331656">
              <w:rPr>
                <w:color w:val="000000"/>
                <w:sz w:val="24"/>
                <w:szCs w:val="24"/>
              </w:rPr>
              <w:t>T</w:t>
            </w:r>
          </w:p>
        </w:tc>
        <w:tc>
          <w:tcPr>
            <w:tcW w:w="556" w:type="pct"/>
            <w:noWrap/>
            <w:hideMark/>
          </w:tcPr>
          <w:p w14:paraId="42BA1E9D" w14:textId="77777777" w:rsidR="00AB0CB6" w:rsidRPr="00331656" w:rsidRDefault="00AB0CB6" w:rsidP="00CC60D7">
            <w:pPr>
              <w:spacing w:line="360" w:lineRule="auto"/>
              <w:jc w:val="both"/>
              <w:rPr>
                <w:color w:val="000000"/>
                <w:sz w:val="24"/>
                <w:szCs w:val="24"/>
              </w:rPr>
            </w:pPr>
            <w:r w:rsidRPr="00331656">
              <w:rPr>
                <w:color w:val="000000"/>
                <w:sz w:val="24"/>
                <w:szCs w:val="24"/>
              </w:rPr>
              <w:t>TP_</w:t>
            </w:r>
          </w:p>
        </w:tc>
        <w:tc>
          <w:tcPr>
            <w:tcW w:w="556" w:type="pct"/>
            <w:noWrap/>
            <w:hideMark/>
          </w:tcPr>
          <w:p w14:paraId="7935576E" w14:textId="77777777" w:rsidR="00AB0CB6" w:rsidRPr="00331656" w:rsidRDefault="00AB0CB6" w:rsidP="00CC60D7">
            <w:pPr>
              <w:spacing w:line="360" w:lineRule="auto"/>
              <w:jc w:val="both"/>
              <w:rPr>
                <w:color w:val="000000"/>
                <w:sz w:val="24"/>
                <w:szCs w:val="24"/>
              </w:rPr>
            </w:pPr>
            <w:r w:rsidRPr="00331656">
              <w:rPr>
                <w:color w:val="000000"/>
                <w:sz w:val="24"/>
                <w:szCs w:val="24"/>
              </w:rPr>
              <w:t>EI x S</w:t>
            </w:r>
          </w:p>
        </w:tc>
        <w:tc>
          <w:tcPr>
            <w:tcW w:w="556" w:type="pct"/>
            <w:noWrap/>
            <w:hideMark/>
          </w:tcPr>
          <w:p w14:paraId="0E681478" w14:textId="77777777" w:rsidR="00AB0CB6" w:rsidRPr="00331656" w:rsidRDefault="00AB0CB6" w:rsidP="00CC60D7">
            <w:pPr>
              <w:spacing w:line="360" w:lineRule="auto"/>
              <w:jc w:val="both"/>
              <w:rPr>
                <w:color w:val="000000"/>
                <w:sz w:val="24"/>
                <w:szCs w:val="24"/>
              </w:rPr>
            </w:pPr>
            <w:r w:rsidRPr="00331656">
              <w:rPr>
                <w:color w:val="000000"/>
                <w:sz w:val="24"/>
                <w:szCs w:val="24"/>
              </w:rPr>
              <w:t>EI x T</w:t>
            </w:r>
          </w:p>
        </w:tc>
        <w:tc>
          <w:tcPr>
            <w:tcW w:w="556" w:type="pct"/>
            <w:noWrap/>
            <w:hideMark/>
          </w:tcPr>
          <w:p w14:paraId="49E5FCA9" w14:textId="77777777" w:rsidR="00AB0CB6" w:rsidRPr="00331656" w:rsidRDefault="00AB0CB6" w:rsidP="00CC60D7">
            <w:pPr>
              <w:spacing w:line="360" w:lineRule="auto"/>
              <w:jc w:val="both"/>
              <w:rPr>
                <w:color w:val="000000"/>
                <w:sz w:val="24"/>
                <w:szCs w:val="24"/>
              </w:rPr>
            </w:pPr>
            <w:r w:rsidRPr="00331656">
              <w:rPr>
                <w:color w:val="000000"/>
                <w:sz w:val="24"/>
                <w:szCs w:val="24"/>
              </w:rPr>
              <w:t>EI x OP</w:t>
            </w:r>
          </w:p>
        </w:tc>
      </w:tr>
      <w:tr w:rsidR="00AB0CB6" w:rsidRPr="00331656" w14:paraId="7CDCD3A2" w14:textId="77777777" w:rsidTr="00CC60D7">
        <w:trPr>
          <w:trHeight w:val="300"/>
          <w:jc w:val="center"/>
        </w:trPr>
        <w:tc>
          <w:tcPr>
            <w:tcW w:w="556" w:type="pct"/>
            <w:noWrap/>
            <w:hideMark/>
          </w:tcPr>
          <w:p w14:paraId="7777A202" w14:textId="77777777" w:rsidR="00AB0CB6" w:rsidRPr="00331656" w:rsidRDefault="00AB0CB6" w:rsidP="00CC60D7">
            <w:pPr>
              <w:spacing w:line="360" w:lineRule="auto"/>
              <w:jc w:val="both"/>
              <w:rPr>
                <w:color w:val="000000"/>
                <w:sz w:val="24"/>
                <w:szCs w:val="24"/>
              </w:rPr>
            </w:pPr>
            <w:r w:rsidRPr="00331656">
              <w:rPr>
                <w:color w:val="000000"/>
                <w:sz w:val="24"/>
                <w:szCs w:val="24"/>
              </w:rPr>
              <w:t>EI</w:t>
            </w:r>
          </w:p>
        </w:tc>
        <w:tc>
          <w:tcPr>
            <w:tcW w:w="556" w:type="pct"/>
            <w:noWrap/>
            <w:hideMark/>
          </w:tcPr>
          <w:p w14:paraId="438F24E8" w14:textId="77777777" w:rsidR="00AB0CB6" w:rsidRPr="00331656" w:rsidRDefault="00AB0CB6" w:rsidP="00CC60D7">
            <w:pPr>
              <w:spacing w:line="360" w:lineRule="auto"/>
              <w:jc w:val="both"/>
              <w:rPr>
                <w:color w:val="000000"/>
                <w:sz w:val="24"/>
                <w:szCs w:val="24"/>
              </w:rPr>
            </w:pPr>
          </w:p>
        </w:tc>
        <w:tc>
          <w:tcPr>
            <w:tcW w:w="556" w:type="pct"/>
            <w:noWrap/>
            <w:hideMark/>
          </w:tcPr>
          <w:p w14:paraId="6587AD9F" w14:textId="77777777" w:rsidR="00AB0CB6" w:rsidRPr="00331656" w:rsidRDefault="00AB0CB6" w:rsidP="00CC60D7">
            <w:pPr>
              <w:spacing w:line="360" w:lineRule="auto"/>
              <w:jc w:val="both"/>
              <w:rPr>
                <w:sz w:val="24"/>
                <w:szCs w:val="24"/>
              </w:rPr>
            </w:pPr>
          </w:p>
        </w:tc>
        <w:tc>
          <w:tcPr>
            <w:tcW w:w="556" w:type="pct"/>
            <w:noWrap/>
            <w:hideMark/>
          </w:tcPr>
          <w:p w14:paraId="211CA8B2" w14:textId="77777777" w:rsidR="00AB0CB6" w:rsidRPr="00331656" w:rsidRDefault="00AB0CB6" w:rsidP="00CC60D7">
            <w:pPr>
              <w:spacing w:line="360" w:lineRule="auto"/>
              <w:jc w:val="both"/>
              <w:rPr>
                <w:sz w:val="24"/>
                <w:szCs w:val="24"/>
              </w:rPr>
            </w:pPr>
          </w:p>
        </w:tc>
        <w:tc>
          <w:tcPr>
            <w:tcW w:w="556" w:type="pct"/>
            <w:noWrap/>
            <w:hideMark/>
          </w:tcPr>
          <w:p w14:paraId="638078C6" w14:textId="77777777" w:rsidR="00AB0CB6" w:rsidRPr="00331656" w:rsidRDefault="00AB0CB6" w:rsidP="00CC60D7">
            <w:pPr>
              <w:spacing w:line="360" w:lineRule="auto"/>
              <w:jc w:val="both"/>
              <w:rPr>
                <w:sz w:val="24"/>
                <w:szCs w:val="24"/>
              </w:rPr>
            </w:pPr>
          </w:p>
        </w:tc>
        <w:tc>
          <w:tcPr>
            <w:tcW w:w="556" w:type="pct"/>
            <w:noWrap/>
            <w:hideMark/>
          </w:tcPr>
          <w:p w14:paraId="52A6220A" w14:textId="77777777" w:rsidR="00AB0CB6" w:rsidRPr="00331656" w:rsidRDefault="00AB0CB6" w:rsidP="00CC60D7">
            <w:pPr>
              <w:spacing w:line="360" w:lineRule="auto"/>
              <w:jc w:val="both"/>
              <w:rPr>
                <w:sz w:val="24"/>
                <w:szCs w:val="24"/>
              </w:rPr>
            </w:pPr>
          </w:p>
        </w:tc>
        <w:tc>
          <w:tcPr>
            <w:tcW w:w="556" w:type="pct"/>
            <w:noWrap/>
            <w:hideMark/>
          </w:tcPr>
          <w:p w14:paraId="4A74B8DE" w14:textId="77777777" w:rsidR="00AB0CB6" w:rsidRPr="00331656" w:rsidRDefault="00AB0CB6" w:rsidP="00CC60D7">
            <w:pPr>
              <w:spacing w:line="360" w:lineRule="auto"/>
              <w:jc w:val="both"/>
              <w:rPr>
                <w:sz w:val="24"/>
                <w:szCs w:val="24"/>
              </w:rPr>
            </w:pPr>
          </w:p>
        </w:tc>
        <w:tc>
          <w:tcPr>
            <w:tcW w:w="556" w:type="pct"/>
            <w:noWrap/>
            <w:hideMark/>
          </w:tcPr>
          <w:p w14:paraId="7AE4F150" w14:textId="77777777" w:rsidR="00AB0CB6" w:rsidRPr="00331656" w:rsidRDefault="00AB0CB6" w:rsidP="00CC60D7">
            <w:pPr>
              <w:spacing w:line="360" w:lineRule="auto"/>
              <w:jc w:val="both"/>
              <w:rPr>
                <w:sz w:val="24"/>
                <w:szCs w:val="24"/>
              </w:rPr>
            </w:pPr>
          </w:p>
        </w:tc>
        <w:tc>
          <w:tcPr>
            <w:tcW w:w="556" w:type="pct"/>
            <w:noWrap/>
            <w:hideMark/>
          </w:tcPr>
          <w:p w14:paraId="3C0A9402" w14:textId="77777777" w:rsidR="00AB0CB6" w:rsidRPr="00331656" w:rsidRDefault="00AB0CB6" w:rsidP="00CC60D7">
            <w:pPr>
              <w:spacing w:line="360" w:lineRule="auto"/>
              <w:jc w:val="both"/>
              <w:rPr>
                <w:sz w:val="24"/>
                <w:szCs w:val="24"/>
              </w:rPr>
            </w:pPr>
          </w:p>
        </w:tc>
      </w:tr>
      <w:tr w:rsidR="00AB0CB6" w:rsidRPr="00331656" w14:paraId="513AB809" w14:textId="77777777" w:rsidTr="00CC60D7">
        <w:trPr>
          <w:trHeight w:val="300"/>
          <w:jc w:val="center"/>
        </w:trPr>
        <w:tc>
          <w:tcPr>
            <w:tcW w:w="556" w:type="pct"/>
            <w:noWrap/>
            <w:hideMark/>
          </w:tcPr>
          <w:p w14:paraId="3EAFF5EC" w14:textId="77777777" w:rsidR="00AB0CB6" w:rsidRPr="00331656" w:rsidRDefault="00AB0CB6" w:rsidP="00CC60D7">
            <w:pPr>
              <w:spacing w:line="360" w:lineRule="auto"/>
              <w:jc w:val="both"/>
              <w:rPr>
                <w:color w:val="000000"/>
                <w:sz w:val="24"/>
                <w:szCs w:val="24"/>
              </w:rPr>
            </w:pPr>
            <w:r w:rsidRPr="00331656">
              <w:rPr>
                <w:color w:val="000000"/>
                <w:sz w:val="24"/>
                <w:szCs w:val="24"/>
              </w:rPr>
              <w:t>OP</w:t>
            </w:r>
          </w:p>
        </w:tc>
        <w:tc>
          <w:tcPr>
            <w:tcW w:w="556" w:type="pct"/>
            <w:noWrap/>
            <w:hideMark/>
          </w:tcPr>
          <w:p w14:paraId="7F7A332D" w14:textId="77777777" w:rsidR="00AB0CB6" w:rsidRPr="00331656" w:rsidRDefault="00AB0CB6" w:rsidP="00CC60D7">
            <w:pPr>
              <w:spacing w:line="360" w:lineRule="auto"/>
              <w:jc w:val="both"/>
              <w:rPr>
                <w:color w:val="000000"/>
                <w:sz w:val="24"/>
                <w:szCs w:val="24"/>
              </w:rPr>
            </w:pPr>
            <w:r w:rsidRPr="00331656">
              <w:rPr>
                <w:color w:val="000000"/>
                <w:sz w:val="24"/>
                <w:szCs w:val="24"/>
              </w:rPr>
              <w:t>0.342</w:t>
            </w:r>
          </w:p>
        </w:tc>
        <w:tc>
          <w:tcPr>
            <w:tcW w:w="556" w:type="pct"/>
            <w:noWrap/>
            <w:hideMark/>
          </w:tcPr>
          <w:p w14:paraId="0E0A3A64" w14:textId="77777777" w:rsidR="00AB0CB6" w:rsidRPr="00331656" w:rsidRDefault="00AB0CB6" w:rsidP="00CC60D7">
            <w:pPr>
              <w:spacing w:line="360" w:lineRule="auto"/>
              <w:jc w:val="both"/>
              <w:rPr>
                <w:color w:val="000000"/>
                <w:sz w:val="24"/>
                <w:szCs w:val="24"/>
              </w:rPr>
            </w:pPr>
          </w:p>
        </w:tc>
        <w:tc>
          <w:tcPr>
            <w:tcW w:w="556" w:type="pct"/>
            <w:noWrap/>
            <w:hideMark/>
          </w:tcPr>
          <w:p w14:paraId="396EB751" w14:textId="77777777" w:rsidR="00AB0CB6" w:rsidRPr="00331656" w:rsidRDefault="00AB0CB6" w:rsidP="00CC60D7">
            <w:pPr>
              <w:spacing w:line="360" w:lineRule="auto"/>
              <w:jc w:val="both"/>
              <w:rPr>
                <w:sz w:val="24"/>
                <w:szCs w:val="24"/>
              </w:rPr>
            </w:pPr>
          </w:p>
        </w:tc>
        <w:tc>
          <w:tcPr>
            <w:tcW w:w="556" w:type="pct"/>
            <w:noWrap/>
            <w:hideMark/>
          </w:tcPr>
          <w:p w14:paraId="677B5F9C" w14:textId="77777777" w:rsidR="00AB0CB6" w:rsidRPr="00331656" w:rsidRDefault="00AB0CB6" w:rsidP="00CC60D7">
            <w:pPr>
              <w:spacing w:line="360" w:lineRule="auto"/>
              <w:jc w:val="both"/>
              <w:rPr>
                <w:sz w:val="24"/>
                <w:szCs w:val="24"/>
              </w:rPr>
            </w:pPr>
          </w:p>
        </w:tc>
        <w:tc>
          <w:tcPr>
            <w:tcW w:w="556" w:type="pct"/>
            <w:noWrap/>
            <w:hideMark/>
          </w:tcPr>
          <w:p w14:paraId="030FE4ED" w14:textId="77777777" w:rsidR="00AB0CB6" w:rsidRPr="00331656" w:rsidRDefault="00AB0CB6" w:rsidP="00CC60D7">
            <w:pPr>
              <w:spacing w:line="360" w:lineRule="auto"/>
              <w:jc w:val="both"/>
              <w:rPr>
                <w:sz w:val="24"/>
                <w:szCs w:val="24"/>
              </w:rPr>
            </w:pPr>
          </w:p>
        </w:tc>
        <w:tc>
          <w:tcPr>
            <w:tcW w:w="556" w:type="pct"/>
            <w:noWrap/>
            <w:hideMark/>
          </w:tcPr>
          <w:p w14:paraId="13CE183D" w14:textId="77777777" w:rsidR="00AB0CB6" w:rsidRPr="00331656" w:rsidRDefault="00AB0CB6" w:rsidP="00CC60D7">
            <w:pPr>
              <w:spacing w:line="360" w:lineRule="auto"/>
              <w:jc w:val="both"/>
              <w:rPr>
                <w:sz w:val="24"/>
                <w:szCs w:val="24"/>
              </w:rPr>
            </w:pPr>
          </w:p>
        </w:tc>
        <w:tc>
          <w:tcPr>
            <w:tcW w:w="556" w:type="pct"/>
            <w:noWrap/>
            <w:hideMark/>
          </w:tcPr>
          <w:p w14:paraId="6484A238" w14:textId="77777777" w:rsidR="00AB0CB6" w:rsidRPr="00331656" w:rsidRDefault="00AB0CB6" w:rsidP="00CC60D7">
            <w:pPr>
              <w:spacing w:line="360" w:lineRule="auto"/>
              <w:jc w:val="both"/>
              <w:rPr>
                <w:sz w:val="24"/>
                <w:szCs w:val="24"/>
              </w:rPr>
            </w:pPr>
          </w:p>
        </w:tc>
        <w:tc>
          <w:tcPr>
            <w:tcW w:w="556" w:type="pct"/>
            <w:noWrap/>
            <w:hideMark/>
          </w:tcPr>
          <w:p w14:paraId="4F5028D1" w14:textId="77777777" w:rsidR="00AB0CB6" w:rsidRPr="00331656" w:rsidRDefault="00AB0CB6" w:rsidP="00CC60D7">
            <w:pPr>
              <w:spacing w:line="360" w:lineRule="auto"/>
              <w:jc w:val="both"/>
              <w:rPr>
                <w:sz w:val="24"/>
                <w:szCs w:val="24"/>
              </w:rPr>
            </w:pPr>
          </w:p>
        </w:tc>
      </w:tr>
      <w:tr w:rsidR="00AB0CB6" w:rsidRPr="00331656" w14:paraId="743DA3BB" w14:textId="77777777" w:rsidTr="00CC60D7">
        <w:trPr>
          <w:trHeight w:val="300"/>
          <w:jc w:val="center"/>
        </w:trPr>
        <w:tc>
          <w:tcPr>
            <w:tcW w:w="556" w:type="pct"/>
            <w:noWrap/>
            <w:hideMark/>
          </w:tcPr>
          <w:p w14:paraId="54B31081" w14:textId="77777777" w:rsidR="00AB0CB6" w:rsidRPr="00331656" w:rsidRDefault="00AB0CB6" w:rsidP="00CC60D7">
            <w:pPr>
              <w:spacing w:line="360" w:lineRule="auto"/>
              <w:jc w:val="both"/>
              <w:rPr>
                <w:color w:val="000000"/>
                <w:sz w:val="24"/>
                <w:szCs w:val="24"/>
              </w:rPr>
            </w:pPr>
            <w:r w:rsidRPr="00331656">
              <w:rPr>
                <w:color w:val="000000"/>
                <w:sz w:val="24"/>
                <w:szCs w:val="24"/>
              </w:rPr>
              <w:t>S</w:t>
            </w:r>
          </w:p>
        </w:tc>
        <w:tc>
          <w:tcPr>
            <w:tcW w:w="556" w:type="pct"/>
            <w:noWrap/>
            <w:hideMark/>
          </w:tcPr>
          <w:p w14:paraId="748CF988" w14:textId="77777777" w:rsidR="00AB0CB6" w:rsidRPr="00331656" w:rsidRDefault="00AB0CB6" w:rsidP="00CC60D7">
            <w:pPr>
              <w:spacing w:line="360" w:lineRule="auto"/>
              <w:jc w:val="both"/>
              <w:rPr>
                <w:color w:val="000000"/>
                <w:sz w:val="24"/>
                <w:szCs w:val="24"/>
              </w:rPr>
            </w:pPr>
            <w:r w:rsidRPr="00331656">
              <w:rPr>
                <w:color w:val="000000"/>
                <w:sz w:val="24"/>
                <w:szCs w:val="24"/>
              </w:rPr>
              <w:t>0.09</w:t>
            </w:r>
          </w:p>
        </w:tc>
        <w:tc>
          <w:tcPr>
            <w:tcW w:w="556" w:type="pct"/>
            <w:noWrap/>
            <w:hideMark/>
          </w:tcPr>
          <w:p w14:paraId="5F4DB9FC" w14:textId="77777777" w:rsidR="00AB0CB6" w:rsidRPr="00331656" w:rsidRDefault="00AB0CB6" w:rsidP="00CC60D7">
            <w:pPr>
              <w:spacing w:line="360" w:lineRule="auto"/>
              <w:jc w:val="both"/>
              <w:rPr>
                <w:color w:val="000000"/>
                <w:sz w:val="24"/>
                <w:szCs w:val="24"/>
              </w:rPr>
            </w:pPr>
            <w:r w:rsidRPr="00331656">
              <w:rPr>
                <w:color w:val="000000"/>
                <w:sz w:val="24"/>
                <w:szCs w:val="24"/>
              </w:rPr>
              <w:t>0.572</w:t>
            </w:r>
          </w:p>
        </w:tc>
        <w:tc>
          <w:tcPr>
            <w:tcW w:w="556" w:type="pct"/>
            <w:noWrap/>
            <w:hideMark/>
          </w:tcPr>
          <w:p w14:paraId="43E4E1D2" w14:textId="77777777" w:rsidR="00AB0CB6" w:rsidRPr="00331656" w:rsidRDefault="00AB0CB6" w:rsidP="00CC60D7">
            <w:pPr>
              <w:spacing w:line="360" w:lineRule="auto"/>
              <w:jc w:val="both"/>
              <w:rPr>
                <w:color w:val="000000"/>
                <w:sz w:val="24"/>
                <w:szCs w:val="24"/>
              </w:rPr>
            </w:pPr>
          </w:p>
        </w:tc>
        <w:tc>
          <w:tcPr>
            <w:tcW w:w="556" w:type="pct"/>
            <w:noWrap/>
            <w:hideMark/>
          </w:tcPr>
          <w:p w14:paraId="3EB816FF" w14:textId="77777777" w:rsidR="00AB0CB6" w:rsidRPr="00331656" w:rsidRDefault="00AB0CB6" w:rsidP="00CC60D7">
            <w:pPr>
              <w:spacing w:line="360" w:lineRule="auto"/>
              <w:jc w:val="both"/>
              <w:rPr>
                <w:sz w:val="24"/>
                <w:szCs w:val="24"/>
              </w:rPr>
            </w:pPr>
          </w:p>
        </w:tc>
        <w:tc>
          <w:tcPr>
            <w:tcW w:w="556" w:type="pct"/>
            <w:noWrap/>
            <w:hideMark/>
          </w:tcPr>
          <w:p w14:paraId="37570915" w14:textId="77777777" w:rsidR="00AB0CB6" w:rsidRPr="00331656" w:rsidRDefault="00AB0CB6" w:rsidP="00CC60D7">
            <w:pPr>
              <w:spacing w:line="360" w:lineRule="auto"/>
              <w:jc w:val="both"/>
              <w:rPr>
                <w:sz w:val="24"/>
                <w:szCs w:val="24"/>
              </w:rPr>
            </w:pPr>
          </w:p>
        </w:tc>
        <w:tc>
          <w:tcPr>
            <w:tcW w:w="556" w:type="pct"/>
            <w:noWrap/>
            <w:hideMark/>
          </w:tcPr>
          <w:p w14:paraId="2104394E" w14:textId="77777777" w:rsidR="00AB0CB6" w:rsidRPr="00331656" w:rsidRDefault="00AB0CB6" w:rsidP="00CC60D7">
            <w:pPr>
              <w:spacing w:line="360" w:lineRule="auto"/>
              <w:jc w:val="both"/>
              <w:rPr>
                <w:sz w:val="24"/>
                <w:szCs w:val="24"/>
              </w:rPr>
            </w:pPr>
          </w:p>
        </w:tc>
        <w:tc>
          <w:tcPr>
            <w:tcW w:w="556" w:type="pct"/>
            <w:noWrap/>
            <w:hideMark/>
          </w:tcPr>
          <w:p w14:paraId="3A173489" w14:textId="77777777" w:rsidR="00AB0CB6" w:rsidRPr="00331656" w:rsidRDefault="00AB0CB6" w:rsidP="00CC60D7">
            <w:pPr>
              <w:spacing w:line="360" w:lineRule="auto"/>
              <w:jc w:val="both"/>
              <w:rPr>
                <w:sz w:val="24"/>
                <w:szCs w:val="24"/>
              </w:rPr>
            </w:pPr>
          </w:p>
        </w:tc>
        <w:tc>
          <w:tcPr>
            <w:tcW w:w="556" w:type="pct"/>
            <w:noWrap/>
            <w:hideMark/>
          </w:tcPr>
          <w:p w14:paraId="27474563" w14:textId="77777777" w:rsidR="00AB0CB6" w:rsidRPr="00331656" w:rsidRDefault="00AB0CB6" w:rsidP="00CC60D7">
            <w:pPr>
              <w:spacing w:line="360" w:lineRule="auto"/>
              <w:jc w:val="both"/>
              <w:rPr>
                <w:sz w:val="24"/>
                <w:szCs w:val="24"/>
              </w:rPr>
            </w:pPr>
          </w:p>
        </w:tc>
      </w:tr>
      <w:tr w:rsidR="00AB0CB6" w:rsidRPr="00331656" w14:paraId="0EE5417C" w14:textId="77777777" w:rsidTr="00CC60D7">
        <w:trPr>
          <w:trHeight w:val="300"/>
          <w:jc w:val="center"/>
        </w:trPr>
        <w:tc>
          <w:tcPr>
            <w:tcW w:w="556" w:type="pct"/>
            <w:noWrap/>
            <w:hideMark/>
          </w:tcPr>
          <w:p w14:paraId="7BBF22AF" w14:textId="77777777" w:rsidR="00AB0CB6" w:rsidRPr="00331656" w:rsidRDefault="00AB0CB6" w:rsidP="00CC60D7">
            <w:pPr>
              <w:spacing w:line="360" w:lineRule="auto"/>
              <w:jc w:val="both"/>
              <w:rPr>
                <w:color w:val="000000"/>
                <w:sz w:val="24"/>
                <w:szCs w:val="24"/>
              </w:rPr>
            </w:pPr>
            <w:r w:rsidRPr="00331656">
              <w:rPr>
                <w:color w:val="000000"/>
                <w:sz w:val="24"/>
                <w:szCs w:val="24"/>
              </w:rPr>
              <w:t>T</w:t>
            </w:r>
          </w:p>
        </w:tc>
        <w:tc>
          <w:tcPr>
            <w:tcW w:w="556" w:type="pct"/>
            <w:noWrap/>
            <w:hideMark/>
          </w:tcPr>
          <w:p w14:paraId="6EA28730" w14:textId="77777777" w:rsidR="00AB0CB6" w:rsidRPr="00331656" w:rsidRDefault="00AB0CB6" w:rsidP="00CC60D7">
            <w:pPr>
              <w:spacing w:line="360" w:lineRule="auto"/>
              <w:jc w:val="both"/>
              <w:rPr>
                <w:color w:val="000000"/>
                <w:sz w:val="24"/>
                <w:szCs w:val="24"/>
              </w:rPr>
            </w:pPr>
            <w:r w:rsidRPr="00331656">
              <w:rPr>
                <w:color w:val="000000"/>
                <w:sz w:val="24"/>
                <w:szCs w:val="24"/>
              </w:rPr>
              <w:t>0.366</w:t>
            </w:r>
          </w:p>
        </w:tc>
        <w:tc>
          <w:tcPr>
            <w:tcW w:w="556" w:type="pct"/>
            <w:noWrap/>
            <w:hideMark/>
          </w:tcPr>
          <w:p w14:paraId="6C2920C4" w14:textId="77777777" w:rsidR="00AB0CB6" w:rsidRPr="00331656" w:rsidRDefault="00AB0CB6" w:rsidP="00CC60D7">
            <w:pPr>
              <w:spacing w:line="360" w:lineRule="auto"/>
              <w:jc w:val="both"/>
              <w:rPr>
                <w:color w:val="000000"/>
                <w:sz w:val="24"/>
                <w:szCs w:val="24"/>
              </w:rPr>
            </w:pPr>
            <w:r w:rsidRPr="00331656">
              <w:rPr>
                <w:color w:val="000000"/>
                <w:sz w:val="24"/>
                <w:szCs w:val="24"/>
              </w:rPr>
              <w:t>0.723</w:t>
            </w:r>
          </w:p>
        </w:tc>
        <w:tc>
          <w:tcPr>
            <w:tcW w:w="556" w:type="pct"/>
            <w:noWrap/>
            <w:hideMark/>
          </w:tcPr>
          <w:p w14:paraId="00DAE170" w14:textId="77777777" w:rsidR="00AB0CB6" w:rsidRPr="00331656" w:rsidRDefault="00AB0CB6" w:rsidP="00CC60D7">
            <w:pPr>
              <w:spacing w:line="360" w:lineRule="auto"/>
              <w:jc w:val="both"/>
              <w:rPr>
                <w:color w:val="000000"/>
                <w:sz w:val="24"/>
                <w:szCs w:val="24"/>
              </w:rPr>
            </w:pPr>
            <w:r w:rsidRPr="00331656">
              <w:rPr>
                <w:color w:val="000000"/>
                <w:sz w:val="24"/>
                <w:szCs w:val="24"/>
              </w:rPr>
              <w:t>0.439</w:t>
            </w:r>
          </w:p>
        </w:tc>
        <w:tc>
          <w:tcPr>
            <w:tcW w:w="556" w:type="pct"/>
            <w:noWrap/>
            <w:hideMark/>
          </w:tcPr>
          <w:p w14:paraId="68073E42" w14:textId="77777777" w:rsidR="00AB0CB6" w:rsidRPr="00331656" w:rsidRDefault="00AB0CB6" w:rsidP="00CC60D7">
            <w:pPr>
              <w:spacing w:line="360" w:lineRule="auto"/>
              <w:jc w:val="both"/>
              <w:rPr>
                <w:color w:val="000000"/>
                <w:sz w:val="24"/>
                <w:szCs w:val="24"/>
              </w:rPr>
            </w:pPr>
          </w:p>
        </w:tc>
        <w:tc>
          <w:tcPr>
            <w:tcW w:w="556" w:type="pct"/>
            <w:noWrap/>
            <w:hideMark/>
          </w:tcPr>
          <w:p w14:paraId="78EC4922" w14:textId="77777777" w:rsidR="00AB0CB6" w:rsidRPr="00331656" w:rsidRDefault="00AB0CB6" w:rsidP="00CC60D7">
            <w:pPr>
              <w:spacing w:line="360" w:lineRule="auto"/>
              <w:jc w:val="both"/>
              <w:rPr>
                <w:sz w:val="24"/>
                <w:szCs w:val="24"/>
              </w:rPr>
            </w:pPr>
          </w:p>
        </w:tc>
        <w:tc>
          <w:tcPr>
            <w:tcW w:w="556" w:type="pct"/>
            <w:noWrap/>
            <w:hideMark/>
          </w:tcPr>
          <w:p w14:paraId="1BBE9CE2" w14:textId="77777777" w:rsidR="00AB0CB6" w:rsidRPr="00331656" w:rsidRDefault="00AB0CB6" w:rsidP="00CC60D7">
            <w:pPr>
              <w:spacing w:line="360" w:lineRule="auto"/>
              <w:jc w:val="both"/>
              <w:rPr>
                <w:sz w:val="24"/>
                <w:szCs w:val="24"/>
              </w:rPr>
            </w:pPr>
          </w:p>
        </w:tc>
        <w:tc>
          <w:tcPr>
            <w:tcW w:w="556" w:type="pct"/>
            <w:noWrap/>
            <w:hideMark/>
          </w:tcPr>
          <w:p w14:paraId="7A954391" w14:textId="77777777" w:rsidR="00AB0CB6" w:rsidRPr="00331656" w:rsidRDefault="00AB0CB6" w:rsidP="00CC60D7">
            <w:pPr>
              <w:spacing w:line="360" w:lineRule="auto"/>
              <w:jc w:val="both"/>
              <w:rPr>
                <w:sz w:val="24"/>
                <w:szCs w:val="24"/>
              </w:rPr>
            </w:pPr>
          </w:p>
        </w:tc>
        <w:tc>
          <w:tcPr>
            <w:tcW w:w="556" w:type="pct"/>
            <w:noWrap/>
            <w:hideMark/>
          </w:tcPr>
          <w:p w14:paraId="4B4E1E17" w14:textId="77777777" w:rsidR="00AB0CB6" w:rsidRPr="00331656" w:rsidRDefault="00AB0CB6" w:rsidP="00CC60D7">
            <w:pPr>
              <w:spacing w:line="360" w:lineRule="auto"/>
              <w:jc w:val="both"/>
              <w:rPr>
                <w:sz w:val="24"/>
                <w:szCs w:val="24"/>
              </w:rPr>
            </w:pPr>
          </w:p>
        </w:tc>
      </w:tr>
      <w:tr w:rsidR="00AB0CB6" w:rsidRPr="00331656" w14:paraId="533194CD" w14:textId="77777777" w:rsidTr="00CC60D7">
        <w:trPr>
          <w:trHeight w:val="300"/>
          <w:jc w:val="center"/>
        </w:trPr>
        <w:tc>
          <w:tcPr>
            <w:tcW w:w="556" w:type="pct"/>
            <w:noWrap/>
            <w:hideMark/>
          </w:tcPr>
          <w:p w14:paraId="0C0DDF75" w14:textId="77777777" w:rsidR="00AB0CB6" w:rsidRPr="00331656" w:rsidRDefault="00AB0CB6" w:rsidP="00CC60D7">
            <w:pPr>
              <w:spacing w:line="360" w:lineRule="auto"/>
              <w:jc w:val="both"/>
              <w:rPr>
                <w:color w:val="000000"/>
                <w:sz w:val="24"/>
                <w:szCs w:val="24"/>
              </w:rPr>
            </w:pPr>
            <w:r w:rsidRPr="00331656">
              <w:rPr>
                <w:color w:val="000000"/>
                <w:sz w:val="24"/>
                <w:szCs w:val="24"/>
              </w:rPr>
              <w:t>TP_</w:t>
            </w:r>
          </w:p>
        </w:tc>
        <w:tc>
          <w:tcPr>
            <w:tcW w:w="556" w:type="pct"/>
            <w:noWrap/>
            <w:hideMark/>
          </w:tcPr>
          <w:p w14:paraId="0B4241D5" w14:textId="77777777" w:rsidR="00AB0CB6" w:rsidRPr="00331656" w:rsidRDefault="00AB0CB6" w:rsidP="00CC60D7">
            <w:pPr>
              <w:spacing w:line="360" w:lineRule="auto"/>
              <w:jc w:val="both"/>
              <w:rPr>
                <w:color w:val="000000"/>
                <w:sz w:val="24"/>
                <w:szCs w:val="24"/>
              </w:rPr>
            </w:pPr>
            <w:r w:rsidRPr="00331656">
              <w:rPr>
                <w:color w:val="000000"/>
                <w:sz w:val="24"/>
                <w:szCs w:val="24"/>
              </w:rPr>
              <w:t>0.572</w:t>
            </w:r>
          </w:p>
        </w:tc>
        <w:tc>
          <w:tcPr>
            <w:tcW w:w="556" w:type="pct"/>
            <w:noWrap/>
            <w:hideMark/>
          </w:tcPr>
          <w:p w14:paraId="07E42FF2" w14:textId="77777777" w:rsidR="00AB0CB6" w:rsidRPr="00331656" w:rsidRDefault="00AB0CB6" w:rsidP="00CC60D7">
            <w:pPr>
              <w:spacing w:line="360" w:lineRule="auto"/>
              <w:jc w:val="both"/>
              <w:rPr>
                <w:color w:val="000000"/>
                <w:sz w:val="24"/>
                <w:szCs w:val="24"/>
              </w:rPr>
            </w:pPr>
            <w:r w:rsidRPr="00331656">
              <w:rPr>
                <w:color w:val="000000"/>
                <w:sz w:val="24"/>
                <w:szCs w:val="24"/>
              </w:rPr>
              <w:t>0.788</w:t>
            </w:r>
          </w:p>
        </w:tc>
        <w:tc>
          <w:tcPr>
            <w:tcW w:w="556" w:type="pct"/>
            <w:noWrap/>
            <w:hideMark/>
          </w:tcPr>
          <w:p w14:paraId="581006CB" w14:textId="77777777" w:rsidR="00AB0CB6" w:rsidRPr="00331656" w:rsidRDefault="00AB0CB6" w:rsidP="00CC60D7">
            <w:pPr>
              <w:spacing w:line="360" w:lineRule="auto"/>
              <w:jc w:val="both"/>
              <w:rPr>
                <w:color w:val="000000"/>
                <w:sz w:val="24"/>
                <w:szCs w:val="24"/>
              </w:rPr>
            </w:pPr>
            <w:r w:rsidRPr="00331656">
              <w:rPr>
                <w:color w:val="000000"/>
                <w:sz w:val="24"/>
                <w:szCs w:val="24"/>
              </w:rPr>
              <w:t>0.415</w:t>
            </w:r>
          </w:p>
        </w:tc>
        <w:tc>
          <w:tcPr>
            <w:tcW w:w="556" w:type="pct"/>
            <w:noWrap/>
            <w:hideMark/>
          </w:tcPr>
          <w:p w14:paraId="79E17634" w14:textId="77777777" w:rsidR="00AB0CB6" w:rsidRPr="00331656" w:rsidRDefault="00AB0CB6" w:rsidP="00CC60D7">
            <w:pPr>
              <w:spacing w:line="360" w:lineRule="auto"/>
              <w:jc w:val="both"/>
              <w:rPr>
                <w:color w:val="000000"/>
                <w:sz w:val="24"/>
                <w:szCs w:val="24"/>
              </w:rPr>
            </w:pPr>
            <w:r w:rsidRPr="00331656">
              <w:rPr>
                <w:color w:val="000000"/>
                <w:sz w:val="24"/>
                <w:szCs w:val="24"/>
              </w:rPr>
              <w:t>0.714</w:t>
            </w:r>
          </w:p>
        </w:tc>
        <w:tc>
          <w:tcPr>
            <w:tcW w:w="556" w:type="pct"/>
            <w:noWrap/>
            <w:hideMark/>
          </w:tcPr>
          <w:p w14:paraId="5980AEA3" w14:textId="77777777" w:rsidR="00AB0CB6" w:rsidRPr="00331656" w:rsidRDefault="00AB0CB6" w:rsidP="00CC60D7">
            <w:pPr>
              <w:spacing w:line="360" w:lineRule="auto"/>
              <w:jc w:val="both"/>
              <w:rPr>
                <w:color w:val="000000"/>
                <w:sz w:val="24"/>
                <w:szCs w:val="24"/>
              </w:rPr>
            </w:pPr>
          </w:p>
        </w:tc>
        <w:tc>
          <w:tcPr>
            <w:tcW w:w="556" w:type="pct"/>
            <w:noWrap/>
            <w:hideMark/>
          </w:tcPr>
          <w:p w14:paraId="38B885E5" w14:textId="77777777" w:rsidR="00AB0CB6" w:rsidRPr="00331656" w:rsidRDefault="00AB0CB6" w:rsidP="00CC60D7">
            <w:pPr>
              <w:spacing w:line="360" w:lineRule="auto"/>
              <w:jc w:val="both"/>
              <w:rPr>
                <w:sz w:val="24"/>
                <w:szCs w:val="24"/>
              </w:rPr>
            </w:pPr>
          </w:p>
        </w:tc>
        <w:tc>
          <w:tcPr>
            <w:tcW w:w="556" w:type="pct"/>
            <w:noWrap/>
            <w:hideMark/>
          </w:tcPr>
          <w:p w14:paraId="19F58480" w14:textId="77777777" w:rsidR="00AB0CB6" w:rsidRPr="00331656" w:rsidRDefault="00AB0CB6" w:rsidP="00CC60D7">
            <w:pPr>
              <w:spacing w:line="360" w:lineRule="auto"/>
              <w:jc w:val="both"/>
              <w:rPr>
                <w:sz w:val="24"/>
                <w:szCs w:val="24"/>
              </w:rPr>
            </w:pPr>
          </w:p>
        </w:tc>
        <w:tc>
          <w:tcPr>
            <w:tcW w:w="556" w:type="pct"/>
            <w:noWrap/>
            <w:hideMark/>
          </w:tcPr>
          <w:p w14:paraId="7AE8E1F6" w14:textId="77777777" w:rsidR="00AB0CB6" w:rsidRPr="00331656" w:rsidRDefault="00AB0CB6" w:rsidP="00CC60D7">
            <w:pPr>
              <w:spacing w:line="360" w:lineRule="auto"/>
              <w:jc w:val="both"/>
              <w:rPr>
                <w:sz w:val="24"/>
                <w:szCs w:val="24"/>
              </w:rPr>
            </w:pPr>
          </w:p>
        </w:tc>
      </w:tr>
      <w:tr w:rsidR="00AB0CB6" w:rsidRPr="00331656" w14:paraId="33AA1A33" w14:textId="77777777" w:rsidTr="00CC60D7">
        <w:trPr>
          <w:trHeight w:val="300"/>
          <w:jc w:val="center"/>
        </w:trPr>
        <w:tc>
          <w:tcPr>
            <w:tcW w:w="556" w:type="pct"/>
            <w:noWrap/>
            <w:hideMark/>
          </w:tcPr>
          <w:p w14:paraId="30264ED2" w14:textId="77777777" w:rsidR="00AB0CB6" w:rsidRPr="00331656" w:rsidRDefault="00AB0CB6" w:rsidP="00CC60D7">
            <w:pPr>
              <w:spacing w:line="360" w:lineRule="auto"/>
              <w:jc w:val="both"/>
              <w:rPr>
                <w:color w:val="000000"/>
                <w:sz w:val="24"/>
                <w:szCs w:val="24"/>
              </w:rPr>
            </w:pPr>
            <w:r w:rsidRPr="00331656">
              <w:rPr>
                <w:color w:val="000000"/>
                <w:sz w:val="24"/>
                <w:szCs w:val="24"/>
              </w:rPr>
              <w:t>EI x S</w:t>
            </w:r>
          </w:p>
        </w:tc>
        <w:tc>
          <w:tcPr>
            <w:tcW w:w="556" w:type="pct"/>
            <w:noWrap/>
            <w:hideMark/>
          </w:tcPr>
          <w:p w14:paraId="48AA99AB" w14:textId="77777777" w:rsidR="00AB0CB6" w:rsidRPr="00331656" w:rsidRDefault="00AB0CB6" w:rsidP="00CC60D7">
            <w:pPr>
              <w:spacing w:line="360" w:lineRule="auto"/>
              <w:jc w:val="both"/>
              <w:rPr>
                <w:color w:val="000000"/>
                <w:sz w:val="24"/>
                <w:szCs w:val="24"/>
              </w:rPr>
            </w:pPr>
            <w:r w:rsidRPr="00331656">
              <w:rPr>
                <w:color w:val="000000"/>
                <w:sz w:val="24"/>
                <w:szCs w:val="24"/>
              </w:rPr>
              <w:t>0.065</w:t>
            </w:r>
          </w:p>
        </w:tc>
        <w:tc>
          <w:tcPr>
            <w:tcW w:w="556" w:type="pct"/>
            <w:noWrap/>
            <w:hideMark/>
          </w:tcPr>
          <w:p w14:paraId="53D6049E" w14:textId="77777777" w:rsidR="00AB0CB6" w:rsidRPr="00331656" w:rsidRDefault="00AB0CB6" w:rsidP="00CC60D7">
            <w:pPr>
              <w:spacing w:line="360" w:lineRule="auto"/>
              <w:jc w:val="both"/>
              <w:rPr>
                <w:color w:val="000000"/>
                <w:sz w:val="24"/>
                <w:szCs w:val="24"/>
              </w:rPr>
            </w:pPr>
            <w:r w:rsidRPr="00331656">
              <w:rPr>
                <w:color w:val="000000"/>
                <w:sz w:val="24"/>
                <w:szCs w:val="24"/>
              </w:rPr>
              <w:t>0.077</w:t>
            </w:r>
          </w:p>
        </w:tc>
        <w:tc>
          <w:tcPr>
            <w:tcW w:w="556" w:type="pct"/>
            <w:noWrap/>
            <w:hideMark/>
          </w:tcPr>
          <w:p w14:paraId="547C16E3" w14:textId="77777777" w:rsidR="00AB0CB6" w:rsidRPr="00331656" w:rsidRDefault="00AB0CB6" w:rsidP="00CC60D7">
            <w:pPr>
              <w:spacing w:line="360" w:lineRule="auto"/>
              <w:jc w:val="both"/>
              <w:rPr>
                <w:color w:val="000000"/>
                <w:sz w:val="24"/>
                <w:szCs w:val="24"/>
              </w:rPr>
            </w:pPr>
            <w:r w:rsidRPr="00331656">
              <w:rPr>
                <w:color w:val="000000"/>
                <w:sz w:val="24"/>
                <w:szCs w:val="24"/>
              </w:rPr>
              <w:t>0.167</w:t>
            </w:r>
          </w:p>
        </w:tc>
        <w:tc>
          <w:tcPr>
            <w:tcW w:w="556" w:type="pct"/>
            <w:noWrap/>
            <w:hideMark/>
          </w:tcPr>
          <w:p w14:paraId="3786D51D" w14:textId="77777777" w:rsidR="00AB0CB6" w:rsidRPr="00331656" w:rsidRDefault="00AB0CB6" w:rsidP="00CC60D7">
            <w:pPr>
              <w:spacing w:line="360" w:lineRule="auto"/>
              <w:jc w:val="both"/>
              <w:rPr>
                <w:color w:val="000000"/>
                <w:sz w:val="24"/>
                <w:szCs w:val="24"/>
              </w:rPr>
            </w:pPr>
            <w:r w:rsidRPr="00331656">
              <w:rPr>
                <w:color w:val="000000"/>
                <w:sz w:val="24"/>
                <w:szCs w:val="24"/>
              </w:rPr>
              <w:t>0.127</w:t>
            </w:r>
          </w:p>
        </w:tc>
        <w:tc>
          <w:tcPr>
            <w:tcW w:w="556" w:type="pct"/>
            <w:noWrap/>
            <w:hideMark/>
          </w:tcPr>
          <w:p w14:paraId="4AAA7A6C" w14:textId="77777777" w:rsidR="00AB0CB6" w:rsidRPr="00331656" w:rsidRDefault="00AB0CB6" w:rsidP="00CC60D7">
            <w:pPr>
              <w:spacing w:line="360" w:lineRule="auto"/>
              <w:jc w:val="both"/>
              <w:rPr>
                <w:color w:val="000000"/>
                <w:sz w:val="24"/>
                <w:szCs w:val="24"/>
              </w:rPr>
            </w:pPr>
            <w:r w:rsidRPr="00331656">
              <w:rPr>
                <w:color w:val="000000"/>
                <w:sz w:val="24"/>
                <w:szCs w:val="24"/>
              </w:rPr>
              <w:t>0.048</w:t>
            </w:r>
          </w:p>
        </w:tc>
        <w:tc>
          <w:tcPr>
            <w:tcW w:w="556" w:type="pct"/>
            <w:noWrap/>
            <w:hideMark/>
          </w:tcPr>
          <w:p w14:paraId="0927669E" w14:textId="77777777" w:rsidR="00AB0CB6" w:rsidRPr="00331656" w:rsidRDefault="00AB0CB6" w:rsidP="00CC60D7">
            <w:pPr>
              <w:spacing w:line="360" w:lineRule="auto"/>
              <w:jc w:val="both"/>
              <w:rPr>
                <w:color w:val="000000"/>
                <w:sz w:val="24"/>
                <w:szCs w:val="24"/>
              </w:rPr>
            </w:pPr>
          </w:p>
        </w:tc>
        <w:tc>
          <w:tcPr>
            <w:tcW w:w="556" w:type="pct"/>
            <w:noWrap/>
            <w:hideMark/>
          </w:tcPr>
          <w:p w14:paraId="479865A8" w14:textId="77777777" w:rsidR="00AB0CB6" w:rsidRPr="00331656" w:rsidRDefault="00AB0CB6" w:rsidP="00CC60D7">
            <w:pPr>
              <w:spacing w:line="360" w:lineRule="auto"/>
              <w:jc w:val="both"/>
              <w:rPr>
                <w:sz w:val="24"/>
                <w:szCs w:val="24"/>
              </w:rPr>
            </w:pPr>
          </w:p>
        </w:tc>
        <w:tc>
          <w:tcPr>
            <w:tcW w:w="556" w:type="pct"/>
            <w:noWrap/>
            <w:hideMark/>
          </w:tcPr>
          <w:p w14:paraId="3C80C8F4" w14:textId="77777777" w:rsidR="00AB0CB6" w:rsidRPr="00331656" w:rsidRDefault="00AB0CB6" w:rsidP="00CC60D7">
            <w:pPr>
              <w:spacing w:line="360" w:lineRule="auto"/>
              <w:jc w:val="both"/>
              <w:rPr>
                <w:sz w:val="24"/>
                <w:szCs w:val="24"/>
              </w:rPr>
            </w:pPr>
          </w:p>
        </w:tc>
      </w:tr>
      <w:tr w:rsidR="00AB0CB6" w:rsidRPr="00331656" w14:paraId="5FE8629B" w14:textId="77777777" w:rsidTr="00CC60D7">
        <w:trPr>
          <w:trHeight w:val="300"/>
          <w:jc w:val="center"/>
        </w:trPr>
        <w:tc>
          <w:tcPr>
            <w:tcW w:w="556" w:type="pct"/>
            <w:noWrap/>
            <w:hideMark/>
          </w:tcPr>
          <w:p w14:paraId="1FBBDD0A" w14:textId="77777777" w:rsidR="00AB0CB6" w:rsidRPr="00331656" w:rsidRDefault="00AB0CB6" w:rsidP="00CC60D7">
            <w:pPr>
              <w:spacing w:line="360" w:lineRule="auto"/>
              <w:jc w:val="both"/>
              <w:rPr>
                <w:color w:val="000000"/>
                <w:sz w:val="24"/>
                <w:szCs w:val="24"/>
              </w:rPr>
            </w:pPr>
            <w:r w:rsidRPr="00331656">
              <w:rPr>
                <w:color w:val="000000"/>
                <w:sz w:val="24"/>
                <w:szCs w:val="24"/>
              </w:rPr>
              <w:t>EI x T</w:t>
            </w:r>
          </w:p>
        </w:tc>
        <w:tc>
          <w:tcPr>
            <w:tcW w:w="556" w:type="pct"/>
            <w:noWrap/>
            <w:hideMark/>
          </w:tcPr>
          <w:p w14:paraId="051B7931" w14:textId="77777777" w:rsidR="00AB0CB6" w:rsidRPr="00331656" w:rsidRDefault="00AB0CB6" w:rsidP="00CC60D7">
            <w:pPr>
              <w:spacing w:line="360" w:lineRule="auto"/>
              <w:jc w:val="both"/>
              <w:rPr>
                <w:color w:val="000000"/>
                <w:sz w:val="24"/>
                <w:szCs w:val="24"/>
              </w:rPr>
            </w:pPr>
            <w:r w:rsidRPr="00331656">
              <w:rPr>
                <w:color w:val="000000"/>
                <w:sz w:val="24"/>
                <w:szCs w:val="24"/>
              </w:rPr>
              <w:t>0.21</w:t>
            </w:r>
          </w:p>
        </w:tc>
        <w:tc>
          <w:tcPr>
            <w:tcW w:w="556" w:type="pct"/>
            <w:noWrap/>
            <w:hideMark/>
          </w:tcPr>
          <w:p w14:paraId="0A04F4E4" w14:textId="77777777" w:rsidR="00AB0CB6" w:rsidRPr="00331656" w:rsidRDefault="00AB0CB6" w:rsidP="00CC60D7">
            <w:pPr>
              <w:spacing w:line="360" w:lineRule="auto"/>
              <w:jc w:val="both"/>
              <w:rPr>
                <w:color w:val="000000"/>
                <w:sz w:val="24"/>
                <w:szCs w:val="24"/>
              </w:rPr>
            </w:pPr>
            <w:r w:rsidRPr="00331656">
              <w:rPr>
                <w:color w:val="000000"/>
                <w:sz w:val="24"/>
                <w:szCs w:val="24"/>
              </w:rPr>
              <w:t>0.156</w:t>
            </w:r>
          </w:p>
        </w:tc>
        <w:tc>
          <w:tcPr>
            <w:tcW w:w="556" w:type="pct"/>
            <w:noWrap/>
            <w:hideMark/>
          </w:tcPr>
          <w:p w14:paraId="7B33891E" w14:textId="77777777" w:rsidR="00AB0CB6" w:rsidRPr="00331656" w:rsidRDefault="00AB0CB6" w:rsidP="00CC60D7">
            <w:pPr>
              <w:spacing w:line="360" w:lineRule="auto"/>
              <w:jc w:val="both"/>
              <w:rPr>
                <w:color w:val="000000"/>
                <w:sz w:val="24"/>
                <w:szCs w:val="24"/>
              </w:rPr>
            </w:pPr>
            <w:r w:rsidRPr="00331656">
              <w:rPr>
                <w:color w:val="000000"/>
                <w:sz w:val="24"/>
                <w:szCs w:val="24"/>
              </w:rPr>
              <w:t>0.094</w:t>
            </w:r>
          </w:p>
        </w:tc>
        <w:tc>
          <w:tcPr>
            <w:tcW w:w="556" w:type="pct"/>
            <w:noWrap/>
            <w:hideMark/>
          </w:tcPr>
          <w:p w14:paraId="0320503E" w14:textId="77777777" w:rsidR="00AB0CB6" w:rsidRPr="00331656" w:rsidRDefault="00AB0CB6" w:rsidP="00CC60D7">
            <w:pPr>
              <w:spacing w:line="360" w:lineRule="auto"/>
              <w:jc w:val="both"/>
              <w:rPr>
                <w:color w:val="000000"/>
                <w:sz w:val="24"/>
                <w:szCs w:val="24"/>
              </w:rPr>
            </w:pPr>
            <w:r w:rsidRPr="00331656">
              <w:rPr>
                <w:color w:val="000000"/>
                <w:sz w:val="24"/>
                <w:szCs w:val="24"/>
              </w:rPr>
              <w:t>0.066</w:t>
            </w:r>
          </w:p>
        </w:tc>
        <w:tc>
          <w:tcPr>
            <w:tcW w:w="556" w:type="pct"/>
            <w:noWrap/>
            <w:hideMark/>
          </w:tcPr>
          <w:p w14:paraId="09B3163F" w14:textId="77777777" w:rsidR="00AB0CB6" w:rsidRPr="00331656" w:rsidRDefault="00AB0CB6" w:rsidP="00CC60D7">
            <w:pPr>
              <w:spacing w:line="360" w:lineRule="auto"/>
              <w:jc w:val="both"/>
              <w:rPr>
                <w:color w:val="000000"/>
                <w:sz w:val="24"/>
                <w:szCs w:val="24"/>
              </w:rPr>
            </w:pPr>
            <w:r w:rsidRPr="00331656">
              <w:rPr>
                <w:color w:val="000000"/>
                <w:sz w:val="24"/>
                <w:szCs w:val="24"/>
              </w:rPr>
              <w:t>0.109</w:t>
            </w:r>
          </w:p>
        </w:tc>
        <w:tc>
          <w:tcPr>
            <w:tcW w:w="556" w:type="pct"/>
            <w:noWrap/>
            <w:hideMark/>
          </w:tcPr>
          <w:p w14:paraId="36691973" w14:textId="77777777" w:rsidR="00AB0CB6" w:rsidRPr="00331656" w:rsidRDefault="00AB0CB6" w:rsidP="00CC60D7">
            <w:pPr>
              <w:spacing w:line="360" w:lineRule="auto"/>
              <w:jc w:val="both"/>
              <w:rPr>
                <w:color w:val="000000"/>
                <w:sz w:val="24"/>
                <w:szCs w:val="24"/>
              </w:rPr>
            </w:pPr>
            <w:r w:rsidRPr="00331656">
              <w:rPr>
                <w:color w:val="000000"/>
                <w:sz w:val="24"/>
                <w:szCs w:val="24"/>
              </w:rPr>
              <w:t>0.428</w:t>
            </w:r>
          </w:p>
        </w:tc>
        <w:tc>
          <w:tcPr>
            <w:tcW w:w="556" w:type="pct"/>
            <w:noWrap/>
            <w:hideMark/>
          </w:tcPr>
          <w:p w14:paraId="790221D6" w14:textId="77777777" w:rsidR="00AB0CB6" w:rsidRPr="00331656" w:rsidRDefault="00AB0CB6" w:rsidP="00CC60D7">
            <w:pPr>
              <w:spacing w:line="360" w:lineRule="auto"/>
              <w:jc w:val="both"/>
              <w:rPr>
                <w:color w:val="000000"/>
                <w:sz w:val="24"/>
                <w:szCs w:val="24"/>
              </w:rPr>
            </w:pPr>
          </w:p>
        </w:tc>
        <w:tc>
          <w:tcPr>
            <w:tcW w:w="556" w:type="pct"/>
            <w:noWrap/>
            <w:hideMark/>
          </w:tcPr>
          <w:p w14:paraId="61D91430" w14:textId="77777777" w:rsidR="00AB0CB6" w:rsidRPr="00331656" w:rsidRDefault="00AB0CB6" w:rsidP="00CC60D7">
            <w:pPr>
              <w:spacing w:line="360" w:lineRule="auto"/>
              <w:jc w:val="both"/>
              <w:rPr>
                <w:sz w:val="24"/>
                <w:szCs w:val="24"/>
              </w:rPr>
            </w:pPr>
          </w:p>
        </w:tc>
      </w:tr>
      <w:tr w:rsidR="00AB0CB6" w:rsidRPr="00331656" w14:paraId="56239477" w14:textId="77777777" w:rsidTr="00CC60D7">
        <w:trPr>
          <w:trHeight w:val="300"/>
          <w:jc w:val="center"/>
        </w:trPr>
        <w:tc>
          <w:tcPr>
            <w:tcW w:w="556" w:type="pct"/>
            <w:noWrap/>
            <w:hideMark/>
          </w:tcPr>
          <w:p w14:paraId="711BC719" w14:textId="77777777" w:rsidR="00AB0CB6" w:rsidRPr="00331656" w:rsidRDefault="00AB0CB6" w:rsidP="00CC60D7">
            <w:pPr>
              <w:spacing w:line="360" w:lineRule="auto"/>
              <w:jc w:val="both"/>
              <w:rPr>
                <w:color w:val="000000"/>
                <w:sz w:val="24"/>
                <w:szCs w:val="24"/>
              </w:rPr>
            </w:pPr>
            <w:r w:rsidRPr="00331656">
              <w:rPr>
                <w:color w:val="000000"/>
                <w:sz w:val="24"/>
                <w:szCs w:val="24"/>
              </w:rPr>
              <w:t>EI x OP</w:t>
            </w:r>
          </w:p>
        </w:tc>
        <w:tc>
          <w:tcPr>
            <w:tcW w:w="556" w:type="pct"/>
            <w:noWrap/>
            <w:hideMark/>
          </w:tcPr>
          <w:p w14:paraId="51B1EE69" w14:textId="77777777" w:rsidR="00AB0CB6" w:rsidRPr="00331656" w:rsidRDefault="00AB0CB6" w:rsidP="00CC60D7">
            <w:pPr>
              <w:spacing w:line="360" w:lineRule="auto"/>
              <w:jc w:val="both"/>
              <w:rPr>
                <w:color w:val="000000"/>
                <w:sz w:val="24"/>
                <w:szCs w:val="24"/>
              </w:rPr>
            </w:pPr>
            <w:r w:rsidRPr="00331656">
              <w:rPr>
                <w:color w:val="000000"/>
                <w:sz w:val="24"/>
                <w:szCs w:val="24"/>
              </w:rPr>
              <w:t>0.073</w:t>
            </w:r>
          </w:p>
        </w:tc>
        <w:tc>
          <w:tcPr>
            <w:tcW w:w="556" w:type="pct"/>
            <w:noWrap/>
            <w:hideMark/>
          </w:tcPr>
          <w:p w14:paraId="32141460" w14:textId="77777777" w:rsidR="00AB0CB6" w:rsidRPr="00331656" w:rsidRDefault="00AB0CB6" w:rsidP="00CC60D7">
            <w:pPr>
              <w:spacing w:line="360" w:lineRule="auto"/>
              <w:jc w:val="both"/>
              <w:rPr>
                <w:color w:val="000000"/>
                <w:sz w:val="24"/>
                <w:szCs w:val="24"/>
              </w:rPr>
            </w:pPr>
            <w:r w:rsidRPr="00331656">
              <w:rPr>
                <w:color w:val="000000"/>
                <w:sz w:val="24"/>
                <w:szCs w:val="24"/>
              </w:rPr>
              <w:t>0.226</w:t>
            </w:r>
          </w:p>
        </w:tc>
        <w:tc>
          <w:tcPr>
            <w:tcW w:w="556" w:type="pct"/>
            <w:noWrap/>
            <w:hideMark/>
          </w:tcPr>
          <w:p w14:paraId="475E85BC" w14:textId="77777777" w:rsidR="00AB0CB6" w:rsidRPr="00331656" w:rsidRDefault="00AB0CB6" w:rsidP="00CC60D7">
            <w:pPr>
              <w:spacing w:line="360" w:lineRule="auto"/>
              <w:jc w:val="both"/>
              <w:rPr>
                <w:color w:val="000000"/>
                <w:sz w:val="24"/>
                <w:szCs w:val="24"/>
              </w:rPr>
            </w:pPr>
            <w:r w:rsidRPr="00331656">
              <w:rPr>
                <w:color w:val="000000"/>
                <w:sz w:val="24"/>
                <w:szCs w:val="24"/>
              </w:rPr>
              <w:t>0.087</w:t>
            </w:r>
          </w:p>
        </w:tc>
        <w:tc>
          <w:tcPr>
            <w:tcW w:w="556" w:type="pct"/>
            <w:noWrap/>
            <w:hideMark/>
          </w:tcPr>
          <w:p w14:paraId="103D557E" w14:textId="77777777" w:rsidR="00AB0CB6" w:rsidRPr="00331656" w:rsidRDefault="00AB0CB6" w:rsidP="00CC60D7">
            <w:pPr>
              <w:spacing w:line="360" w:lineRule="auto"/>
              <w:jc w:val="both"/>
              <w:rPr>
                <w:color w:val="000000"/>
                <w:sz w:val="24"/>
                <w:szCs w:val="24"/>
              </w:rPr>
            </w:pPr>
            <w:r w:rsidRPr="00331656">
              <w:rPr>
                <w:color w:val="000000"/>
                <w:sz w:val="24"/>
                <w:szCs w:val="24"/>
              </w:rPr>
              <w:t>0.162</w:t>
            </w:r>
          </w:p>
        </w:tc>
        <w:tc>
          <w:tcPr>
            <w:tcW w:w="556" w:type="pct"/>
            <w:noWrap/>
            <w:hideMark/>
          </w:tcPr>
          <w:p w14:paraId="1C056E3C" w14:textId="77777777" w:rsidR="00AB0CB6" w:rsidRPr="00331656" w:rsidRDefault="00AB0CB6" w:rsidP="00CC60D7">
            <w:pPr>
              <w:spacing w:line="360" w:lineRule="auto"/>
              <w:jc w:val="both"/>
              <w:rPr>
                <w:color w:val="000000"/>
                <w:sz w:val="24"/>
                <w:szCs w:val="24"/>
              </w:rPr>
            </w:pPr>
            <w:r w:rsidRPr="00331656">
              <w:rPr>
                <w:color w:val="000000"/>
                <w:sz w:val="24"/>
                <w:szCs w:val="24"/>
              </w:rPr>
              <w:t>0.085</w:t>
            </w:r>
          </w:p>
        </w:tc>
        <w:tc>
          <w:tcPr>
            <w:tcW w:w="556" w:type="pct"/>
            <w:noWrap/>
            <w:hideMark/>
          </w:tcPr>
          <w:p w14:paraId="1762B4C3" w14:textId="77777777" w:rsidR="00AB0CB6" w:rsidRPr="00331656" w:rsidRDefault="00AB0CB6" w:rsidP="00CC60D7">
            <w:pPr>
              <w:spacing w:line="360" w:lineRule="auto"/>
              <w:jc w:val="both"/>
              <w:rPr>
                <w:color w:val="000000"/>
                <w:sz w:val="24"/>
                <w:szCs w:val="24"/>
              </w:rPr>
            </w:pPr>
            <w:r w:rsidRPr="00331656">
              <w:rPr>
                <w:color w:val="000000"/>
                <w:sz w:val="24"/>
                <w:szCs w:val="24"/>
              </w:rPr>
              <w:t>0.649</w:t>
            </w:r>
          </w:p>
        </w:tc>
        <w:tc>
          <w:tcPr>
            <w:tcW w:w="556" w:type="pct"/>
            <w:noWrap/>
            <w:hideMark/>
          </w:tcPr>
          <w:p w14:paraId="40BD62D3" w14:textId="77777777" w:rsidR="00AB0CB6" w:rsidRPr="00331656" w:rsidRDefault="00AB0CB6" w:rsidP="00CC60D7">
            <w:pPr>
              <w:spacing w:line="360" w:lineRule="auto"/>
              <w:jc w:val="both"/>
              <w:rPr>
                <w:color w:val="000000"/>
                <w:sz w:val="24"/>
                <w:szCs w:val="24"/>
              </w:rPr>
            </w:pPr>
            <w:r w:rsidRPr="00331656">
              <w:rPr>
                <w:color w:val="000000"/>
                <w:sz w:val="24"/>
                <w:szCs w:val="24"/>
              </w:rPr>
              <w:t>0.756</w:t>
            </w:r>
          </w:p>
        </w:tc>
        <w:tc>
          <w:tcPr>
            <w:tcW w:w="556" w:type="pct"/>
            <w:noWrap/>
            <w:hideMark/>
          </w:tcPr>
          <w:p w14:paraId="3C850528" w14:textId="77777777" w:rsidR="00AB0CB6" w:rsidRPr="00331656" w:rsidRDefault="00AB0CB6" w:rsidP="00CC60D7">
            <w:pPr>
              <w:spacing w:line="360" w:lineRule="auto"/>
              <w:jc w:val="both"/>
              <w:rPr>
                <w:color w:val="000000"/>
                <w:sz w:val="24"/>
                <w:szCs w:val="24"/>
              </w:rPr>
            </w:pPr>
          </w:p>
        </w:tc>
      </w:tr>
    </w:tbl>
    <w:p w14:paraId="2E037744" w14:textId="77777777" w:rsidR="00AB0CB6" w:rsidRPr="00331656" w:rsidRDefault="00AB0CB6" w:rsidP="00AB0CB6">
      <w:pPr>
        <w:spacing w:line="360" w:lineRule="auto"/>
        <w:jc w:val="both"/>
        <w:rPr>
          <w:sz w:val="24"/>
          <w:szCs w:val="24"/>
        </w:rPr>
      </w:pPr>
    </w:p>
    <w:p w14:paraId="560343F8" w14:textId="5B820C18" w:rsidR="00AB0CB6" w:rsidRPr="00331656" w:rsidRDefault="00AB0CB6" w:rsidP="00AB0CB6">
      <w:pPr>
        <w:spacing w:line="360" w:lineRule="auto"/>
        <w:jc w:val="both"/>
        <w:rPr>
          <w:sz w:val="24"/>
          <w:szCs w:val="24"/>
        </w:rPr>
      </w:pPr>
      <w:r w:rsidRPr="00331656">
        <w:rPr>
          <w:sz w:val="24"/>
          <w:szCs w:val="24"/>
        </w:rPr>
        <w:t xml:space="preserve">The measured value of discriminant validity between T and TP is 0.714, which is less than the threshold value of 0.85, indicating that constructs are related and distinct from each other. While calculated for OP and TP is 0.788, which is less than the threshold value, denoting constructs are distinct from each other and related. Further, for Workplace support and team performance, it is 0.415, which is less than, i.e., 0.85, etc., denoting constructs that are distinct from each other and related. In addition, while measured for EI with T is 0.366, which is less than the threshold value representing constructs are distinct and related. Additionally, while calculated for EI and OP, it is 0.342, which is less than 0.85, representing that constructs are distinct from each other and related. Further, for EI and S is 0.09, which is lower than the threshold value, denoting that constructs are related and distinct from one another. In addition, for EI and TP, it is 0.572, which is less than the threshold value denoting constructs that are distinct from each other and related.     </w:t>
      </w:r>
      <w:r w:rsidR="00807BF2" w:rsidRPr="00331656">
        <w:rPr>
          <w:sz w:val="24"/>
          <w:szCs w:val="24"/>
        </w:rPr>
        <w:t xml:space="preserve"> </w:t>
      </w:r>
      <w:r w:rsidRPr="00331656">
        <w:rPr>
          <w:sz w:val="24"/>
          <w:szCs w:val="24"/>
        </w:rPr>
        <w:t xml:space="preserve">  </w:t>
      </w:r>
    </w:p>
    <w:p w14:paraId="565359E2" w14:textId="77777777" w:rsidR="00AB0CB6" w:rsidRPr="00331656" w:rsidRDefault="00AB0CB6" w:rsidP="00AB0CB6">
      <w:pPr>
        <w:spacing w:line="360" w:lineRule="auto"/>
        <w:jc w:val="both"/>
        <w:rPr>
          <w:sz w:val="24"/>
          <w:szCs w:val="24"/>
        </w:rPr>
      </w:pPr>
    </w:p>
    <w:p w14:paraId="56AC164E" w14:textId="77777777" w:rsidR="00AB0CB6" w:rsidRPr="00331656" w:rsidRDefault="00AB0CB6" w:rsidP="00AB0CB6">
      <w:pPr>
        <w:spacing w:line="360" w:lineRule="auto"/>
        <w:jc w:val="both"/>
        <w:rPr>
          <w:sz w:val="24"/>
          <w:szCs w:val="24"/>
        </w:rPr>
      </w:pPr>
      <w:r w:rsidRPr="00331656">
        <w:rPr>
          <w:sz w:val="24"/>
          <w:szCs w:val="24"/>
        </w:rPr>
        <w:t xml:space="preserve">While measuring the moderation effect between variables, the corresponding values for discriminant validity are represented in the table. For, i.e., while measured between EI x S with TP, the calculated value is 0.048, which is less than the threshold value of 0.85, indicating that constructs are distinct from each other and related. Additionally, the calculated between EI x T with TP is 0.109, which is less than the threshold value, representing that constructs are related and distinct from each other. In addition, the measured between EI x OP with TP is 0.085, which is lower than the threshold value of 0.85, denoting that constructs are distinct from each other and related, respectively. </w:t>
      </w:r>
    </w:p>
    <w:p w14:paraId="22E09B0F" w14:textId="77777777" w:rsidR="00AB0CB6" w:rsidRPr="00331656" w:rsidRDefault="00AB0CB6" w:rsidP="00AB0CB6">
      <w:pPr>
        <w:spacing w:line="360" w:lineRule="auto"/>
        <w:jc w:val="both"/>
        <w:rPr>
          <w:sz w:val="24"/>
          <w:szCs w:val="24"/>
        </w:rPr>
      </w:pPr>
    </w:p>
    <w:p w14:paraId="1DA9576F" w14:textId="77777777" w:rsidR="00AB0CB6" w:rsidRPr="00331656" w:rsidRDefault="00AB0CB6" w:rsidP="00AB0CB6">
      <w:pPr>
        <w:pStyle w:val="Heading3"/>
        <w:spacing w:line="360" w:lineRule="auto"/>
        <w:ind w:left="0" w:firstLine="0"/>
        <w:jc w:val="both"/>
      </w:pPr>
      <w:bookmarkStart w:id="219" w:name="_Toc203099173"/>
      <w:bookmarkStart w:id="220" w:name="_Toc203413570"/>
      <w:bookmarkStart w:id="221" w:name="_Toc203838654"/>
      <w:r w:rsidRPr="00331656">
        <w:t>4.1.7 Path Analysis</w:t>
      </w:r>
      <w:bookmarkEnd w:id="219"/>
      <w:bookmarkEnd w:id="220"/>
      <w:bookmarkEnd w:id="221"/>
      <w:r w:rsidRPr="00331656">
        <w:t xml:space="preserve">    </w:t>
      </w:r>
    </w:p>
    <w:p w14:paraId="048BEDA8" w14:textId="77777777" w:rsidR="00AB0CB6" w:rsidRPr="00331656" w:rsidRDefault="00AB0CB6" w:rsidP="00AB0CB6">
      <w:pPr>
        <w:spacing w:line="360" w:lineRule="auto"/>
        <w:jc w:val="both"/>
        <w:rPr>
          <w:sz w:val="24"/>
          <w:szCs w:val="24"/>
        </w:rPr>
      </w:pPr>
      <w:r w:rsidRPr="00331656">
        <w:rPr>
          <w:sz w:val="24"/>
          <w:szCs w:val="24"/>
        </w:rPr>
        <w:t xml:space="preserve">Path coefficient test is used in Smart PLS to measure the extent of the effect that one variable has on another variable (Memon et al.,2021). This test is performed to measure the strength and direction of the relationship between variables within the model. </w:t>
      </w:r>
    </w:p>
    <w:p w14:paraId="4C8BAA5B" w14:textId="77777777" w:rsidR="00194CFD" w:rsidRPr="00331656" w:rsidRDefault="00194CFD" w:rsidP="00AB0CB6">
      <w:pPr>
        <w:spacing w:line="360" w:lineRule="auto"/>
        <w:jc w:val="both"/>
        <w:rPr>
          <w:sz w:val="24"/>
          <w:szCs w:val="24"/>
        </w:rPr>
      </w:pPr>
    </w:p>
    <w:p w14:paraId="0728FF94" w14:textId="77777777" w:rsidR="00AB0CB6" w:rsidRPr="00331656" w:rsidRDefault="00AB0CB6" w:rsidP="00AB0CB6">
      <w:pPr>
        <w:pStyle w:val="Heading4"/>
        <w:spacing w:line="360" w:lineRule="auto"/>
        <w:rPr>
          <w:rFonts w:cs="Times New Roman"/>
          <w:szCs w:val="24"/>
        </w:rPr>
      </w:pPr>
      <w:r w:rsidRPr="00331656">
        <w:rPr>
          <w:rFonts w:cs="Times New Roman"/>
          <w:szCs w:val="24"/>
        </w:rPr>
        <w:t xml:space="preserve">4.1.7.1 Hypothesis testing </w:t>
      </w:r>
    </w:p>
    <w:p w14:paraId="4AE1976C" w14:textId="77777777" w:rsidR="00AB0CB6" w:rsidRPr="00331656" w:rsidRDefault="00AB0CB6" w:rsidP="00AB0CB6">
      <w:pPr>
        <w:spacing w:line="360" w:lineRule="auto"/>
        <w:jc w:val="both"/>
        <w:rPr>
          <w:sz w:val="24"/>
          <w:szCs w:val="24"/>
        </w:rPr>
      </w:pPr>
      <w:r w:rsidRPr="00331656">
        <w:rPr>
          <w:sz w:val="24"/>
          <w:szCs w:val="24"/>
        </w:rPr>
        <w:t xml:space="preserve">In the Path coefficient, the threshold value of significance is 0.05, as values less than 0.05 indicate a significant relationship, while values higher than it denotes no significant relationship between research variables (Dash &amp; Paul, 2021). The table below represents corresponding actual values for p obtained within the Path coefficient test. </w:t>
      </w:r>
    </w:p>
    <w:p w14:paraId="4B7AEF16" w14:textId="77777777" w:rsidR="00AB0CB6" w:rsidRPr="00331656" w:rsidRDefault="00AB0CB6" w:rsidP="00AB0CB6">
      <w:pPr>
        <w:spacing w:line="360" w:lineRule="auto"/>
        <w:jc w:val="both"/>
        <w:rPr>
          <w:sz w:val="24"/>
          <w:szCs w:val="24"/>
        </w:rPr>
      </w:pPr>
    </w:p>
    <w:p w14:paraId="2F4F74B8" w14:textId="2BD8A314" w:rsidR="00AB0CB6" w:rsidRPr="00331656" w:rsidRDefault="00AB0CB6" w:rsidP="002D65FF">
      <w:pPr>
        <w:pStyle w:val="Caption"/>
        <w:spacing w:line="360" w:lineRule="auto"/>
        <w:jc w:val="center"/>
        <w:rPr>
          <w:rFonts w:ascii="Times New Roman" w:hAnsi="Times New Roman" w:cs="Times New Roman"/>
          <w:i w:val="0"/>
          <w:iCs w:val="0"/>
          <w:color w:val="000000" w:themeColor="text1"/>
          <w:sz w:val="24"/>
          <w:szCs w:val="24"/>
        </w:rPr>
      </w:pPr>
      <w:bookmarkStart w:id="222" w:name="_Toc202499493"/>
      <w:bookmarkStart w:id="223" w:name="_Toc203342741"/>
      <w:bookmarkStart w:id="224" w:name="_Toc203833698"/>
      <w:bookmarkStart w:id="225" w:name="_Toc203833865"/>
      <w:bookmarkStart w:id="226" w:name="_Toc203835912"/>
      <w:bookmarkStart w:id="227" w:name="_Hlk203628208"/>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11</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Path Analysis</w:t>
      </w:r>
      <w:bookmarkEnd w:id="222"/>
      <w:bookmarkEnd w:id="223"/>
      <w:bookmarkEnd w:id="224"/>
      <w:bookmarkEnd w:id="225"/>
      <w:bookmarkEnd w:id="226"/>
      <w:bookmarkEnd w:id="227"/>
    </w:p>
    <w:tbl>
      <w:tblPr>
        <w:tblStyle w:val="TableGrid"/>
        <w:tblW w:w="3563" w:type="pct"/>
        <w:tblLook w:val="04A0" w:firstRow="1" w:lastRow="0" w:firstColumn="1" w:lastColumn="0" w:noHBand="0" w:noVBand="1"/>
      </w:tblPr>
      <w:tblGrid>
        <w:gridCol w:w="1092"/>
        <w:gridCol w:w="1339"/>
        <w:gridCol w:w="1222"/>
        <w:gridCol w:w="1842"/>
        <w:gridCol w:w="1588"/>
        <w:gridCol w:w="685"/>
        <w:gridCol w:w="576"/>
        <w:gridCol w:w="646"/>
      </w:tblGrid>
      <w:tr w:rsidR="00AB0CB6" w:rsidRPr="00331656" w14:paraId="535A74BC" w14:textId="77777777" w:rsidTr="00CC60D7">
        <w:trPr>
          <w:trHeight w:val="300"/>
        </w:trPr>
        <w:tc>
          <w:tcPr>
            <w:tcW w:w="610" w:type="pct"/>
            <w:noWrap/>
            <w:hideMark/>
          </w:tcPr>
          <w:p w14:paraId="163D95C8" w14:textId="77777777" w:rsidR="00AB0CB6" w:rsidRPr="00331656" w:rsidRDefault="00AB0CB6" w:rsidP="00CC60D7">
            <w:pPr>
              <w:spacing w:line="360" w:lineRule="auto"/>
              <w:jc w:val="center"/>
              <w:rPr>
                <w:sz w:val="24"/>
                <w:szCs w:val="24"/>
              </w:rPr>
            </w:pPr>
          </w:p>
        </w:tc>
        <w:tc>
          <w:tcPr>
            <w:tcW w:w="734" w:type="pct"/>
            <w:noWrap/>
            <w:hideMark/>
          </w:tcPr>
          <w:p w14:paraId="53A7D273" w14:textId="77777777" w:rsidR="00AB0CB6" w:rsidRPr="00331656" w:rsidRDefault="00AB0CB6" w:rsidP="00CC60D7">
            <w:pPr>
              <w:spacing w:line="360" w:lineRule="auto"/>
              <w:jc w:val="center"/>
              <w:rPr>
                <w:color w:val="000000"/>
                <w:sz w:val="24"/>
                <w:szCs w:val="24"/>
              </w:rPr>
            </w:pPr>
            <w:r w:rsidRPr="00331656">
              <w:rPr>
                <w:color w:val="000000"/>
                <w:sz w:val="24"/>
                <w:szCs w:val="24"/>
              </w:rPr>
              <w:t>Original sample (O)</w:t>
            </w:r>
          </w:p>
        </w:tc>
        <w:tc>
          <w:tcPr>
            <w:tcW w:w="675" w:type="pct"/>
            <w:noWrap/>
            <w:hideMark/>
          </w:tcPr>
          <w:p w14:paraId="684179D7" w14:textId="77777777" w:rsidR="00AB0CB6" w:rsidRPr="00331656" w:rsidRDefault="00AB0CB6" w:rsidP="00CC60D7">
            <w:pPr>
              <w:spacing w:line="360" w:lineRule="auto"/>
              <w:jc w:val="center"/>
              <w:rPr>
                <w:color w:val="000000"/>
                <w:sz w:val="24"/>
                <w:szCs w:val="24"/>
              </w:rPr>
            </w:pPr>
            <w:r w:rsidRPr="00331656">
              <w:rPr>
                <w:color w:val="000000"/>
                <w:sz w:val="24"/>
                <w:szCs w:val="24"/>
              </w:rPr>
              <w:t>Sample mean (M)</w:t>
            </w:r>
          </w:p>
        </w:tc>
        <w:tc>
          <w:tcPr>
            <w:tcW w:w="986" w:type="pct"/>
            <w:noWrap/>
            <w:hideMark/>
          </w:tcPr>
          <w:p w14:paraId="32EC14CF" w14:textId="77777777" w:rsidR="00AB0CB6" w:rsidRPr="00331656" w:rsidRDefault="00AB0CB6" w:rsidP="00CC60D7">
            <w:pPr>
              <w:spacing w:line="360" w:lineRule="auto"/>
              <w:jc w:val="center"/>
              <w:rPr>
                <w:color w:val="000000"/>
                <w:sz w:val="24"/>
                <w:szCs w:val="24"/>
              </w:rPr>
            </w:pPr>
            <w:r w:rsidRPr="00331656">
              <w:rPr>
                <w:color w:val="000000"/>
                <w:sz w:val="24"/>
                <w:szCs w:val="24"/>
              </w:rPr>
              <w:t>Standard deviation (STDEV)</w:t>
            </w:r>
          </w:p>
        </w:tc>
        <w:tc>
          <w:tcPr>
            <w:tcW w:w="858" w:type="pct"/>
            <w:noWrap/>
            <w:hideMark/>
          </w:tcPr>
          <w:p w14:paraId="25E70BAA" w14:textId="77777777" w:rsidR="00AB0CB6" w:rsidRPr="00331656" w:rsidRDefault="00AB0CB6" w:rsidP="00CC60D7">
            <w:pPr>
              <w:spacing w:line="360" w:lineRule="auto"/>
              <w:jc w:val="center"/>
              <w:rPr>
                <w:color w:val="000000"/>
                <w:sz w:val="24"/>
                <w:szCs w:val="24"/>
              </w:rPr>
            </w:pPr>
            <w:r w:rsidRPr="00331656">
              <w:rPr>
                <w:color w:val="000000"/>
                <w:sz w:val="24"/>
                <w:szCs w:val="24"/>
              </w:rPr>
              <w:t>T statistics (|O/STDEV|)</w:t>
            </w:r>
          </w:p>
        </w:tc>
        <w:tc>
          <w:tcPr>
            <w:tcW w:w="404" w:type="pct"/>
            <w:noWrap/>
            <w:hideMark/>
          </w:tcPr>
          <w:p w14:paraId="2BB730A8" w14:textId="77777777" w:rsidR="00AB0CB6" w:rsidRPr="00331656" w:rsidRDefault="00AB0CB6" w:rsidP="00CC60D7">
            <w:pPr>
              <w:spacing w:line="360" w:lineRule="auto"/>
              <w:jc w:val="center"/>
              <w:rPr>
                <w:color w:val="000000"/>
                <w:sz w:val="24"/>
                <w:szCs w:val="24"/>
              </w:rPr>
            </w:pPr>
            <w:r w:rsidRPr="00331656">
              <w:rPr>
                <w:color w:val="000000"/>
                <w:sz w:val="24"/>
                <w:szCs w:val="24"/>
              </w:rPr>
              <w:t>P values</w:t>
            </w:r>
          </w:p>
        </w:tc>
        <w:tc>
          <w:tcPr>
            <w:tcW w:w="349" w:type="pct"/>
            <w:noWrap/>
            <w:hideMark/>
          </w:tcPr>
          <w:p w14:paraId="2DD263D7" w14:textId="77777777" w:rsidR="00AB0CB6" w:rsidRPr="00331656" w:rsidRDefault="00AB0CB6" w:rsidP="00CC60D7">
            <w:pPr>
              <w:spacing w:line="360" w:lineRule="auto"/>
              <w:jc w:val="center"/>
              <w:rPr>
                <w:color w:val="000000"/>
                <w:sz w:val="24"/>
                <w:szCs w:val="24"/>
              </w:rPr>
            </w:pPr>
            <w:r w:rsidRPr="00331656">
              <w:rPr>
                <w:color w:val="000000"/>
                <w:sz w:val="24"/>
                <w:szCs w:val="24"/>
              </w:rPr>
              <w:t>2.50%</w:t>
            </w:r>
          </w:p>
        </w:tc>
        <w:tc>
          <w:tcPr>
            <w:tcW w:w="384" w:type="pct"/>
            <w:noWrap/>
            <w:hideMark/>
          </w:tcPr>
          <w:p w14:paraId="7B4CFB87" w14:textId="77777777" w:rsidR="00AB0CB6" w:rsidRPr="00331656" w:rsidRDefault="00AB0CB6" w:rsidP="00CC60D7">
            <w:pPr>
              <w:spacing w:line="360" w:lineRule="auto"/>
              <w:jc w:val="center"/>
              <w:rPr>
                <w:color w:val="000000"/>
                <w:sz w:val="24"/>
                <w:szCs w:val="24"/>
              </w:rPr>
            </w:pPr>
            <w:r w:rsidRPr="00331656">
              <w:rPr>
                <w:color w:val="000000"/>
                <w:sz w:val="24"/>
                <w:szCs w:val="24"/>
              </w:rPr>
              <w:t>97.50%</w:t>
            </w:r>
          </w:p>
        </w:tc>
      </w:tr>
      <w:tr w:rsidR="00AB0CB6" w:rsidRPr="00331656" w14:paraId="73F49F10" w14:textId="77777777" w:rsidTr="00CC60D7">
        <w:trPr>
          <w:trHeight w:val="300"/>
        </w:trPr>
        <w:tc>
          <w:tcPr>
            <w:tcW w:w="610" w:type="pct"/>
            <w:noWrap/>
            <w:hideMark/>
          </w:tcPr>
          <w:p w14:paraId="503D3287" w14:textId="77777777" w:rsidR="00AB0CB6" w:rsidRPr="00331656" w:rsidRDefault="00AB0CB6" w:rsidP="00CC60D7">
            <w:pPr>
              <w:spacing w:line="360" w:lineRule="auto"/>
              <w:jc w:val="center"/>
              <w:rPr>
                <w:color w:val="000000"/>
                <w:sz w:val="24"/>
                <w:szCs w:val="24"/>
              </w:rPr>
            </w:pPr>
            <w:r w:rsidRPr="00331656">
              <w:rPr>
                <w:color w:val="000000"/>
                <w:sz w:val="24"/>
                <w:szCs w:val="24"/>
              </w:rPr>
              <w:t>EI -&gt; TP_</w:t>
            </w:r>
          </w:p>
        </w:tc>
        <w:tc>
          <w:tcPr>
            <w:tcW w:w="734" w:type="pct"/>
            <w:noWrap/>
            <w:hideMark/>
          </w:tcPr>
          <w:p w14:paraId="56C843E7" w14:textId="77777777" w:rsidR="00AB0CB6" w:rsidRPr="00331656" w:rsidRDefault="00AB0CB6" w:rsidP="00CC60D7">
            <w:pPr>
              <w:spacing w:line="360" w:lineRule="auto"/>
              <w:jc w:val="center"/>
              <w:rPr>
                <w:color w:val="000000"/>
                <w:sz w:val="24"/>
                <w:szCs w:val="24"/>
              </w:rPr>
            </w:pPr>
            <w:r w:rsidRPr="00331656">
              <w:rPr>
                <w:color w:val="000000"/>
                <w:sz w:val="24"/>
                <w:szCs w:val="24"/>
              </w:rPr>
              <w:t>0.232</w:t>
            </w:r>
          </w:p>
        </w:tc>
        <w:tc>
          <w:tcPr>
            <w:tcW w:w="675" w:type="pct"/>
            <w:noWrap/>
            <w:hideMark/>
          </w:tcPr>
          <w:p w14:paraId="5BE1CD1B" w14:textId="77777777" w:rsidR="00AB0CB6" w:rsidRPr="00331656" w:rsidRDefault="00AB0CB6" w:rsidP="00CC60D7">
            <w:pPr>
              <w:spacing w:line="360" w:lineRule="auto"/>
              <w:jc w:val="center"/>
              <w:rPr>
                <w:color w:val="000000"/>
                <w:sz w:val="24"/>
                <w:szCs w:val="24"/>
              </w:rPr>
            </w:pPr>
            <w:r w:rsidRPr="00331656">
              <w:rPr>
                <w:color w:val="000000"/>
                <w:sz w:val="24"/>
                <w:szCs w:val="24"/>
              </w:rPr>
              <w:t>0.233</w:t>
            </w:r>
          </w:p>
        </w:tc>
        <w:tc>
          <w:tcPr>
            <w:tcW w:w="986" w:type="pct"/>
            <w:noWrap/>
            <w:hideMark/>
          </w:tcPr>
          <w:p w14:paraId="00867CFF" w14:textId="77777777" w:rsidR="00AB0CB6" w:rsidRPr="00331656" w:rsidRDefault="00AB0CB6" w:rsidP="00CC60D7">
            <w:pPr>
              <w:spacing w:line="360" w:lineRule="auto"/>
              <w:jc w:val="center"/>
              <w:rPr>
                <w:color w:val="000000"/>
                <w:sz w:val="24"/>
                <w:szCs w:val="24"/>
              </w:rPr>
            </w:pPr>
            <w:r w:rsidRPr="00331656">
              <w:rPr>
                <w:color w:val="000000"/>
                <w:sz w:val="24"/>
                <w:szCs w:val="24"/>
              </w:rPr>
              <w:t>0.058</w:t>
            </w:r>
          </w:p>
        </w:tc>
        <w:tc>
          <w:tcPr>
            <w:tcW w:w="858" w:type="pct"/>
            <w:noWrap/>
            <w:hideMark/>
          </w:tcPr>
          <w:p w14:paraId="4276039A" w14:textId="77777777" w:rsidR="00AB0CB6" w:rsidRPr="00331656" w:rsidRDefault="00AB0CB6" w:rsidP="00CC60D7">
            <w:pPr>
              <w:spacing w:line="360" w:lineRule="auto"/>
              <w:jc w:val="center"/>
              <w:rPr>
                <w:color w:val="000000"/>
                <w:sz w:val="24"/>
                <w:szCs w:val="24"/>
              </w:rPr>
            </w:pPr>
            <w:r w:rsidRPr="00331656">
              <w:rPr>
                <w:color w:val="000000"/>
                <w:sz w:val="24"/>
                <w:szCs w:val="24"/>
              </w:rPr>
              <w:t>4.014</w:t>
            </w:r>
          </w:p>
        </w:tc>
        <w:tc>
          <w:tcPr>
            <w:tcW w:w="404" w:type="pct"/>
            <w:noWrap/>
            <w:hideMark/>
          </w:tcPr>
          <w:p w14:paraId="4474F0EE" w14:textId="77777777" w:rsidR="00AB0CB6" w:rsidRPr="00331656" w:rsidRDefault="00AB0CB6" w:rsidP="00CC60D7">
            <w:pPr>
              <w:spacing w:line="360" w:lineRule="auto"/>
              <w:jc w:val="center"/>
              <w:rPr>
                <w:color w:val="000000"/>
                <w:sz w:val="24"/>
                <w:szCs w:val="24"/>
              </w:rPr>
            </w:pPr>
            <w:r w:rsidRPr="00331656">
              <w:rPr>
                <w:color w:val="000000"/>
                <w:sz w:val="24"/>
                <w:szCs w:val="24"/>
              </w:rPr>
              <w:t>0</w:t>
            </w:r>
          </w:p>
        </w:tc>
        <w:tc>
          <w:tcPr>
            <w:tcW w:w="349" w:type="pct"/>
            <w:noWrap/>
            <w:hideMark/>
          </w:tcPr>
          <w:p w14:paraId="554BB26D" w14:textId="77777777" w:rsidR="00AB0CB6" w:rsidRPr="00331656" w:rsidRDefault="00AB0CB6" w:rsidP="00CC60D7">
            <w:pPr>
              <w:spacing w:line="360" w:lineRule="auto"/>
              <w:jc w:val="center"/>
              <w:rPr>
                <w:color w:val="000000"/>
                <w:sz w:val="24"/>
                <w:szCs w:val="24"/>
              </w:rPr>
            </w:pPr>
            <w:r w:rsidRPr="00331656">
              <w:rPr>
                <w:color w:val="000000"/>
                <w:sz w:val="24"/>
                <w:szCs w:val="24"/>
              </w:rPr>
              <w:t>0.118</w:t>
            </w:r>
          </w:p>
        </w:tc>
        <w:tc>
          <w:tcPr>
            <w:tcW w:w="384" w:type="pct"/>
            <w:noWrap/>
            <w:hideMark/>
          </w:tcPr>
          <w:p w14:paraId="5408E2E0" w14:textId="77777777" w:rsidR="00AB0CB6" w:rsidRPr="00331656" w:rsidRDefault="00AB0CB6" w:rsidP="00CC60D7">
            <w:pPr>
              <w:spacing w:line="360" w:lineRule="auto"/>
              <w:jc w:val="center"/>
              <w:rPr>
                <w:color w:val="000000"/>
                <w:sz w:val="24"/>
                <w:szCs w:val="24"/>
              </w:rPr>
            </w:pPr>
            <w:r w:rsidRPr="00331656">
              <w:rPr>
                <w:color w:val="000000"/>
                <w:sz w:val="24"/>
                <w:szCs w:val="24"/>
              </w:rPr>
              <w:t>0.345</w:t>
            </w:r>
          </w:p>
        </w:tc>
      </w:tr>
      <w:tr w:rsidR="00AB0CB6" w:rsidRPr="00331656" w14:paraId="163EB29A" w14:textId="77777777" w:rsidTr="00CC60D7">
        <w:trPr>
          <w:trHeight w:val="300"/>
        </w:trPr>
        <w:tc>
          <w:tcPr>
            <w:tcW w:w="610" w:type="pct"/>
            <w:noWrap/>
            <w:hideMark/>
          </w:tcPr>
          <w:p w14:paraId="0A87140A" w14:textId="77777777" w:rsidR="00AB0CB6" w:rsidRPr="00331656" w:rsidRDefault="00AB0CB6" w:rsidP="00CC60D7">
            <w:pPr>
              <w:spacing w:line="360" w:lineRule="auto"/>
              <w:jc w:val="center"/>
              <w:rPr>
                <w:color w:val="000000"/>
                <w:sz w:val="24"/>
                <w:szCs w:val="24"/>
              </w:rPr>
            </w:pPr>
            <w:r w:rsidRPr="00331656">
              <w:rPr>
                <w:color w:val="000000"/>
                <w:sz w:val="24"/>
                <w:szCs w:val="24"/>
              </w:rPr>
              <w:t>OP -&gt; TP_</w:t>
            </w:r>
          </w:p>
        </w:tc>
        <w:tc>
          <w:tcPr>
            <w:tcW w:w="734" w:type="pct"/>
            <w:noWrap/>
            <w:hideMark/>
          </w:tcPr>
          <w:p w14:paraId="7B187468" w14:textId="77777777" w:rsidR="00AB0CB6" w:rsidRPr="00331656" w:rsidRDefault="00AB0CB6" w:rsidP="00CC60D7">
            <w:pPr>
              <w:spacing w:line="360" w:lineRule="auto"/>
              <w:jc w:val="center"/>
              <w:rPr>
                <w:color w:val="000000"/>
                <w:sz w:val="24"/>
                <w:szCs w:val="24"/>
              </w:rPr>
            </w:pPr>
            <w:r w:rsidRPr="00331656">
              <w:rPr>
                <w:color w:val="000000"/>
                <w:sz w:val="24"/>
                <w:szCs w:val="24"/>
              </w:rPr>
              <w:t>0.603</w:t>
            </w:r>
          </w:p>
        </w:tc>
        <w:tc>
          <w:tcPr>
            <w:tcW w:w="675" w:type="pct"/>
            <w:noWrap/>
            <w:hideMark/>
          </w:tcPr>
          <w:p w14:paraId="7436C37F" w14:textId="77777777" w:rsidR="00AB0CB6" w:rsidRPr="00331656" w:rsidRDefault="00AB0CB6" w:rsidP="00CC60D7">
            <w:pPr>
              <w:spacing w:line="360" w:lineRule="auto"/>
              <w:jc w:val="center"/>
              <w:rPr>
                <w:color w:val="000000"/>
                <w:sz w:val="24"/>
                <w:szCs w:val="24"/>
              </w:rPr>
            </w:pPr>
            <w:r w:rsidRPr="00331656">
              <w:rPr>
                <w:color w:val="000000"/>
                <w:sz w:val="24"/>
                <w:szCs w:val="24"/>
              </w:rPr>
              <w:t>0.611</w:t>
            </w:r>
          </w:p>
        </w:tc>
        <w:tc>
          <w:tcPr>
            <w:tcW w:w="986" w:type="pct"/>
            <w:noWrap/>
            <w:hideMark/>
          </w:tcPr>
          <w:p w14:paraId="73F6D9F1" w14:textId="77777777" w:rsidR="00AB0CB6" w:rsidRPr="00331656" w:rsidRDefault="00AB0CB6" w:rsidP="00CC60D7">
            <w:pPr>
              <w:spacing w:line="360" w:lineRule="auto"/>
              <w:jc w:val="center"/>
              <w:rPr>
                <w:color w:val="000000"/>
                <w:sz w:val="24"/>
                <w:szCs w:val="24"/>
              </w:rPr>
            </w:pPr>
            <w:r w:rsidRPr="00331656">
              <w:rPr>
                <w:color w:val="000000"/>
                <w:sz w:val="24"/>
                <w:szCs w:val="24"/>
              </w:rPr>
              <w:t>0.06</w:t>
            </w:r>
          </w:p>
        </w:tc>
        <w:tc>
          <w:tcPr>
            <w:tcW w:w="858" w:type="pct"/>
            <w:noWrap/>
            <w:hideMark/>
          </w:tcPr>
          <w:p w14:paraId="6013E7A9" w14:textId="77777777" w:rsidR="00AB0CB6" w:rsidRPr="00331656" w:rsidRDefault="00AB0CB6" w:rsidP="00CC60D7">
            <w:pPr>
              <w:spacing w:line="360" w:lineRule="auto"/>
              <w:jc w:val="center"/>
              <w:rPr>
                <w:color w:val="000000"/>
                <w:sz w:val="24"/>
                <w:szCs w:val="24"/>
              </w:rPr>
            </w:pPr>
            <w:r w:rsidRPr="00331656">
              <w:rPr>
                <w:color w:val="000000"/>
                <w:sz w:val="24"/>
                <w:szCs w:val="24"/>
              </w:rPr>
              <w:t>10.115</w:t>
            </w:r>
          </w:p>
        </w:tc>
        <w:tc>
          <w:tcPr>
            <w:tcW w:w="404" w:type="pct"/>
            <w:noWrap/>
            <w:hideMark/>
          </w:tcPr>
          <w:p w14:paraId="76AB3AFF" w14:textId="77777777" w:rsidR="00AB0CB6" w:rsidRPr="00331656" w:rsidRDefault="00AB0CB6" w:rsidP="00CC60D7">
            <w:pPr>
              <w:spacing w:line="360" w:lineRule="auto"/>
              <w:jc w:val="center"/>
              <w:rPr>
                <w:color w:val="000000"/>
                <w:sz w:val="24"/>
                <w:szCs w:val="24"/>
              </w:rPr>
            </w:pPr>
            <w:r w:rsidRPr="00331656">
              <w:rPr>
                <w:color w:val="000000"/>
                <w:sz w:val="24"/>
                <w:szCs w:val="24"/>
              </w:rPr>
              <w:t>0</w:t>
            </w:r>
          </w:p>
        </w:tc>
        <w:tc>
          <w:tcPr>
            <w:tcW w:w="349" w:type="pct"/>
            <w:noWrap/>
            <w:hideMark/>
          </w:tcPr>
          <w:p w14:paraId="22034B77" w14:textId="77777777" w:rsidR="00AB0CB6" w:rsidRPr="00331656" w:rsidRDefault="00AB0CB6" w:rsidP="00CC60D7">
            <w:pPr>
              <w:spacing w:line="360" w:lineRule="auto"/>
              <w:jc w:val="center"/>
              <w:rPr>
                <w:color w:val="000000"/>
                <w:sz w:val="24"/>
                <w:szCs w:val="24"/>
              </w:rPr>
            </w:pPr>
            <w:r w:rsidRPr="00331656">
              <w:rPr>
                <w:color w:val="000000"/>
                <w:sz w:val="24"/>
                <w:szCs w:val="24"/>
              </w:rPr>
              <w:t>0.49</w:t>
            </w:r>
          </w:p>
        </w:tc>
        <w:tc>
          <w:tcPr>
            <w:tcW w:w="384" w:type="pct"/>
            <w:noWrap/>
            <w:hideMark/>
          </w:tcPr>
          <w:p w14:paraId="7372CD66" w14:textId="77777777" w:rsidR="00AB0CB6" w:rsidRPr="00331656" w:rsidRDefault="00AB0CB6" w:rsidP="00CC60D7">
            <w:pPr>
              <w:spacing w:line="360" w:lineRule="auto"/>
              <w:jc w:val="center"/>
              <w:rPr>
                <w:color w:val="000000"/>
                <w:sz w:val="24"/>
                <w:szCs w:val="24"/>
              </w:rPr>
            </w:pPr>
            <w:r w:rsidRPr="00331656">
              <w:rPr>
                <w:color w:val="000000"/>
                <w:sz w:val="24"/>
                <w:szCs w:val="24"/>
              </w:rPr>
              <w:t>0.723</w:t>
            </w:r>
          </w:p>
        </w:tc>
      </w:tr>
      <w:tr w:rsidR="00AB0CB6" w:rsidRPr="00331656" w14:paraId="6AE49B64" w14:textId="77777777" w:rsidTr="00CC60D7">
        <w:trPr>
          <w:trHeight w:val="300"/>
        </w:trPr>
        <w:tc>
          <w:tcPr>
            <w:tcW w:w="610" w:type="pct"/>
            <w:noWrap/>
            <w:hideMark/>
          </w:tcPr>
          <w:p w14:paraId="7E566AD3" w14:textId="77777777" w:rsidR="00AB0CB6" w:rsidRPr="00331656" w:rsidRDefault="00AB0CB6" w:rsidP="00CC60D7">
            <w:pPr>
              <w:spacing w:line="360" w:lineRule="auto"/>
              <w:jc w:val="center"/>
              <w:rPr>
                <w:color w:val="000000"/>
                <w:sz w:val="24"/>
                <w:szCs w:val="24"/>
              </w:rPr>
            </w:pPr>
            <w:r w:rsidRPr="00331656">
              <w:rPr>
                <w:color w:val="000000"/>
                <w:sz w:val="24"/>
                <w:szCs w:val="24"/>
              </w:rPr>
              <w:t>S -&gt; TP_</w:t>
            </w:r>
          </w:p>
        </w:tc>
        <w:tc>
          <w:tcPr>
            <w:tcW w:w="734" w:type="pct"/>
            <w:noWrap/>
            <w:hideMark/>
          </w:tcPr>
          <w:p w14:paraId="544D1949" w14:textId="77777777" w:rsidR="00AB0CB6" w:rsidRPr="00331656" w:rsidRDefault="00AB0CB6" w:rsidP="00CC60D7">
            <w:pPr>
              <w:spacing w:line="360" w:lineRule="auto"/>
              <w:jc w:val="center"/>
              <w:rPr>
                <w:color w:val="000000"/>
                <w:sz w:val="24"/>
                <w:szCs w:val="24"/>
              </w:rPr>
            </w:pPr>
            <w:r w:rsidRPr="00331656">
              <w:rPr>
                <w:color w:val="000000"/>
                <w:sz w:val="24"/>
                <w:szCs w:val="24"/>
              </w:rPr>
              <w:t>0.001</w:t>
            </w:r>
          </w:p>
        </w:tc>
        <w:tc>
          <w:tcPr>
            <w:tcW w:w="675" w:type="pct"/>
            <w:noWrap/>
            <w:hideMark/>
          </w:tcPr>
          <w:p w14:paraId="2CCFF072" w14:textId="77777777" w:rsidR="00AB0CB6" w:rsidRPr="00331656" w:rsidRDefault="00AB0CB6" w:rsidP="00CC60D7">
            <w:pPr>
              <w:spacing w:line="360" w:lineRule="auto"/>
              <w:jc w:val="center"/>
              <w:rPr>
                <w:color w:val="000000"/>
                <w:sz w:val="24"/>
                <w:szCs w:val="24"/>
              </w:rPr>
            </w:pPr>
            <w:r w:rsidRPr="00331656">
              <w:rPr>
                <w:color w:val="000000"/>
                <w:sz w:val="24"/>
                <w:szCs w:val="24"/>
              </w:rPr>
              <w:t>-0.003</w:t>
            </w:r>
          </w:p>
        </w:tc>
        <w:tc>
          <w:tcPr>
            <w:tcW w:w="986" w:type="pct"/>
            <w:noWrap/>
            <w:hideMark/>
          </w:tcPr>
          <w:p w14:paraId="4048009C" w14:textId="77777777" w:rsidR="00AB0CB6" w:rsidRPr="00331656" w:rsidRDefault="00AB0CB6" w:rsidP="00CC60D7">
            <w:pPr>
              <w:spacing w:line="360" w:lineRule="auto"/>
              <w:jc w:val="center"/>
              <w:rPr>
                <w:color w:val="000000"/>
                <w:sz w:val="24"/>
                <w:szCs w:val="24"/>
              </w:rPr>
            </w:pPr>
            <w:r w:rsidRPr="00331656">
              <w:rPr>
                <w:color w:val="000000"/>
                <w:sz w:val="24"/>
                <w:szCs w:val="24"/>
              </w:rPr>
              <w:t>0.041</w:t>
            </w:r>
          </w:p>
        </w:tc>
        <w:tc>
          <w:tcPr>
            <w:tcW w:w="858" w:type="pct"/>
            <w:noWrap/>
            <w:hideMark/>
          </w:tcPr>
          <w:p w14:paraId="254C272E" w14:textId="77777777" w:rsidR="00AB0CB6" w:rsidRPr="00331656" w:rsidRDefault="00AB0CB6" w:rsidP="00CC60D7">
            <w:pPr>
              <w:spacing w:line="360" w:lineRule="auto"/>
              <w:jc w:val="center"/>
              <w:rPr>
                <w:color w:val="000000"/>
                <w:sz w:val="24"/>
                <w:szCs w:val="24"/>
              </w:rPr>
            </w:pPr>
            <w:r w:rsidRPr="00331656">
              <w:rPr>
                <w:color w:val="000000"/>
                <w:sz w:val="24"/>
                <w:szCs w:val="24"/>
              </w:rPr>
              <w:t>0.026</w:t>
            </w:r>
          </w:p>
        </w:tc>
        <w:tc>
          <w:tcPr>
            <w:tcW w:w="404" w:type="pct"/>
            <w:noWrap/>
            <w:hideMark/>
          </w:tcPr>
          <w:p w14:paraId="7587E6A0" w14:textId="77777777" w:rsidR="00AB0CB6" w:rsidRPr="00331656" w:rsidRDefault="00AB0CB6" w:rsidP="00CC60D7">
            <w:pPr>
              <w:spacing w:line="360" w:lineRule="auto"/>
              <w:jc w:val="center"/>
              <w:rPr>
                <w:color w:val="000000"/>
                <w:sz w:val="24"/>
                <w:szCs w:val="24"/>
              </w:rPr>
            </w:pPr>
            <w:r w:rsidRPr="00331656">
              <w:rPr>
                <w:color w:val="000000"/>
                <w:sz w:val="24"/>
                <w:szCs w:val="24"/>
              </w:rPr>
              <w:t>0.98</w:t>
            </w:r>
          </w:p>
        </w:tc>
        <w:tc>
          <w:tcPr>
            <w:tcW w:w="349" w:type="pct"/>
            <w:noWrap/>
            <w:hideMark/>
          </w:tcPr>
          <w:p w14:paraId="79A77CEF" w14:textId="77777777" w:rsidR="00AB0CB6" w:rsidRPr="00331656" w:rsidRDefault="00AB0CB6" w:rsidP="00CC60D7">
            <w:pPr>
              <w:spacing w:line="360" w:lineRule="auto"/>
              <w:jc w:val="center"/>
              <w:rPr>
                <w:color w:val="000000"/>
                <w:sz w:val="24"/>
                <w:szCs w:val="24"/>
              </w:rPr>
            </w:pPr>
            <w:r w:rsidRPr="00331656">
              <w:rPr>
                <w:color w:val="000000"/>
                <w:sz w:val="24"/>
                <w:szCs w:val="24"/>
              </w:rPr>
              <w:t>-0.086</w:t>
            </w:r>
          </w:p>
        </w:tc>
        <w:tc>
          <w:tcPr>
            <w:tcW w:w="384" w:type="pct"/>
            <w:noWrap/>
            <w:hideMark/>
          </w:tcPr>
          <w:p w14:paraId="2970E3EC" w14:textId="77777777" w:rsidR="00AB0CB6" w:rsidRPr="00331656" w:rsidRDefault="00AB0CB6" w:rsidP="00CC60D7">
            <w:pPr>
              <w:spacing w:line="360" w:lineRule="auto"/>
              <w:jc w:val="center"/>
              <w:rPr>
                <w:color w:val="000000"/>
                <w:sz w:val="24"/>
                <w:szCs w:val="24"/>
              </w:rPr>
            </w:pPr>
            <w:r w:rsidRPr="00331656">
              <w:rPr>
                <w:color w:val="000000"/>
                <w:sz w:val="24"/>
                <w:szCs w:val="24"/>
              </w:rPr>
              <w:t>0.075</w:t>
            </w:r>
          </w:p>
        </w:tc>
      </w:tr>
      <w:tr w:rsidR="00AB0CB6" w:rsidRPr="00331656" w14:paraId="1C1F4069" w14:textId="77777777" w:rsidTr="00CC60D7">
        <w:trPr>
          <w:trHeight w:val="300"/>
        </w:trPr>
        <w:tc>
          <w:tcPr>
            <w:tcW w:w="610" w:type="pct"/>
            <w:noWrap/>
            <w:hideMark/>
          </w:tcPr>
          <w:p w14:paraId="5F2A302E" w14:textId="77777777" w:rsidR="00AB0CB6" w:rsidRPr="00331656" w:rsidRDefault="00AB0CB6" w:rsidP="00CC60D7">
            <w:pPr>
              <w:spacing w:line="360" w:lineRule="auto"/>
              <w:jc w:val="center"/>
              <w:rPr>
                <w:color w:val="000000"/>
                <w:sz w:val="24"/>
                <w:szCs w:val="24"/>
              </w:rPr>
            </w:pPr>
            <w:r w:rsidRPr="00331656">
              <w:rPr>
                <w:color w:val="000000"/>
                <w:sz w:val="24"/>
                <w:szCs w:val="24"/>
              </w:rPr>
              <w:t>T -&gt; TP_</w:t>
            </w:r>
          </w:p>
        </w:tc>
        <w:tc>
          <w:tcPr>
            <w:tcW w:w="734" w:type="pct"/>
            <w:noWrap/>
            <w:hideMark/>
          </w:tcPr>
          <w:p w14:paraId="7087416E" w14:textId="77777777" w:rsidR="00AB0CB6" w:rsidRPr="00331656" w:rsidRDefault="00AB0CB6" w:rsidP="00CC60D7">
            <w:pPr>
              <w:spacing w:line="360" w:lineRule="auto"/>
              <w:jc w:val="center"/>
              <w:rPr>
                <w:color w:val="000000"/>
                <w:sz w:val="24"/>
                <w:szCs w:val="24"/>
              </w:rPr>
            </w:pPr>
            <w:r w:rsidRPr="00331656">
              <w:rPr>
                <w:color w:val="000000"/>
                <w:sz w:val="24"/>
                <w:szCs w:val="24"/>
              </w:rPr>
              <w:t>0.17</w:t>
            </w:r>
          </w:p>
        </w:tc>
        <w:tc>
          <w:tcPr>
            <w:tcW w:w="675" w:type="pct"/>
            <w:noWrap/>
            <w:hideMark/>
          </w:tcPr>
          <w:p w14:paraId="0FE6084F" w14:textId="77777777" w:rsidR="00AB0CB6" w:rsidRPr="00331656" w:rsidRDefault="00AB0CB6" w:rsidP="00CC60D7">
            <w:pPr>
              <w:spacing w:line="360" w:lineRule="auto"/>
              <w:jc w:val="center"/>
              <w:rPr>
                <w:color w:val="000000"/>
                <w:sz w:val="24"/>
                <w:szCs w:val="24"/>
              </w:rPr>
            </w:pPr>
            <w:r w:rsidRPr="00331656">
              <w:rPr>
                <w:color w:val="000000"/>
                <w:sz w:val="24"/>
                <w:szCs w:val="24"/>
              </w:rPr>
              <w:t>0.166</w:t>
            </w:r>
          </w:p>
        </w:tc>
        <w:tc>
          <w:tcPr>
            <w:tcW w:w="986" w:type="pct"/>
            <w:noWrap/>
            <w:hideMark/>
          </w:tcPr>
          <w:p w14:paraId="06D96F2F" w14:textId="77777777" w:rsidR="00AB0CB6" w:rsidRPr="00331656" w:rsidRDefault="00AB0CB6" w:rsidP="00CC60D7">
            <w:pPr>
              <w:spacing w:line="360" w:lineRule="auto"/>
              <w:jc w:val="center"/>
              <w:rPr>
                <w:color w:val="000000"/>
                <w:sz w:val="24"/>
                <w:szCs w:val="24"/>
              </w:rPr>
            </w:pPr>
            <w:r w:rsidRPr="00331656">
              <w:rPr>
                <w:color w:val="000000"/>
                <w:sz w:val="24"/>
                <w:szCs w:val="24"/>
              </w:rPr>
              <w:t>0.058</w:t>
            </w:r>
          </w:p>
        </w:tc>
        <w:tc>
          <w:tcPr>
            <w:tcW w:w="858" w:type="pct"/>
            <w:noWrap/>
            <w:hideMark/>
          </w:tcPr>
          <w:p w14:paraId="5E8AFF31" w14:textId="77777777" w:rsidR="00AB0CB6" w:rsidRPr="00331656" w:rsidRDefault="00AB0CB6" w:rsidP="00CC60D7">
            <w:pPr>
              <w:spacing w:line="360" w:lineRule="auto"/>
              <w:jc w:val="center"/>
              <w:rPr>
                <w:color w:val="000000"/>
                <w:sz w:val="24"/>
                <w:szCs w:val="24"/>
              </w:rPr>
            </w:pPr>
            <w:r w:rsidRPr="00331656">
              <w:rPr>
                <w:color w:val="000000"/>
                <w:sz w:val="24"/>
                <w:szCs w:val="24"/>
              </w:rPr>
              <w:t>2.957</w:t>
            </w:r>
          </w:p>
        </w:tc>
        <w:tc>
          <w:tcPr>
            <w:tcW w:w="404" w:type="pct"/>
            <w:noWrap/>
            <w:hideMark/>
          </w:tcPr>
          <w:p w14:paraId="156CDF95" w14:textId="77777777" w:rsidR="00AB0CB6" w:rsidRPr="00331656" w:rsidRDefault="00AB0CB6" w:rsidP="00CC60D7">
            <w:pPr>
              <w:spacing w:line="360" w:lineRule="auto"/>
              <w:jc w:val="center"/>
              <w:rPr>
                <w:color w:val="000000"/>
                <w:sz w:val="24"/>
                <w:szCs w:val="24"/>
              </w:rPr>
            </w:pPr>
            <w:r w:rsidRPr="00331656">
              <w:rPr>
                <w:color w:val="000000"/>
                <w:sz w:val="24"/>
                <w:szCs w:val="24"/>
              </w:rPr>
              <w:t>0.003</w:t>
            </w:r>
          </w:p>
        </w:tc>
        <w:tc>
          <w:tcPr>
            <w:tcW w:w="349" w:type="pct"/>
            <w:noWrap/>
            <w:hideMark/>
          </w:tcPr>
          <w:p w14:paraId="0CCA165F" w14:textId="77777777" w:rsidR="00AB0CB6" w:rsidRPr="00331656" w:rsidRDefault="00AB0CB6" w:rsidP="00CC60D7">
            <w:pPr>
              <w:spacing w:line="360" w:lineRule="auto"/>
              <w:jc w:val="center"/>
              <w:rPr>
                <w:color w:val="000000"/>
                <w:sz w:val="24"/>
                <w:szCs w:val="24"/>
              </w:rPr>
            </w:pPr>
            <w:r w:rsidRPr="00331656">
              <w:rPr>
                <w:color w:val="000000"/>
                <w:sz w:val="24"/>
                <w:szCs w:val="24"/>
              </w:rPr>
              <w:t>0.056</w:t>
            </w:r>
          </w:p>
        </w:tc>
        <w:tc>
          <w:tcPr>
            <w:tcW w:w="384" w:type="pct"/>
            <w:noWrap/>
            <w:hideMark/>
          </w:tcPr>
          <w:p w14:paraId="3FC8F9AD" w14:textId="77777777" w:rsidR="00AB0CB6" w:rsidRPr="00331656" w:rsidRDefault="00AB0CB6" w:rsidP="00CC60D7">
            <w:pPr>
              <w:spacing w:line="360" w:lineRule="auto"/>
              <w:jc w:val="center"/>
              <w:rPr>
                <w:color w:val="000000"/>
                <w:sz w:val="24"/>
                <w:szCs w:val="24"/>
              </w:rPr>
            </w:pPr>
            <w:r w:rsidRPr="00331656">
              <w:rPr>
                <w:color w:val="000000"/>
                <w:sz w:val="24"/>
                <w:szCs w:val="24"/>
              </w:rPr>
              <w:t>0.277</w:t>
            </w:r>
          </w:p>
        </w:tc>
      </w:tr>
      <w:tr w:rsidR="00AB0CB6" w:rsidRPr="00331656" w14:paraId="4C764B90" w14:textId="77777777" w:rsidTr="00CC60D7">
        <w:trPr>
          <w:trHeight w:val="300"/>
        </w:trPr>
        <w:tc>
          <w:tcPr>
            <w:tcW w:w="610" w:type="pct"/>
            <w:noWrap/>
            <w:hideMark/>
          </w:tcPr>
          <w:p w14:paraId="75F6B875" w14:textId="77777777" w:rsidR="00AB0CB6" w:rsidRPr="00331656" w:rsidRDefault="00AB0CB6" w:rsidP="00CC60D7">
            <w:pPr>
              <w:spacing w:line="360" w:lineRule="auto"/>
              <w:jc w:val="center"/>
              <w:rPr>
                <w:color w:val="000000"/>
                <w:sz w:val="24"/>
                <w:szCs w:val="24"/>
              </w:rPr>
            </w:pPr>
            <w:r w:rsidRPr="00331656">
              <w:rPr>
                <w:color w:val="000000"/>
                <w:sz w:val="24"/>
                <w:szCs w:val="24"/>
              </w:rPr>
              <w:t>EI x S -&gt; TP_</w:t>
            </w:r>
          </w:p>
        </w:tc>
        <w:tc>
          <w:tcPr>
            <w:tcW w:w="734" w:type="pct"/>
            <w:noWrap/>
            <w:hideMark/>
          </w:tcPr>
          <w:p w14:paraId="150F692D" w14:textId="77777777" w:rsidR="00AB0CB6" w:rsidRPr="00331656" w:rsidRDefault="00AB0CB6" w:rsidP="00CC60D7">
            <w:pPr>
              <w:spacing w:line="360" w:lineRule="auto"/>
              <w:jc w:val="center"/>
              <w:rPr>
                <w:color w:val="000000"/>
                <w:sz w:val="24"/>
                <w:szCs w:val="24"/>
              </w:rPr>
            </w:pPr>
            <w:r w:rsidRPr="00331656">
              <w:rPr>
                <w:color w:val="000000"/>
                <w:sz w:val="24"/>
                <w:szCs w:val="24"/>
              </w:rPr>
              <w:t>0.028</w:t>
            </w:r>
          </w:p>
        </w:tc>
        <w:tc>
          <w:tcPr>
            <w:tcW w:w="675" w:type="pct"/>
            <w:noWrap/>
            <w:hideMark/>
          </w:tcPr>
          <w:p w14:paraId="0B42A2D1" w14:textId="77777777" w:rsidR="00AB0CB6" w:rsidRPr="00331656" w:rsidRDefault="00AB0CB6" w:rsidP="00CC60D7">
            <w:pPr>
              <w:spacing w:line="360" w:lineRule="auto"/>
              <w:jc w:val="center"/>
              <w:rPr>
                <w:color w:val="000000"/>
                <w:sz w:val="24"/>
                <w:szCs w:val="24"/>
              </w:rPr>
            </w:pPr>
            <w:r w:rsidRPr="00331656">
              <w:rPr>
                <w:color w:val="000000"/>
                <w:sz w:val="24"/>
                <w:szCs w:val="24"/>
              </w:rPr>
              <w:t>0.023</w:t>
            </w:r>
          </w:p>
        </w:tc>
        <w:tc>
          <w:tcPr>
            <w:tcW w:w="986" w:type="pct"/>
            <w:noWrap/>
            <w:hideMark/>
          </w:tcPr>
          <w:p w14:paraId="166CD9A3" w14:textId="77777777" w:rsidR="00AB0CB6" w:rsidRPr="00331656" w:rsidRDefault="00AB0CB6" w:rsidP="00CC60D7">
            <w:pPr>
              <w:spacing w:line="360" w:lineRule="auto"/>
              <w:jc w:val="center"/>
              <w:rPr>
                <w:color w:val="000000"/>
                <w:sz w:val="24"/>
                <w:szCs w:val="24"/>
              </w:rPr>
            </w:pPr>
            <w:r w:rsidRPr="00331656">
              <w:rPr>
                <w:color w:val="000000"/>
                <w:sz w:val="24"/>
                <w:szCs w:val="24"/>
              </w:rPr>
              <w:t>0.046</w:t>
            </w:r>
          </w:p>
        </w:tc>
        <w:tc>
          <w:tcPr>
            <w:tcW w:w="858" w:type="pct"/>
            <w:noWrap/>
            <w:hideMark/>
          </w:tcPr>
          <w:p w14:paraId="68E5EE0C" w14:textId="77777777" w:rsidR="00AB0CB6" w:rsidRPr="00331656" w:rsidRDefault="00AB0CB6" w:rsidP="00CC60D7">
            <w:pPr>
              <w:spacing w:line="360" w:lineRule="auto"/>
              <w:jc w:val="center"/>
              <w:rPr>
                <w:color w:val="000000"/>
                <w:sz w:val="24"/>
                <w:szCs w:val="24"/>
              </w:rPr>
            </w:pPr>
            <w:r w:rsidRPr="00331656">
              <w:rPr>
                <w:color w:val="000000"/>
                <w:sz w:val="24"/>
                <w:szCs w:val="24"/>
              </w:rPr>
              <w:t>0.606</w:t>
            </w:r>
          </w:p>
        </w:tc>
        <w:tc>
          <w:tcPr>
            <w:tcW w:w="404" w:type="pct"/>
            <w:noWrap/>
            <w:hideMark/>
          </w:tcPr>
          <w:p w14:paraId="57EA262A" w14:textId="77777777" w:rsidR="00AB0CB6" w:rsidRPr="00331656" w:rsidRDefault="00AB0CB6" w:rsidP="00CC60D7">
            <w:pPr>
              <w:spacing w:line="360" w:lineRule="auto"/>
              <w:jc w:val="center"/>
              <w:rPr>
                <w:color w:val="000000"/>
                <w:sz w:val="24"/>
                <w:szCs w:val="24"/>
              </w:rPr>
            </w:pPr>
            <w:r w:rsidRPr="00331656">
              <w:rPr>
                <w:color w:val="000000"/>
                <w:sz w:val="24"/>
                <w:szCs w:val="24"/>
              </w:rPr>
              <w:t>0.545</w:t>
            </w:r>
          </w:p>
        </w:tc>
        <w:tc>
          <w:tcPr>
            <w:tcW w:w="349" w:type="pct"/>
            <w:noWrap/>
            <w:hideMark/>
          </w:tcPr>
          <w:p w14:paraId="4CC6F100" w14:textId="77777777" w:rsidR="00AB0CB6" w:rsidRPr="00331656" w:rsidRDefault="00AB0CB6" w:rsidP="00CC60D7">
            <w:pPr>
              <w:spacing w:line="360" w:lineRule="auto"/>
              <w:jc w:val="center"/>
              <w:rPr>
                <w:color w:val="000000"/>
                <w:sz w:val="24"/>
                <w:szCs w:val="24"/>
              </w:rPr>
            </w:pPr>
            <w:r w:rsidRPr="00331656">
              <w:rPr>
                <w:color w:val="000000"/>
                <w:sz w:val="24"/>
                <w:szCs w:val="24"/>
              </w:rPr>
              <w:t>-0.066</w:t>
            </w:r>
          </w:p>
        </w:tc>
        <w:tc>
          <w:tcPr>
            <w:tcW w:w="384" w:type="pct"/>
            <w:noWrap/>
            <w:hideMark/>
          </w:tcPr>
          <w:p w14:paraId="07185B61" w14:textId="77777777" w:rsidR="00AB0CB6" w:rsidRPr="00331656" w:rsidRDefault="00AB0CB6" w:rsidP="00CC60D7">
            <w:pPr>
              <w:spacing w:line="360" w:lineRule="auto"/>
              <w:jc w:val="center"/>
              <w:rPr>
                <w:color w:val="000000"/>
                <w:sz w:val="24"/>
                <w:szCs w:val="24"/>
              </w:rPr>
            </w:pPr>
            <w:r w:rsidRPr="00331656">
              <w:rPr>
                <w:color w:val="000000"/>
                <w:sz w:val="24"/>
                <w:szCs w:val="24"/>
              </w:rPr>
              <w:t>0.113</w:t>
            </w:r>
          </w:p>
        </w:tc>
      </w:tr>
      <w:tr w:rsidR="00AB0CB6" w:rsidRPr="00331656" w14:paraId="3D52FC1B" w14:textId="77777777" w:rsidTr="00CC60D7">
        <w:trPr>
          <w:trHeight w:val="300"/>
        </w:trPr>
        <w:tc>
          <w:tcPr>
            <w:tcW w:w="610" w:type="pct"/>
            <w:noWrap/>
            <w:hideMark/>
          </w:tcPr>
          <w:p w14:paraId="713DBD69" w14:textId="77777777" w:rsidR="00AB0CB6" w:rsidRPr="00331656" w:rsidRDefault="00AB0CB6" w:rsidP="00CC60D7">
            <w:pPr>
              <w:spacing w:line="360" w:lineRule="auto"/>
              <w:jc w:val="center"/>
              <w:rPr>
                <w:color w:val="000000"/>
                <w:sz w:val="24"/>
                <w:szCs w:val="24"/>
              </w:rPr>
            </w:pPr>
            <w:r w:rsidRPr="00331656">
              <w:rPr>
                <w:color w:val="000000"/>
                <w:sz w:val="24"/>
                <w:szCs w:val="24"/>
              </w:rPr>
              <w:t>EI x T -&gt; TP_</w:t>
            </w:r>
          </w:p>
        </w:tc>
        <w:tc>
          <w:tcPr>
            <w:tcW w:w="734" w:type="pct"/>
            <w:noWrap/>
            <w:hideMark/>
          </w:tcPr>
          <w:p w14:paraId="689846C6" w14:textId="77777777" w:rsidR="00AB0CB6" w:rsidRPr="00331656" w:rsidRDefault="00AB0CB6" w:rsidP="00CC60D7">
            <w:pPr>
              <w:spacing w:line="360" w:lineRule="auto"/>
              <w:jc w:val="center"/>
              <w:rPr>
                <w:color w:val="000000"/>
                <w:sz w:val="24"/>
                <w:szCs w:val="24"/>
              </w:rPr>
            </w:pPr>
            <w:r w:rsidRPr="00331656">
              <w:rPr>
                <w:color w:val="000000"/>
                <w:sz w:val="24"/>
                <w:szCs w:val="24"/>
              </w:rPr>
              <w:t>-0.175</w:t>
            </w:r>
          </w:p>
        </w:tc>
        <w:tc>
          <w:tcPr>
            <w:tcW w:w="675" w:type="pct"/>
            <w:noWrap/>
            <w:hideMark/>
          </w:tcPr>
          <w:p w14:paraId="34E00DD8" w14:textId="77777777" w:rsidR="00AB0CB6" w:rsidRPr="00331656" w:rsidRDefault="00AB0CB6" w:rsidP="00CC60D7">
            <w:pPr>
              <w:spacing w:line="360" w:lineRule="auto"/>
              <w:jc w:val="center"/>
              <w:rPr>
                <w:color w:val="000000"/>
                <w:sz w:val="24"/>
                <w:szCs w:val="24"/>
              </w:rPr>
            </w:pPr>
            <w:r w:rsidRPr="00331656">
              <w:rPr>
                <w:color w:val="000000"/>
                <w:sz w:val="24"/>
                <w:szCs w:val="24"/>
              </w:rPr>
              <w:t>-0.168</w:t>
            </w:r>
          </w:p>
        </w:tc>
        <w:tc>
          <w:tcPr>
            <w:tcW w:w="986" w:type="pct"/>
            <w:noWrap/>
            <w:hideMark/>
          </w:tcPr>
          <w:p w14:paraId="127FF13C" w14:textId="77777777" w:rsidR="00AB0CB6" w:rsidRPr="00331656" w:rsidRDefault="00AB0CB6" w:rsidP="00CC60D7">
            <w:pPr>
              <w:spacing w:line="360" w:lineRule="auto"/>
              <w:jc w:val="center"/>
              <w:rPr>
                <w:color w:val="000000"/>
                <w:sz w:val="24"/>
                <w:szCs w:val="24"/>
              </w:rPr>
            </w:pPr>
            <w:r w:rsidRPr="00331656">
              <w:rPr>
                <w:color w:val="000000"/>
                <w:sz w:val="24"/>
                <w:szCs w:val="24"/>
              </w:rPr>
              <w:t>0.055</w:t>
            </w:r>
          </w:p>
        </w:tc>
        <w:tc>
          <w:tcPr>
            <w:tcW w:w="858" w:type="pct"/>
            <w:noWrap/>
            <w:hideMark/>
          </w:tcPr>
          <w:p w14:paraId="51565580" w14:textId="77777777" w:rsidR="00AB0CB6" w:rsidRPr="00331656" w:rsidRDefault="00AB0CB6" w:rsidP="00CC60D7">
            <w:pPr>
              <w:spacing w:line="360" w:lineRule="auto"/>
              <w:jc w:val="center"/>
              <w:rPr>
                <w:color w:val="000000"/>
                <w:sz w:val="24"/>
                <w:szCs w:val="24"/>
              </w:rPr>
            </w:pPr>
            <w:r w:rsidRPr="00331656">
              <w:rPr>
                <w:color w:val="000000"/>
                <w:sz w:val="24"/>
                <w:szCs w:val="24"/>
              </w:rPr>
              <w:t>3.209</w:t>
            </w:r>
          </w:p>
        </w:tc>
        <w:tc>
          <w:tcPr>
            <w:tcW w:w="404" w:type="pct"/>
            <w:noWrap/>
            <w:hideMark/>
          </w:tcPr>
          <w:p w14:paraId="781AED02" w14:textId="77777777" w:rsidR="00AB0CB6" w:rsidRPr="00331656" w:rsidRDefault="00AB0CB6" w:rsidP="00CC60D7">
            <w:pPr>
              <w:spacing w:line="360" w:lineRule="auto"/>
              <w:jc w:val="center"/>
              <w:rPr>
                <w:color w:val="000000"/>
                <w:sz w:val="24"/>
                <w:szCs w:val="24"/>
              </w:rPr>
            </w:pPr>
            <w:r w:rsidRPr="00331656">
              <w:rPr>
                <w:color w:val="000000"/>
                <w:sz w:val="24"/>
                <w:szCs w:val="24"/>
              </w:rPr>
              <w:t>0.001</w:t>
            </w:r>
          </w:p>
        </w:tc>
        <w:tc>
          <w:tcPr>
            <w:tcW w:w="349" w:type="pct"/>
            <w:noWrap/>
            <w:hideMark/>
          </w:tcPr>
          <w:p w14:paraId="3C0359F1" w14:textId="77777777" w:rsidR="00AB0CB6" w:rsidRPr="00331656" w:rsidRDefault="00AB0CB6" w:rsidP="00CC60D7">
            <w:pPr>
              <w:spacing w:line="360" w:lineRule="auto"/>
              <w:jc w:val="center"/>
              <w:rPr>
                <w:color w:val="000000"/>
                <w:sz w:val="24"/>
                <w:szCs w:val="24"/>
              </w:rPr>
            </w:pPr>
            <w:r w:rsidRPr="00331656">
              <w:rPr>
                <w:color w:val="000000"/>
                <w:sz w:val="24"/>
                <w:szCs w:val="24"/>
              </w:rPr>
              <w:t>-0.268</w:t>
            </w:r>
          </w:p>
        </w:tc>
        <w:tc>
          <w:tcPr>
            <w:tcW w:w="384" w:type="pct"/>
            <w:noWrap/>
            <w:hideMark/>
          </w:tcPr>
          <w:p w14:paraId="679E41E6" w14:textId="77777777" w:rsidR="00AB0CB6" w:rsidRPr="00331656" w:rsidRDefault="00AB0CB6" w:rsidP="00CC60D7">
            <w:pPr>
              <w:spacing w:line="360" w:lineRule="auto"/>
              <w:jc w:val="center"/>
              <w:rPr>
                <w:color w:val="000000"/>
                <w:sz w:val="24"/>
                <w:szCs w:val="24"/>
              </w:rPr>
            </w:pPr>
            <w:r w:rsidRPr="00331656">
              <w:rPr>
                <w:color w:val="000000"/>
                <w:sz w:val="24"/>
                <w:szCs w:val="24"/>
              </w:rPr>
              <w:t>-0.056</w:t>
            </w:r>
          </w:p>
        </w:tc>
      </w:tr>
      <w:tr w:rsidR="00AB0CB6" w:rsidRPr="00331656" w14:paraId="065EDEFF" w14:textId="77777777" w:rsidTr="00CC60D7">
        <w:trPr>
          <w:trHeight w:val="300"/>
        </w:trPr>
        <w:tc>
          <w:tcPr>
            <w:tcW w:w="610" w:type="pct"/>
            <w:noWrap/>
            <w:hideMark/>
          </w:tcPr>
          <w:p w14:paraId="339E72B3" w14:textId="77777777" w:rsidR="00AB0CB6" w:rsidRPr="00331656" w:rsidRDefault="00AB0CB6" w:rsidP="00CC60D7">
            <w:pPr>
              <w:spacing w:line="360" w:lineRule="auto"/>
              <w:jc w:val="center"/>
              <w:rPr>
                <w:color w:val="000000"/>
                <w:sz w:val="24"/>
                <w:szCs w:val="24"/>
              </w:rPr>
            </w:pPr>
            <w:r w:rsidRPr="00331656">
              <w:rPr>
                <w:color w:val="000000"/>
                <w:sz w:val="24"/>
                <w:szCs w:val="24"/>
              </w:rPr>
              <w:t>EI x OP -&gt; TP_</w:t>
            </w:r>
          </w:p>
        </w:tc>
        <w:tc>
          <w:tcPr>
            <w:tcW w:w="734" w:type="pct"/>
            <w:noWrap/>
            <w:hideMark/>
          </w:tcPr>
          <w:p w14:paraId="60A2FD2A" w14:textId="77777777" w:rsidR="00AB0CB6" w:rsidRPr="00331656" w:rsidRDefault="00AB0CB6" w:rsidP="00CC60D7">
            <w:pPr>
              <w:spacing w:line="360" w:lineRule="auto"/>
              <w:jc w:val="center"/>
              <w:rPr>
                <w:color w:val="000000"/>
                <w:sz w:val="24"/>
                <w:szCs w:val="24"/>
              </w:rPr>
            </w:pPr>
            <w:r w:rsidRPr="00331656">
              <w:rPr>
                <w:color w:val="000000"/>
                <w:sz w:val="24"/>
                <w:szCs w:val="24"/>
              </w:rPr>
              <w:t>0.088</w:t>
            </w:r>
          </w:p>
        </w:tc>
        <w:tc>
          <w:tcPr>
            <w:tcW w:w="675" w:type="pct"/>
            <w:noWrap/>
            <w:hideMark/>
          </w:tcPr>
          <w:p w14:paraId="67D720AD" w14:textId="77777777" w:rsidR="00AB0CB6" w:rsidRPr="00331656" w:rsidRDefault="00AB0CB6" w:rsidP="00CC60D7">
            <w:pPr>
              <w:spacing w:line="360" w:lineRule="auto"/>
              <w:jc w:val="center"/>
              <w:rPr>
                <w:color w:val="000000"/>
                <w:sz w:val="24"/>
                <w:szCs w:val="24"/>
              </w:rPr>
            </w:pPr>
            <w:r w:rsidRPr="00331656">
              <w:rPr>
                <w:color w:val="000000"/>
                <w:sz w:val="24"/>
                <w:szCs w:val="24"/>
              </w:rPr>
              <w:t>0.085</w:t>
            </w:r>
          </w:p>
        </w:tc>
        <w:tc>
          <w:tcPr>
            <w:tcW w:w="986" w:type="pct"/>
            <w:noWrap/>
            <w:hideMark/>
          </w:tcPr>
          <w:p w14:paraId="430D86AE" w14:textId="77777777" w:rsidR="00AB0CB6" w:rsidRPr="00331656" w:rsidRDefault="00AB0CB6" w:rsidP="00CC60D7">
            <w:pPr>
              <w:spacing w:line="360" w:lineRule="auto"/>
              <w:jc w:val="center"/>
              <w:rPr>
                <w:color w:val="000000"/>
                <w:sz w:val="24"/>
                <w:szCs w:val="24"/>
              </w:rPr>
            </w:pPr>
            <w:r w:rsidRPr="00331656">
              <w:rPr>
                <w:color w:val="000000"/>
                <w:sz w:val="24"/>
                <w:szCs w:val="24"/>
              </w:rPr>
              <w:t>0.078</w:t>
            </w:r>
          </w:p>
        </w:tc>
        <w:tc>
          <w:tcPr>
            <w:tcW w:w="858" w:type="pct"/>
            <w:noWrap/>
            <w:hideMark/>
          </w:tcPr>
          <w:p w14:paraId="78F4A862" w14:textId="77777777" w:rsidR="00AB0CB6" w:rsidRPr="00331656" w:rsidRDefault="00AB0CB6" w:rsidP="00CC60D7">
            <w:pPr>
              <w:spacing w:line="360" w:lineRule="auto"/>
              <w:jc w:val="center"/>
              <w:rPr>
                <w:color w:val="000000"/>
                <w:sz w:val="24"/>
                <w:szCs w:val="24"/>
              </w:rPr>
            </w:pPr>
            <w:r w:rsidRPr="00331656">
              <w:rPr>
                <w:color w:val="000000"/>
                <w:sz w:val="24"/>
                <w:szCs w:val="24"/>
              </w:rPr>
              <w:t>1.119</w:t>
            </w:r>
          </w:p>
        </w:tc>
        <w:tc>
          <w:tcPr>
            <w:tcW w:w="404" w:type="pct"/>
            <w:noWrap/>
            <w:hideMark/>
          </w:tcPr>
          <w:p w14:paraId="5CECBC60" w14:textId="77777777" w:rsidR="00AB0CB6" w:rsidRPr="00331656" w:rsidRDefault="00AB0CB6" w:rsidP="00CC60D7">
            <w:pPr>
              <w:spacing w:line="360" w:lineRule="auto"/>
              <w:jc w:val="center"/>
              <w:rPr>
                <w:color w:val="000000"/>
                <w:sz w:val="24"/>
                <w:szCs w:val="24"/>
              </w:rPr>
            </w:pPr>
            <w:r w:rsidRPr="00331656">
              <w:rPr>
                <w:color w:val="000000"/>
                <w:sz w:val="24"/>
                <w:szCs w:val="24"/>
              </w:rPr>
              <w:t>0.263</w:t>
            </w:r>
          </w:p>
        </w:tc>
        <w:tc>
          <w:tcPr>
            <w:tcW w:w="349" w:type="pct"/>
            <w:noWrap/>
            <w:hideMark/>
          </w:tcPr>
          <w:p w14:paraId="010383A0" w14:textId="77777777" w:rsidR="00AB0CB6" w:rsidRPr="00331656" w:rsidRDefault="00AB0CB6" w:rsidP="00CC60D7">
            <w:pPr>
              <w:spacing w:line="360" w:lineRule="auto"/>
              <w:jc w:val="center"/>
              <w:rPr>
                <w:color w:val="000000"/>
                <w:sz w:val="24"/>
                <w:szCs w:val="24"/>
              </w:rPr>
            </w:pPr>
            <w:r w:rsidRPr="00331656">
              <w:rPr>
                <w:color w:val="000000"/>
                <w:sz w:val="24"/>
                <w:szCs w:val="24"/>
              </w:rPr>
              <w:t>-0.068</w:t>
            </w:r>
          </w:p>
        </w:tc>
        <w:tc>
          <w:tcPr>
            <w:tcW w:w="384" w:type="pct"/>
            <w:noWrap/>
            <w:hideMark/>
          </w:tcPr>
          <w:p w14:paraId="7EDD2EF1" w14:textId="77777777" w:rsidR="00AB0CB6" w:rsidRPr="00331656" w:rsidRDefault="00AB0CB6" w:rsidP="00CC60D7">
            <w:pPr>
              <w:spacing w:line="360" w:lineRule="auto"/>
              <w:jc w:val="center"/>
              <w:rPr>
                <w:color w:val="000000"/>
                <w:sz w:val="24"/>
                <w:szCs w:val="24"/>
              </w:rPr>
            </w:pPr>
            <w:r w:rsidRPr="00331656">
              <w:rPr>
                <w:color w:val="000000"/>
                <w:sz w:val="24"/>
                <w:szCs w:val="24"/>
              </w:rPr>
              <w:t>0.238</w:t>
            </w:r>
          </w:p>
        </w:tc>
      </w:tr>
    </w:tbl>
    <w:p w14:paraId="708016C8" w14:textId="77777777" w:rsidR="00194CFD" w:rsidRPr="00331656" w:rsidRDefault="00194CFD" w:rsidP="00AB0CB6">
      <w:pPr>
        <w:spacing w:line="360" w:lineRule="auto"/>
        <w:jc w:val="both"/>
        <w:rPr>
          <w:sz w:val="24"/>
          <w:szCs w:val="24"/>
        </w:rPr>
      </w:pPr>
    </w:p>
    <w:p w14:paraId="52E241D6" w14:textId="7CF6EACB" w:rsidR="00AB0CB6" w:rsidRPr="00331656" w:rsidRDefault="00AB0CB6" w:rsidP="00AB0CB6">
      <w:pPr>
        <w:spacing w:line="360" w:lineRule="auto"/>
        <w:jc w:val="both"/>
        <w:rPr>
          <w:sz w:val="24"/>
          <w:szCs w:val="24"/>
        </w:rPr>
      </w:pPr>
      <w:r w:rsidRPr="00331656">
        <w:rPr>
          <w:sz w:val="24"/>
          <w:szCs w:val="24"/>
        </w:rPr>
        <w:t xml:space="preserve">While the measured value of significance between EI and TP, the calculated value is 0, which doesn't lie, indicating a significant relationship between Emotional intelligence (Moderating variable) and Team performance (DV). Further, while measured between OP and TP, the calculated value of significance is 0, which indicates that it doesn't lie, representing a significant correlation between Openness (IDV) and Team performance (DV). Additionally, while calculated for S and TP, the measured value of significance is 0.98, which is higher than the threshold value of alpha, i.e., 0.05, etc., denoting no significant relationship between workplace support (IDV) and team performance (DV).  </w:t>
      </w:r>
      <w:r w:rsidR="00194CFD" w:rsidRPr="00331656">
        <w:rPr>
          <w:sz w:val="24"/>
          <w:szCs w:val="24"/>
        </w:rPr>
        <w:t xml:space="preserve"> </w:t>
      </w:r>
    </w:p>
    <w:p w14:paraId="4D04A282" w14:textId="77777777" w:rsidR="00AB0CB6" w:rsidRPr="00331656" w:rsidRDefault="00AB0CB6" w:rsidP="00AB0CB6">
      <w:pPr>
        <w:spacing w:line="360" w:lineRule="auto"/>
        <w:jc w:val="both"/>
        <w:rPr>
          <w:sz w:val="24"/>
          <w:szCs w:val="24"/>
        </w:rPr>
      </w:pPr>
    </w:p>
    <w:p w14:paraId="5F8C0013" w14:textId="7A92C765" w:rsidR="00AB0CB6" w:rsidRPr="00331656" w:rsidRDefault="00AB0CB6" w:rsidP="00AB0CB6">
      <w:pPr>
        <w:spacing w:line="360" w:lineRule="auto"/>
        <w:jc w:val="both"/>
        <w:rPr>
          <w:sz w:val="24"/>
          <w:szCs w:val="24"/>
        </w:rPr>
      </w:pPr>
      <w:r w:rsidRPr="00331656">
        <w:rPr>
          <w:sz w:val="24"/>
          <w:szCs w:val="24"/>
        </w:rPr>
        <w:t xml:space="preserve">In addition, between T and TP, the actual obtained value is 0.003, which is less than the threshold value, denoting a significant relationship between both research variables. Further, while measured between EI x S with TP, the calculated value of significance is 0.545, which is higher than the threshold value of alpha, i.e., 0.05, etc., denoting that emotional intelligence doesn’t moderate the effect of workplace support on team performance within the pharmaceutical sector of Karachi. Additionally, while measured for EI x T with TP, the value of significance is 0.001, which is less than the threshold value of alpha. It denotes that Emotional intelligence moderates the impact of trust on team performance across pharmaceutical companies in Karachi. Further, while calculated for EI x OP with TP, the value of significance is 0.263, which is higher than the threshold value of alpha, denoting that Emotional intelligence doesn't moderate the impact of openness on team performance across pharmaceutical companies of Karachi.  </w:t>
      </w:r>
    </w:p>
    <w:p w14:paraId="6BF85B76" w14:textId="77777777" w:rsidR="00E35A9F" w:rsidRPr="00331656" w:rsidRDefault="00E35A9F" w:rsidP="00AB0CB6">
      <w:pPr>
        <w:spacing w:line="360" w:lineRule="auto"/>
        <w:jc w:val="both"/>
        <w:rPr>
          <w:sz w:val="24"/>
          <w:szCs w:val="24"/>
        </w:rPr>
      </w:pPr>
    </w:p>
    <w:p w14:paraId="18EBB13F" w14:textId="77777777" w:rsidR="00AB0CB6" w:rsidRPr="00331656" w:rsidRDefault="00AB0CB6" w:rsidP="00AB0CB6">
      <w:pPr>
        <w:pStyle w:val="Heading1"/>
        <w:spacing w:line="360" w:lineRule="auto"/>
      </w:pPr>
      <w:bookmarkStart w:id="228" w:name="_Toc203099174"/>
      <w:bookmarkStart w:id="229" w:name="_Toc203413571"/>
      <w:bookmarkStart w:id="230" w:name="_Toc203838655"/>
      <w:r w:rsidRPr="00331656">
        <w:t>C</w:t>
      </w:r>
      <w:bookmarkEnd w:id="228"/>
      <w:r w:rsidRPr="00331656">
        <w:t>HAPTER:5 DISCUSSION AND ANALYSIS</w:t>
      </w:r>
      <w:bookmarkEnd w:id="229"/>
      <w:bookmarkEnd w:id="230"/>
      <w:r w:rsidRPr="00331656">
        <w:t xml:space="preserve">  </w:t>
      </w:r>
    </w:p>
    <w:p w14:paraId="24FB7749" w14:textId="77777777" w:rsidR="00AB0CB6" w:rsidRPr="00331656" w:rsidRDefault="00AB0CB6" w:rsidP="00AB0CB6">
      <w:pPr>
        <w:pStyle w:val="Heading2"/>
        <w:spacing w:line="360" w:lineRule="auto"/>
        <w:ind w:left="0" w:firstLine="0"/>
        <w:rPr>
          <w:sz w:val="24"/>
          <w:szCs w:val="24"/>
        </w:rPr>
      </w:pPr>
      <w:bookmarkStart w:id="231" w:name="_Toc203099175"/>
      <w:bookmarkStart w:id="232" w:name="_Toc203413572"/>
      <w:bookmarkStart w:id="233" w:name="_Toc203838656"/>
      <w:r w:rsidRPr="00331656">
        <w:rPr>
          <w:sz w:val="24"/>
          <w:szCs w:val="24"/>
        </w:rPr>
        <w:t>5.1 Quantitative Discussion</w:t>
      </w:r>
      <w:bookmarkEnd w:id="231"/>
      <w:bookmarkEnd w:id="232"/>
      <w:bookmarkEnd w:id="233"/>
      <w:r w:rsidRPr="00331656">
        <w:rPr>
          <w:sz w:val="24"/>
          <w:szCs w:val="24"/>
        </w:rPr>
        <w:t xml:space="preserve"> </w:t>
      </w:r>
    </w:p>
    <w:p w14:paraId="5E1BE43D" w14:textId="77777777" w:rsidR="00AB0CB6" w:rsidRPr="00331656" w:rsidRDefault="00AB0CB6" w:rsidP="00AB0CB6">
      <w:pPr>
        <w:spacing w:line="360" w:lineRule="auto"/>
        <w:jc w:val="both"/>
        <w:rPr>
          <w:sz w:val="24"/>
          <w:szCs w:val="24"/>
        </w:rPr>
      </w:pPr>
      <w:r w:rsidRPr="00331656">
        <w:rPr>
          <w:sz w:val="24"/>
          <w:szCs w:val="24"/>
        </w:rPr>
        <w:t xml:space="preserve">The purpose of the study is to measure the impact that psychological safety has on team productivity across the pharmaceutical industry of Karachi, the researcher has performed a quantitative analysis to measure the relationship between these factors. Additionally, the moderating impact of emotional intelligence on the relationship between psychological safety and team performance has been predicted. For gathering primary data, professionals working across different departments within pharmaceutical companies in Karachi are considered. Employees working within departments R&amp;D, QA, Marketing, Sales, Production, etc., are included as respondents for the investigation. Primary responses have been collected from a sample of 250 participants who are included from different organizational departments. Quantitative data analysis has been performed by means of SPSS and Smart PLS, through which various statistical tests are conducted to measure the relationship between independent, dependent and moderating variables of the study. Identifying the significance of psychological safety is crucial in today's modern workplace environment, where diverse groups of employees are working in teams. With psychological safety, employees attain the freedom to present their own opinions and present their disagreements in case of dissimilarities. </w:t>
      </w:r>
    </w:p>
    <w:p w14:paraId="6F0FE541" w14:textId="77777777" w:rsidR="00AB0CB6" w:rsidRPr="00331656" w:rsidRDefault="00AB0CB6" w:rsidP="00AB0CB6">
      <w:pPr>
        <w:spacing w:line="360" w:lineRule="auto"/>
        <w:jc w:val="both"/>
        <w:rPr>
          <w:sz w:val="24"/>
          <w:szCs w:val="24"/>
        </w:rPr>
      </w:pPr>
    </w:p>
    <w:p w14:paraId="4FDADA6F" w14:textId="77777777" w:rsidR="00AB0CB6" w:rsidRPr="00331656" w:rsidRDefault="00AB0CB6" w:rsidP="00AB0CB6">
      <w:pPr>
        <w:spacing w:line="360" w:lineRule="auto"/>
        <w:jc w:val="both"/>
        <w:rPr>
          <w:sz w:val="24"/>
          <w:szCs w:val="24"/>
        </w:rPr>
      </w:pPr>
      <w:r w:rsidRPr="00331656">
        <w:rPr>
          <w:sz w:val="24"/>
          <w:szCs w:val="24"/>
        </w:rPr>
        <w:t xml:space="preserve">Organizations have become more concerned with the growing impact of disputes on workers' performance and team-based cohesion. Firms' productivity is highly dependent on how responsibly collective decision-making and supportive group-based performance are contributed. For this, measuring the relationship between psychological safety and team performance is an adequate necessity. Quantitative analysis conducted has provided a significant role that emotional intelligence contributes while determining the relationship between psychological safety and team performance. By considering the pharmaceutical sector, the nature of employee relations has been investigated by means of predicting the correlation between research variables. </w:t>
      </w:r>
    </w:p>
    <w:p w14:paraId="19FABCDA" w14:textId="77777777" w:rsidR="00AB0CB6" w:rsidRPr="00331656" w:rsidRDefault="00AB0CB6" w:rsidP="00AB0CB6">
      <w:pPr>
        <w:spacing w:line="360" w:lineRule="auto"/>
        <w:jc w:val="both"/>
        <w:rPr>
          <w:sz w:val="24"/>
          <w:szCs w:val="24"/>
        </w:rPr>
      </w:pPr>
    </w:p>
    <w:p w14:paraId="432BB995" w14:textId="77777777" w:rsidR="00AB0CB6" w:rsidRPr="00331656" w:rsidRDefault="00AB0CB6" w:rsidP="00AB0CB6">
      <w:pPr>
        <w:pStyle w:val="Heading2"/>
        <w:spacing w:line="360" w:lineRule="auto"/>
        <w:ind w:left="0" w:firstLine="0"/>
        <w:rPr>
          <w:sz w:val="24"/>
          <w:szCs w:val="24"/>
        </w:rPr>
      </w:pPr>
      <w:bookmarkStart w:id="234" w:name="_Toc203099176"/>
      <w:bookmarkStart w:id="235" w:name="_Toc203413573"/>
      <w:bookmarkStart w:id="236" w:name="_Toc203838657"/>
      <w:r w:rsidRPr="00331656">
        <w:rPr>
          <w:sz w:val="24"/>
          <w:szCs w:val="24"/>
        </w:rPr>
        <w:t>5.2 Results of Hypothesis Statements</w:t>
      </w:r>
      <w:bookmarkEnd w:id="234"/>
      <w:bookmarkEnd w:id="235"/>
      <w:bookmarkEnd w:id="236"/>
      <w:r w:rsidRPr="00331656">
        <w:rPr>
          <w:sz w:val="24"/>
          <w:szCs w:val="24"/>
        </w:rPr>
        <w:t xml:space="preserve">   </w:t>
      </w:r>
    </w:p>
    <w:p w14:paraId="7F7B606B" w14:textId="77777777" w:rsidR="00AB0CB6" w:rsidRPr="00331656" w:rsidRDefault="00AB0CB6" w:rsidP="00AB0CB6">
      <w:pPr>
        <w:spacing w:line="360" w:lineRule="auto"/>
        <w:jc w:val="both"/>
        <w:rPr>
          <w:sz w:val="24"/>
          <w:szCs w:val="24"/>
        </w:rPr>
      </w:pPr>
      <w:r w:rsidRPr="00331656">
        <w:rPr>
          <w:sz w:val="24"/>
          <w:szCs w:val="24"/>
        </w:rPr>
        <w:t xml:space="preserve">Based on the values of significance calculated for research variables in the Path Coefficients test, the illustration below is an overview of hypothesis statements' acceptance and rejection. </w:t>
      </w:r>
    </w:p>
    <w:p w14:paraId="3B2EDA2A" w14:textId="77777777" w:rsidR="00AB0CB6" w:rsidRPr="00331656" w:rsidRDefault="00AB0CB6" w:rsidP="00AB0CB6">
      <w:pPr>
        <w:spacing w:line="360" w:lineRule="auto"/>
        <w:jc w:val="both"/>
        <w:rPr>
          <w:sz w:val="24"/>
          <w:szCs w:val="24"/>
        </w:rPr>
      </w:pPr>
    </w:p>
    <w:p w14:paraId="0F744950" w14:textId="77777777" w:rsidR="00AB0CB6" w:rsidRPr="00331656" w:rsidRDefault="00AB0CB6" w:rsidP="00AB0CB6">
      <w:pPr>
        <w:pStyle w:val="Caption"/>
        <w:spacing w:line="360" w:lineRule="auto"/>
        <w:jc w:val="center"/>
        <w:rPr>
          <w:rFonts w:ascii="Times New Roman" w:hAnsi="Times New Roman" w:cs="Times New Roman"/>
          <w:i w:val="0"/>
          <w:iCs w:val="0"/>
          <w:color w:val="000000" w:themeColor="text1"/>
          <w:sz w:val="24"/>
          <w:szCs w:val="24"/>
        </w:rPr>
      </w:pPr>
      <w:bookmarkStart w:id="237" w:name="_Toc203835913"/>
      <w:bookmarkStart w:id="238" w:name="_Toc202499494"/>
      <w:bookmarkStart w:id="239" w:name="_Toc203342742"/>
      <w:bookmarkStart w:id="240" w:name="_Toc203833699"/>
      <w:bookmarkStart w:id="241" w:name="_Toc203833866"/>
      <w:r w:rsidRPr="00331656">
        <w:rPr>
          <w:rFonts w:ascii="Times New Roman" w:hAnsi="Times New Roman" w:cs="Times New Roman"/>
          <w:b/>
          <w:bCs/>
          <w:i w:val="0"/>
          <w:iCs w:val="0"/>
          <w:color w:val="000000" w:themeColor="text1"/>
          <w:sz w:val="24"/>
          <w:szCs w:val="24"/>
        </w:rPr>
        <w:t>Table:</w:t>
      </w:r>
      <w:r w:rsidRPr="00331656">
        <w:rPr>
          <w:rFonts w:ascii="Times New Roman" w:hAnsi="Times New Roman" w:cs="Times New Roman"/>
          <w:b/>
          <w:bCs/>
          <w:i w:val="0"/>
          <w:iCs w:val="0"/>
          <w:color w:val="000000" w:themeColor="text1"/>
          <w:sz w:val="24"/>
          <w:szCs w:val="24"/>
        </w:rPr>
        <w:fldChar w:fldCharType="begin"/>
      </w:r>
      <w:r w:rsidRPr="00331656">
        <w:rPr>
          <w:rFonts w:ascii="Times New Roman" w:hAnsi="Times New Roman" w:cs="Times New Roman"/>
          <w:b/>
          <w:bCs/>
          <w:i w:val="0"/>
          <w:iCs w:val="0"/>
          <w:color w:val="000000" w:themeColor="text1"/>
          <w:sz w:val="24"/>
          <w:szCs w:val="24"/>
        </w:rPr>
        <w:instrText xml:space="preserve"> SEQ Table \* ARABIC </w:instrText>
      </w:r>
      <w:r w:rsidRPr="00331656">
        <w:rPr>
          <w:rFonts w:ascii="Times New Roman" w:hAnsi="Times New Roman" w:cs="Times New Roman"/>
          <w:b/>
          <w:bCs/>
          <w:i w:val="0"/>
          <w:iCs w:val="0"/>
          <w:color w:val="000000" w:themeColor="text1"/>
          <w:sz w:val="24"/>
          <w:szCs w:val="24"/>
        </w:rPr>
        <w:fldChar w:fldCharType="separate"/>
      </w:r>
      <w:r w:rsidRPr="00331656">
        <w:rPr>
          <w:rFonts w:ascii="Times New Roman" w:hAnsi="Times New Roman" w:cs="Times New Roman"/>
          <w:b/>
          <w:bCs/>
          <w:i w:val="0"/>
          <w:iCs w:val="0"/>
          <w:noProof/>
          <w:color w:val="000000" w:themeColor="text1"/>
          <w:sz w:val="24"/>
          <w:szCs w:val="24"/>
        </w:rPr>
        <w:t>12</w:t>
      </w:r>
      <w:r w:rsidRPr="00331656">
        <w:rPr>
          <w:rFonts w:ascii="Times New Roman" w:hAnsi="Times New Roman" w:cs="Times New Roman"/>
          <w:b/>
          <w:bCs/>
          <w:i w:val="0"/>
          <w:iCs w:val="0"/>
          <w:color w:val="000000" w:themeColor="text1"/>
          <w:sz w:val="24"/>
          <w:szCs w:val="24"/>
        </w:rPr>
        <w:fldChar w:fldCharType="end"/>
      </w:r>
      <w:r w:rsidRPr="00331656">
        <w:rPr>
          <w:rFonts w:ascii="Times New Roman" w:hAnsi="Times New Roman" w:cs="Times New Roman"/>
          <w:i w:val="0"/>
          <w:iCs w:val="0"/>
          <w:color w:val="000000" w:themeColor="text1"/>
          <w:sz w:val="24"/>
          <w:szCs w:val="24"/>
        </w:rPr>
        <w:t xml:space="preserve"> Hypothesis Testing</w:t>
      </w:r>
      <w:bookmarkEnd w:id="237"/>
      <w:r w:rsidRPr="00331656">
        <w:rPr>
          <w:rFonts w:ascii="Times New Roman" w:hAnsi="Times New Roman" w:cs="Times New Roman"/>
          <w:i w:val="0"/>
          <w:iCs w:val="0"/>
          <w:color w:val="000000" w:themeColor="text1"/>
          <w:sz w:val="24"/>
          <w:szCs w:val="24"/>
        </w:rPr>
        <w:t xml:space="preserve"> </w:t>
      </w:r>
      <w:bookmarkStart w:id="242" w:name="_Hlk203628226"/>
      <w:bookmarkEnd w:id="238"/>
      <w:bookmarkEnd w:id="239"/>
      <w:bookmarkEnd w:id="240"/>
      <w:bookmarkEnd w:id="241"/>
    </w:p>
    <w:tbl>
      <w:tblPr>
        <w:tblStyle w:val="TableGrid"/>
        <w:tblW w:w="5000" w:type="pct"/>
        <w:tblLook w:val="04A0" w:firstRow="1" w:lastRow="0" w:firstColumn="1" w:lastColumn="0" w:noHBand="0" w:noVBand="1"/>
      </w:tblPr>
      <w:tblGrid>
        <w:gridCol w:w="2964"/>
        <w:gridCol w:w="2995"/>
        <w:gridCol w:w="3031"/>
      </w:tblGrid>
      <w:tr w:rsidR="00AB0CB6" w:rsidRPr="00331656" w14:paraId="11628D16" w14:textId="77777777" w:rsidTr="00CC60D7">
        <w:tc>
          <w:tcPr>
            <w:tcW w:w="1648" w:type="pct"/>
          </w:tcPr>
          <w:p w14:paraId="7B2D438C" w14:textId="77777777" w:rsidR="00AB0CB6" w:rsidRPr="00331656" w:rsidRDefault="00AB0CB6" w:rsidP="00CC60D7">
            <w:pPr>
              <w:spacing w:line="360" w:lineRule="auto"/>
              <w:jc w:val="center"/>
              <w:rPr>
                <w:b/>
                <w:bCs/>
                <w:sz w:val="24"/>
                <w:szCs w:val="24"/>
                <w:lang w:eastAsia="en-GB"/>
              </w:rPr>
            </w:pPr>
            <w:bookmarkStart w:id="243" w:name="_Hlk203832063"/>
            <w:bookmarkEnd w:id="242"/>
            <w:r w:rsidRPr="00331656">
              <w:rPr>
                <w:b/>
                <w:bCs/>
                <w:sz w:val="24"/>
                <w:szCs w:val="24"/>
                <w:lang w:eastAsia="en-GB"/>
              </w:rPr>
              <w:t>Hypothesis</w:t>
            </w:r>
          </w:p>
        </w:tc>
        <w:tc>
          <w:tcPr>
            <w:tcW w:w="1665" w:type="pct"/>
          </w:tcPr>
          <w:p w14:paraId="128548A0" w14:textId="77777777" w:rsidR="00AB0CB6" w:rsidRPr="00331656" w:rsidRDefault="00AB0CB6" w:rsidP="00CC60D7">
            <w:pPr>
              <w:spacing w:line="360" w:lineRule="auto"/>
              <w:jc w:val="center"/>
              <w:rPr>
                <w:b/>
                <w:bCs/>
                <w:sz w:val="24"/>
                <w:szCs w:val="24"/>
                <w:lang w:eastAsia="en-GB"/>
              </w:rPr>
            </w:pPr>
            <w:r w:rsidRPr="00331656">
              <w:rPr>
                <w:b/>
                <w:bCs/>
                <w:sz w:val="24"/>
                <w:szCs w:val="24"/>
                <w:lang w:eastAsia="en-GB"/>
              </w:rPr>
              <w:t>Statements</w:t>
            </w:r>
          </w:p>
        </w:tc>
        <w:tc>
          <w:tcPr>
            <w:tcW w:w="1686" w:type="pct"/>
          </w:tcPr>
          <w:p w14:paraId="1E3FD1DB" w14:textId="77777777" w:rsidR="00AB0CB6" w:rsidRPr="00331656" w:rsidRDefault="00AB0CB6" w:rsidP="00CC60D7">
            <w:pPr>
              <w:spacing w:line="360" w:lineRule="auto"/>
              <w:jc w:val="center"/>
              <w:rPr>
                <w:b/>
                <w:bCs/>
                <w:sz w:val="24"/>
                <w:szCs w:val="24"/>
                <w:lang w:eastAsia="en-GB"/>
              </w:rPr>
            </w:pPr>
            <w:r w:rsidRPr="00331656">
              <w:rPr>
                <w:b/>
                <w:bCs/>
                <w:sz w:val="24"/>
                <w:szCs w:val="24"/>
                <w:lang w:eastAsia="en-GB"/>
              </w:rPr>
              <w:t>Accepted/Rejected</w:t>
            </w:r>
          </w:p>
        </w:tc>
      </w:tr>
      <w:tr w:rsidR="00AB0CB6" w:rsidRPr="00331656" w14:paraId="6404BB53" w14:textId="77777777" w:rsidTr="00CC60D7">
        <w:tc>
          <w:tcPr>
            <w:tcW w:w="1648" w:type="pct"/>
          </w:tcPr>
          <w:p w14:paraId="0CCB4642" w14:textId="77777777" w:rsidR="00AB0CB6" w:rsidRPr="00331656" w:rsidRDefault="00AB0CB6" w:rsidP="00CC60D7">
            <w:pPr>
              <w:spacing w:line="360" w:lineRule="auto"/>
              <w:jc w:val="center"/>
              <w:rPr>
                <w:sz w:val="24"/>
                <w:szCs w:val="24"/>
                <w:lang w:eastAsia="en-GB"/>
              </w:rPr>
            </w:pPr>
            <w:r w:rsidRPr="00331656">
              <w:rPr>
                <w:sz w:val="24"/>
                <w:szCs w:val="24"/>
                <w:lang w:eastAsia="en-GB"/>
              </w:rPr>
              <w:t>H1</w:t>
            </w:r>
          </w:p>
        </w:tc>
        <w:tc>
          <w:tcPr>
            <w:tcW w:w="1665" w:type="pct"/>
          </w:tcPr>
          <w:p w14:paraId="6D530D78" w14:textId="77777777" w:rsidR="00AB0CB6" w:rsidRPr="00331656" w:rsidRDefault="00AB0CB6" w:rsidP="00CC60D7">
            <w:pPr>
              <w:spacing w:line="360" w:lineRule="auto"/>
              <w:jc w:val="both"/>
              <w:rPr>
                <w:sz w:val="24"/>
                <w:szCs w:val="24"/>
                <w:lang w:eastAsia="en-GB"/>
              </w:rPr>
            </w:pPr>
            <w:r w:rsidRPr="00331656">
              <w:rPr>
                <w:sz w:val="24"/>
                <w:szCs w:val="24"/>
                <w:lang w:eastAsia="en-GB"/>
              </w:rPr>
              <w:t>Trust has a positive effect on team performance within Karachi's pharmaceutical sector.</w:t>
            </w:r>
          </w:p>
        </w:tc>
        <w:tc>
          <w:tcPr>
            <w:tcW w:w="1686" w:type="pct"/>
          </w:tcPr>
          <w:p w14:paraId="263896FA" w14:textId="77777777" w:rsidR="00AB0CB6" w:rsidRPr="00331656" w:rsidRDefault="00AB0CB6" w:rsidP="00CC60D7">
            <w:pPr>
              <w:spacing w:line="360" w:lineRule="auto"/>
              <w:jc w:val="center"/>
              <w:rPr>
                <w:sz w:val="24"/>
                <w:szCs w:val="24"/>
                <w:lang w:eastAsia="en-GB"/>
              </w:rPr>
            </w:pPr>
            <w:r w:rsidRPr="00331656">
              <w:rPr>
                <w:b/>
                <w:bCs/>
                <w:sz w:val="24"/>
                <w:szCs w:val="24"/>
                <w:lang w:eastAsia="en-GB"/>
              </w:rPr>
              <w:t>Accepted</w:t>
            </w:r>
          </w:p>
        </w:tc>
      </w:tr>
      <w:tr w:rsidR="00AB0CB6" w:rsidRPr="00331656" w14:paraId="0AEDF879" w14:textId="77777777" w:rsidTr="00CC60D7">
        <w:tc>
          <w:tcPr>
            <w:tcW w:w="1648" w:type="pct"/>
          </w:tcPr>
          <w:p w14:paraId="24935C6F" w14:textId="77777777" w:rsidR="00AB0CB6" w:rsidRPr="00331656" w:rsidRDefault="00AB0CB6" w:rsidP="00CC60D7">
            <w:pPr>
              <w:spacing w:line="360" w:lineRule="auto"/>
              <w:jc w:val="center"/>
              <w:rPr>
                <w:sz w:val="24"/>
                <w:szCs w:val="24"/>
                <w:lang w:eastAsia="en-GB"/>
              </w:rPr>
            </w:pPr>
            <w:r w:rsidRPr="00331656">
              <w:rPr>
                <w:sz w:val="24"/>
                <w:szCs w:val="24"/>
                <w:lang w:eastAsia="en-GB"/>
              </w:rPr>
              <w:t>H2</w:t>
            </w:r>
          </w:p>
        </w:tc>
        <w:tc>
          <w:tcPr>
            <w:tcW w:w="1665" w:type="pct"/>
          </w:tcPr>
          <w:p w14:paraId="444DDCC6" w14:textId="77777777" w:rsidR="00AB0CB6" w:rsidRPr="00331656" w:rsidRDefault="00AB0CB6" w:rsidP="00CC60D7">
            <w:pPr>
              <w:spacing w:line="360" w:lineRule="auto"/>
              <w:jc w:val="both"/>
              <w:rPr>
                <w:sz w:val="24"/>
                <w:szCs w:val="24"/>
                <w:lang w:eastAsia="en-GB"/>
              </w:rPr>
            </w:pPr>
            <w:r w:rsidRPr="00331656">
              <w:rPr>
                <w:sz w:val="24"/>
                <w:szCs w:val="24"/>
                <w:lang w:eastAsia="en-GB"/>
              </w:rPr>
              <w:t>Workplace support positively influences team performance within Karachi's pharmaceutical sector.</w:t>
            </w:r>
          </w:p>
        </w:tc>
        <w:tc>
          <w:tcPr>
            <w:tcW w:w="1686" w:type="pct"/>
          </w:tcPr>
          <w:p w14:paraId="7A1B7895" w14:textId="77777777" w:rsidR="00AB0CB6" w:rsidRPr="00331656" w:rsidRDefault="00AB0CB6" w:rsidP="00CC60D7">
            <w:pPr>
              <w:spacing w:line="360" w:lineRule="auto"/>
              <w:jc w:val="center"/>
              <w:rPr>
                <w:sz w:val="24"/>
                <w:szCs w:val="24"/>
                <w:lang w:eastAsia="en-GB"/>
              </w:rPr>
            </w:pPr>
            <w:r w:rsidRPr="00331656">
              <w:rPr>
                <w:b/>
                <w:bCs/>
                <w:sz w:val="24"/>
                <w:szCs w:val="24"/>
                <w:lang w:eastAsia="en-GB"/>
              </w:rPr>
              <w:t>Rejected</w:t>
            </w:r>
          </w:p>
        </w:tc>
      </w:tr>
      <w:tr w:rsidR="00AB0CB6" w:rsidRPr="00331656" w14:paraId="28DD0D13" w14:textId="77777777" w:rsidTr="00CC60D7">
        <w:tc>
          <w:tcPr>
            <w:tcW w:w="1648" w:type="pct"/>
          </w:tcPr>
          <w:p w14:paraId="6661F5AC" w14:textId="77777777" w:rsidR="00AB0CB6" w:rsidRPr="00331656" w:rsidRDefault="00AB0CB6" w:rsidP="00CC60D7">
            <w:pPr>
              <w:spacing w:line="360" w:lineRule="auto"/>
              <w:jc w:val="center"/>
              <w:rPr>
                <w:sz w:val="24"/>
                <w:szCs w:val="24"/>
                <w:lang w:eastAsia="en-GB"/>
              </w:rPr>
            </w:pPr>
            <w:r w:rsidRPr="00331656">
              <w:rPr>
                <w:sz w:val="24"/>
                <w:szCs w:val="24"/>
                <w:lang w:eastAsia="en-GB"/>
              </w:rPr>
              <w:t>H3</w:t>
            </w:r>
          </w:p>
        </w:tc>
        <w:tc>
          <w:tcPr>
            <w:tcW w:w="1665" w:type="pct"/>
          </w:tcPr>
          <w:p w14:paraId="571ABEC5" w14:textId="77777777" w:rsidR="00AB0CB6" w:rsidRPr="00331656" w:rsidRDefault="00AB0CB6" w:rsidP="00CC60D7">
            <w:pPr>
              <w:spacing w:line="360" w:lineRule="auto"/>
              <w:jc w:val="both"/>
              <w:rPr>
                <w:sz w:val="24"/>
                <w:szCs w:val="24"/>
                <w:lang w:eastAsia="en-GB"/>
              </w:rPr>
            </w:pPr>
            <w:r w:rsidRPr="00331656">
              <w:rPr>
                <w:sz w:val="24"/>
                <w:szCs w:val="24"/>
                <w:lang w:eastAsia="en-GB"/>
              </w:rPr>
              <w:t>Openness has a positive impact on team performance within Karachi's pharmaceutical sector.</w:t>
            </w:r>
          </w:p>
        </w:tc>
        <w:tc>
          <w:tcPr>
            <w:tcW w:w="1686" w:type="pct"/>
          </w:tcPr>
          <w:p w14:paraId="38156C00" w14:textId="77777777" w:rsidR="00AB0CB6" w:rsidRPr="00331656" w:rsidRDefault="00AB0CB6" w:rsidP="00CC60D7">
            <w:pPr>
              <w:spacing w:line="360" w:lineRule="auto"/>
              <w:jc w:val="center"/>
              <w:rPr>
                <w:sz w:val="24"/>
                <w:szCs w:val="24"/>
                <w:lang w:eastAsia="en-GB"/>
              </w:rPr>
            </w:pPr>
            <w:r w:rsidRPr="00331656">
              <w:rPr>
                <w:b/>
                <w:bCs/>
                <w:sz w:val="24"/>
                <w:szCs w:val="24"/>
                <w:lang w:eastAsia="en-GB"/>
              </w:rPr>
              <w:t>Accepted</w:t>
            </w:r>
          </w:p>
        </w:tc>
      </w:tr>
      <w:tr w:rsidR="00AB0CB6" w:rsidRPr="00331656" w14:paraId="377A360E" w14:textId="77777777" w:rsidTr="00CC60D7">
        <w:tc>
          <w:tcPr>
            <w:tcW w:w="1648" w:type="pct"/>
          </w:tcPr>
          <w:p w14:paraId="434B59E9" w14:textId="77777777" w:rsidR="00AB0CB6" w:rsidRPr="00331656" w:rsidRDefault="00AB0CB6" w:rsidP="00CC60D7">
            <w:pPr>
              <w:spacing w:line="360" w:lineRule="auto"/>
              <w:jc w:val="center"/>
              <w:rPr>
                <w:sz w:val="24"/>
                <w:szCs w:val="24"/>
                <w:lang w:eastAsia="en-GB"/>
              </w:rPr>
            </w:pPr>
            <w:r w:rsidRPr="00331656">
              <w:rPr>
                <w:sz w:val="24"/>
                <w:szCs w:val="24"/>
                <w:lang w:eastAsia="en-GB"/>
              </w:rPr>
              <w:t>H4</w:t>
            </w:r>
          </w:p>
        </w:tc>
        <w:tc>
          <w:tcPr>
            <w:tcW w:w="1665" w:type="pct"/>
          </w:tcPr>
          <w:p w14:paraId="3CC5087A" w14:textId="77777777" w:rsidR="00AB0CB6" w:rsidRPr="00331656" w:rsidRDefault="00AB0CB6" w:rsidP="00CC60D7">
            <w:pPr>
              <w:spacing w:line="360" w:lineRule="auto"/>
              <w:jc w:val="both"/>
              <w:rPr>
                <w:sz w:val="24"/>
                <w:szCs w:val="24"/>
                <w:lang w:eastAsia="en-GB"/>
              </w:rPr>
            </w:pPr>
            <w:r w:rsidRPr="00331656">
              <w:rPr>
                <w:sz w:val="24"/>
                <w:szCs w:val="24"/>
                <w:lang w:eastAsia="en-GB"/>
              </w:rPr>
              <w:t>Emotional intelligence moderates the effect of trust on team performance within Karachi's pharmaceutical sector.</w:t>
            </w:r>
          </w:p>
        </w:tc>
        <w:tc>
          <w:tcPr>
            <w:tcW w:w="1686" w:type="pct"/>
          </w:tcPr>
          <w:p w14:paraId="6DE2F913" w14:textId="77777777" w:rsidR="00AB0CB6" w:rsidRPr="00331656" w:rsidRDefault="00AB0CB6" w:rsidP="00CC60D7">
            <w:pPr>
              <w:spacing w:line="360" w:lineRule="auto"/>
              <w:jc w:val="center"/>
              <w:rPr>
                <w:b/>
                <w:bCs/>
                <w:sz w:val="24"/>
                <w:szCs w:val="24"/>
                <w:lang w:eastAsia="en-GB"/>
              </w:rPr>
            </w:pPr>
            <w:r w:rsidRPr="00331656">
              <w:rPr>
                <w:b/>
                <w:bCs/>
                <w:sz w:val="24"/>
                <w:szCs w:val="24"/>
                <w:lang w:eastAsia="en-GB"/>
              </w:rPr>
              <w:t>Accepted</w:t>
            </w:r>
          </w:p>
        </w:tc>
      </w:tr>
      <w:tr w:rsidR="00AB0CB6" w:rsidRPr="00331656" w14:paraId="306582B3" w14:textId="77777777" w:rsidTr="00CC60D7">
        <w:tc>
          <w:tcPr>
            <w:tcW w:w="1648" w:type="pct"/>
          </w:tcPr>
          <w:p w14:paraId="66787D24" w14:textId="77777777" w:rsidR="00AB0CB6" w:rsidRPr="00331656" w:rsidRDefault="00AB0CB6" w:rsidP="00CC60D7">
            <w:pPr>
              <w:spacing w:line="360" w:lineRule="auto"/>
              <w:jc w:val="center"/>
              <w:rPr>
                <w:sz w:val="24"/>
                <w:szCs w:val="24"/>
                <w:lang w:eastAsia="en-GB"/>
              </w:rPr>
            </w:pPr>
            <w:r w:rsidRPr="00331656">
              <w:rPr>
                <w:sz w:val="24"/>
                <w:szCs w:val="24"/>
                <w:lang w:eastAsia="en-GB"/>
              </w:rPr>
              <w:t>H5</w:t>
            </w:r>
          </w:p>
        </w:tc>
        <w:tc>
          <w:tcPr>
            <w:tcW w:w="1665" w:type="pct"/>
          </w:tcPr>
          <w:p w14:paraId="3765C7EA" w14:textId="77777777" w:rsidR="00AB0CB6" w:rsidRPr="00331656" w:rsidRDefault="00AB0CB6" w:rsidP="00CC60D7">
            <w:pPr>
              <w:spacing w:line="360" w:lineRule="auto"/>
              <w:jc w:val="both"/>
              <w:rPr>
                <w:sz w:val="24"/>
                <w:szCs w:val="24"/>
                <w:lang w:eastAsia="en-GB"/>
              </w:rPr>
            </w:pPr>
            <w:r w:rsidRPr="00331656">
              <w:rPr>
                <w:sz w:val="24"/>
                <w:szCs w:val="24"/>
                <w:lang w:eastAsia="en-GB"/>
              </w:rPr>
              <w:t>Emotional intelligence moderates the impact of openness on team performance within Karachi's pharmaceutical sector.</w:t>
            </w:r>
          </w:p>
        </w:tc>
        <w:tc>
          <w:tcPr>
            <w:tcW w:w="1686" w:type="pct"/>
          </w:tcPr>
          <w:p w14:paraId="56B31CD2" w14:textId="77777777" w:rsidR="00AB0CB6" w:rsidRPr="00331656" w:rsidRDefault="00AB0CB6" w:rsidP="00CC60D7">
            <w:pPr>
              <w:spacing w:line="360" w:lineRule="auto"/>
              <w:jc w:val="center"/>
              <w:rPr>
                <w:b/>
                <w:bCs/>
                <w:sz w:val="24"/>
                <w:szCs w:val="24"/>
                <w:lang w:eastAsia="en-GB"/>
              </w:rPr>
            </w:pPr>
            <w:r w:rsidRPr="00331656">
              <w:rPr>
                <w:b/>
                <w:bCs/>
                <w:sz w:val="24"/>
                <w:szCs w:val="24"/>
                <w:lang w:eastAsia="en-GB"/>
              </w:rPr>
              <w:t>Rejected</w:t>
            </w:r>
          </w:p>
        </w:tc>
      </w:tr>
      <w:tr w:rsidR="00AB0CB6" w:rsidRPr="00331656" w14:paraId="79E2E025" w14:textId="77777777" w:rsidTr="00CC60D7">
        <w:tc>
          <w:tcPr>
            <w:tcW w:w="1648" w:type="pct"/>
          </w:tcPr>
          <w:p w14:paraId="4153E1C6" w14:textId="77777777" w:rsidR="00AB0CB6" w:rsidRPr="00331656" w:rsidRDefault="00AB0CB6" w:rsidP="00CC60D7">
            <w:pPr>
              <w:spacing w:line="360" w:lineRule="auto"/>
              <w:jc w:val="center"/>
              <w:rPr>
                <w:sz w:val="24"/>
                <w:szCs w:val="24"/>
                <w:lang w:eastAsia="en-GB"/>
              </w:rPr>
            </w:pPr>
            <w:r w:rsidRPr="00331656">
              <w:rPr>
                <w:sz w:val="24"/>
                <w:szCs w:val="24"/>
                <w:lang w:eastAsia="en-GB"/>
              </w:rPr>
              <w:t>H6</w:t>
            </w:r>
          </w:p>
        </w:tc>
        <w:tc>
          <w:tcPr>
            <w:tcW w:w="1665" w:type="pct"/>
          </w:tcPr>
          <w:p w14:paraId="4A092D1D" w14:textId="77777777" w:rsidR="00AB0CB6" w:rsidRPr="00331656" w:rsidRDefault="00AB0CB6" w:rsidP="00CC60D7">
            <w:pPr>
              <w:spacing w:line="360" w:lineRule="auto"/>
              <w:jc w:val="both"/>
              <w:rPr>
                <w:sz w:val="24"/>
                <w:szCs w:val="24"/>
                <w:lang w:eastAsia="en-GB"/>
              </w:rPr>
            </w:pPr>
            <w:r w:rsidRPr="00331656">
              <w:rPr>
                <w:sz w:val="24"/>
                <w:szCs w:val="24"/>
                <w:lang w:eastAsia="en-GB"/>
              </w:rPr>
              <w:t>Emotional intelligence moderates the influence of workplace support on team performance within Karachi's pharmaceutical sector.</w:t>
            </w:r>
          </w:p>
        </w:tc>
        <w:tc>
          <w:tcPr>
            <w:tcW w:w="1686" w:type="pct"/>
          </w:tcPr>
          <w:p w14:paraId="5D14969D" w14:textId="77777777" w:rsidR="00AB0CB6" w:rsidRPr="00331656" w:rsidRDefault="00AB0CB6" w:rsidP="00CC60D7">
            <w:pPr>
              <w:spacing w:line="360" w:lineRule="auto"/>
              <w:jc w:val="center"/>
              <w:rPr>
                <w:b/>
                <w:bCs/>
                <w:sz w:val="24"/>
                <w:szCs w:val="24"/>
                <w:lang w:eastAsia="en-GB"/>
              </w:rPr>
            </w:pPr>
            <w:r w:rsidRPr="00331656">
              <w:rPr>
                <w:b/>
                <w:bCs/>
                <w:sz w:val="24"/>
                <w:szCs w:val="24"/>
                <w:lang w:eastAsia="en-GB"/>
              </w:rPr>
              <w:t>Rejected</w:t>
            </w:r>
          </w:p>
        </w:tc>
      </w:tr>
      <w:bookmarkEnd w:id="243"/>
    </w:tbl>
    <w:p w14:paraId="034DF2F8" w14:textId="77777777" w:rsidR="00AB0CB6" w:rsidRPr="00331656" w:rsidRDefault="00AB0CB6" w:rsidP="00AB0CB6">
      <w:pPr>
        <w:spacing w:line="360" w:lineRule="auto"/>
        <w:jc w:val="both"/>
        <w:rPr>
          <w:sz w:val="24"/>
          <w:szCs w:val="24"/>
        </w:rPr>
      </w:pPr>
    </w:p>
    <w:p w14:paraId="606EC94B" w14:textId="77777777" w:rsidR="00AB0CB6" w:rsidRPr="00331656" w:rsidRDefault="00AB0CB6" w:rsidP="00AB0CB6">
      <w:pPr>
        <w:spacing w:line="360" w:lineRule="auto"/>
        <w:jc w:val="both"/>
        <w:rPr>
          <w:b/>
          <w:bCs/>
          <w:sz w:val="24"/>
          <w:szCs w:val="24"/>
          <w:lang w:eastAsia="en-GB"/>
        </w:rPr>
      </w:pPr>
      <w:r w:rsidRPr="00331656">
        <w:rPr>
          <w:b/>
          <w:bCs/>
          <w:sz w:val="24"/>
          <w:szCs w:val="24"/>
        </w:rPr>
        <w:t xml:space="preserve">H1: </w:t>
      </w:r>
      <w:r w:rsidRPr="00331656">
        <w:rPr>
          <w:b/>
          <w:bCs/>
          <w:sz w:val="24"/>
          <w:szCs w:val="24"/>
          <w:lang w:eastAsia="en-GB"/>
        </w:rPr>
        <w:t>Trust has a positive effect on team performance within Karachi's pharmaceutical sector.</w:t>
      </w:r>
    </w:p>
    <w:p w14:paraId="152D1ABE" w14:textId="77777777" w:rsidR="00AB0CB6" w:rsidRPr="00331656" w:rsidRDefault="00AB0CB6" w:rsidP="00AB0CB6">
      <w:pPr>
        <w:spacing w:line="360" w:lineRule="auto"/>
        <w:jc w:val="both"/>
        <w:rPr>
          <w:sz w:val="24"/>
          <w:szCs w:val="24"/>
          <w:lang w:eastAsia="en-GB"/>
        </w:rPr>
      </w:pPr>
    </w:p>
    <w:p w14:paraId="7E67A2FE" w14:textId="77777777" w:rsidR="00AB0CB6" w:rsidRPr="00331656" w:rsidRDefault="00AB0CB6" w:rsidP="00AB0CB6">
      <w:pPr>
        <w:spacing w:line="360" w:lineRule="auto"/>
        <w:jc w:val="both"/>
        <w:rPr>
          <w:sz w:val="24"/>
          <w:szCs w:val="24"/>
          <w:lang w:eastAsia="en-GB"/>
        </w:rPr>
      </w:pPr>
      <w:r w:rsidRPr="00331656">
        <w:rPr>
          <w:sz w:val="24"/>
          <w:szCs w:val="24"/>
          <w:lang w:eastAsia="en-GB"/>
        </w:rPr>
        <w:t xml:space="preserve">To measure the relationship between Trust (IDV) and Team performance (DV) across the pharmaceutical industry of Karachi, the value of p is calculated to be 0.003, which is less than the threshold value of alpha, i.e. 0.05, etc., indicating a significant relationship between variables. A study conducted by Qiao et al.(2023) concluded that the extent of trust between team members minimizes the ratio of interpersonal conflicts and misinterpretations. This brings higher employee cohesion and increased team-based performance within organizations. Hence, H1 is accepted, as demonstrated in the above table, indicating a positive and significant relationship between trust and team performance across pharmaceutical companies in Karachi. </w:t>
      </w:r>
    </w:p>
    <w:p w14:paraId="68E4DE69" w14:textId="77777777" w:rsidR="00AB0CB6" w:rsidRPr="00331656" w:rsidRDefault="00AB0CB6" w:rsidP="00AB0CB6">
      <w:pPr>
        <w:spacing w:line="360" w:lineRule="auto"/>
        <w:jc w:val="both"/>
        <w:rPr>
          <w:sz w:val="24"/>
          <w:szCs w:val="24"/>
          <w:lang w:eastAsia="en-GB"/>
        </w:rPr>
      </w:pPr>
    </w:p>
    <w:p w14:paraId="2F3550F7" w14:textId="77777777" w:rsidR="00AB0CB6" w:rsidRPr="00331656" w:rsidRDefault="00AB0CB6" w:rsidP="00AB0CB6">
      <w:pPr>
        <w:spacing w:line="360" w:lineRule="auto"/>
        <w:jc w:val="both"/>
        <w:rPr>
          <w:b/>
          <w:bCs/>
          <w:sz w:val="24"/>
          <w:szCs w:val="24"/>
          <w:lang w:eastAsia="en-GB"/>
        </w:rPr>
      </w:pPr>
      <w:r w:rsidRPr="00331656">
        <w:rPr>
          <w:b/>
          <w:bCs/>
          <w:sz w:val="24"/>
          <w:szCs w:val="24"/>
        </w:rPr>
        <w:t>H2:</w:t>
      </w:r>
      <w:r w:rsidRPr="00331656">
        <w:rPr>
          <w:b/>
          <w:bCs/>
          <w:sz w:val="24"/>
          <w:szCs w:val="24"/>
          <w:lang w:eastAsia="en-GB"/>
        </w:rPr>
        <w:t xml:space="preserve"> Workplace support positively influences team performance within Karachi's pharmaceutical sector.   </w:t>
      </w:r>
    </w:p>
    <w:p w14:paraId="2B6FE002" w14:textId="77777777" w:rsidR="00AB0CB6" w:rsidRPr="00331656" w:rsidRDefault="00AB0CB6" w:rsidP="00AB0CB6">
      <w:pPr>
        <w:spacing w:line="360" w:lineRule="auto"/>
        <w:jc w:val="both"/>
        <w:rPr>
          <w:sz w:val="24"/>
          <w:szCs w:val="24"/>
          <w:lang w:eastAsia="en-GB"/>
        </w:rPr>
      </w:pPr>
    </w:p>
    <w:p w14:paraId="3540004C" w14:textId="4EE159B8" w:rsidR="00AB0CB6" w:rsidRPr="00331656" w:rsidRDefault="00AB0CB6" w:rsidP="00AB0CB6">
      <w:pPr>
        <w:spacing w:line="360" w:lineRule="auto"/>
        <w:jc w:val="both"/>
        <w:rPr>
          <w:sz w:val="24"/>
          <w:szCs w:val="24"/>
          <w:lang w:eastAsia="en-GB"/>
        </w:rPr>
      </w:pPr>
      <w:r w:rsidRPr="00331656">
        <w:rPr>
          <w:sz w:val="24"/>
          <w:szCs w:val="24"/>
          <w:lang w:eastAsia="en-GB"/>
        </w:rPr>
        <w:t xml:space="preserve">While examining the correlation between workplace support (IDV) and team performance, the calculated value for p is 0.98, which is higher than the threshold value of alpha, indicating the presence of not enough evidence to support the alternative hypothesis statement, a study by Yin et al.(2022) supports quantitative findings that with lack of operational support and inadequate managerial engagement adversely impact on group phased performance within organizations. Thence H2 is rejected, which has been demonstrated in the above table, denoting that workplace support doesn't positively influence team performance across the pharmaceutical industry in Karachi.    </w:t>
      </w:r>
    </w:p>
    <w:p w14:paraId="73583AC0" w14:textId="77777777" w:rsidR="00AB0CB6" w:rsidRPr="00331656" w:rsidRDefault="00AB0CB6" w:rsidP="00AB0CB6">
      <w:pPr>
        <w:spacing w:line="360" w:lineRule="auto"/>
        <w:jc w:val="both"/>
        <w:rPr>
          <w:sz w:val="24"/>
          <w:szCs w:val="24"/>
          <w:lang w:eastAsia="en-GB"/>
        </w:rPr>
      </w:pPr>
    </w:p>
    <w:p w14:paraId="1AD2BB1C" w14:textId="77777777" w:rsidR="00AB0CB6" w:rsidRPr="00331656" w:rsidRDefault="00AB0CB6" w:rsidP="00AB0CB6">
      <w:pPr>
        <w:spacing w:line="360" w:lineRule="auto"/>
        <w:jc w:val="both"/>
        <w:rPr>
          <w:b/>
          <w:bCs/>
          <w:sz w:val="24"/>
          <w:szCs w:val="24"/>
          <w:lang w:eastAsia="en-GB"/>
        </w:rPr>
      </w:pPr>
      <w:r w:rsidRPr="00331656">
        <w:rPr>
          <w:b/>
          <w:bCs/>
          <w:sz w:val="24"/>
          <w:szCs w:val="24"/>
        </w:rPr>
        <w:t>H3:</w:t>
      </w:r>
      <w:r w:rsidRPr="00331656">
        <w:rPr>
          <w:b/>
          <w:bCs/>
          <w:sz w:val="24"/>
          <w:szCs w:val="24"/>
          <w:lang w:eastAsia="en-GB"/>
        </w:rPr>
        <w:t xml:space="preserve"> Openness has a positive impact on team performance within Karachi's pharmaceutical sector.</w:t>
      </w:r>
    </w:p>
    <w:p w14:paraId="2160CF41" w14:textId="77777777" w:rsidR="00AB0CB6" w:rsidRPr="00331656" w:rsidRDefault="00AB0CB6" w:rsidP="00AB0CB6">
      <w:pPr>
        <w:spacing w:line="360" w:lineRule="auto"/>
        <w:jc w:val="both"/>
        <w:rPr>
          <w:b/>
          <w:bCs/>
          <w:sz w:val="24"/>
          <w:szCs w:val="24"/>
          <w:lang w:eastAsia="en-GB"/>
        </w:rPr>
      </w:pPr>
    </w:p>
    <w:p w14:paraId="19FBBF4A" w14:textId="77777777" w:rsidR="00AB0CB6" w:rsidRPr="00331656" w:rsidRDefault="00AB0CB6" w:rsidP="00AB0CB6">
      <w:pPr>
        <w:spacing w:line="360" w:lineRule="auto"/>
        <w:jc w:val="both"/>
        <w:rPr>
          <w:sz w:val="24"/>
          <w:szCs w:val="24"/>
          <w:lang w:eastAsia="en-GB"/>
        </w:rPr>
      </w:pPr>
      <w:r w:rsidRPr="00331656">
        <w:rPr>
          <w:sz w:val="24"/>
          <w:szCs w:val="24"/>
          <w:lang w:eastAsia="en-GB"/>
        </w:rPr>
        <w:t xml:space="preserve">While measuring the relationship between Openness (IDV) and team performance, the value calculated for p is 0, which is less than the threshold value, denoting the presence of enough evidence to support the alternative hypothesis statement. Findings by Paulus. (2023) mentioned that by supporting an open communication network, workers performing in teams experience a higher level of psychological safety and increased team bonding that enhances the overall team's productivity margin. Hence, H3 is accepted, which has been shown in the table above, representing that openness has a positive impact on team performance across pharmaceutical firms in Karachi. </w:t>
      </w:r>
    </w:p>
    <w:p w14:paraId="69E64914" w14:textId="77777777" w:rsidR="00AB0CB6" w:rsidRPr="00331656" w:rsidRDefault="00AB0CB6" w:rsidP="00AB0CB6">
      <w:pPr>
        <w:spacing w:line="360" w:lineRule="auto"/>
        <w:jc w:val="both"/>
        <w:rPr>
          <w:sz w:val="24"/>
          <w:szCs w:val="24"/>
          <w:lang w:eastAsia="en-GB"/>
        </w:rPr>
      </w:pPr>
    </w:p>
    <w:p w14:paraId="428E843E" w14:textId="0FA08365" w:rsidR="00AB0CB6" w:rsidRPr="00331656" w:rsidRDefault="00AB0CB6" w:rsidP="00AB0CB6">
      <w:pPr>
        <w:spacing w:line="360" w:lineRule="auto"/>
        <w:jc w:val="both"/>
        <w:rPr>
          <w:b/>
          <w:bCs/>
          <w:sz w:val="24"/>
          <w:szCs w:val="24"/>
          <w:lang w:eastAsia="en-GB"/>
        </w:rPr>
      </w:pPr>
      <w:r w:rsidRPr="00331656">
        <w:rPr>
          <w:b/>
          <w:bCs/>
          <w:sz w:val="24"/>
          <w:szCs w:val="24"/>
        </w:rPr>
        <w:t>H4:</w:t>
      </w:r>
      <w:r w:rsidRPr="00331656">
        <w:rPr>
          <w:b/>
          <w:bCs/>
          <w:sz w:val="24"/>
          <w:szCs w:val="24"/>
          <w:lang w:eastAsia="en-GB"/>
        </w:rPr>
        <w:t xml:space="preserve"> Emotional intelligence moderates the effect of trust on team performance within Karachi's pharmaceutical sector.  </w:t>
      </w:r>
      <w:r w:rsidR="001631F3" w:rsidRPr="00331656">
        <w:rPr>
          <w:b/>
          <w:bCs/>
          <w:sz w:val="24"/>
          <w:szCs w:val="24"/>
          <w:lang w:eastAsia="en-GB"/>
        </w:rPr>
        <w:t xml:space="preserve"> </w:t>
      </w:r>
      <w:r w:rsidR="00421B08" w:rsidRPr="00331656">
        <w:rPr>
          <w:b/>
          <w:bCs/>
          <w:sz w:val="24"/>
          <w:szCs w:val="24"/>
          <w:lang w:eastAsia="en-GB"/>
        </w:rPr>
        <w:t xml:space="preserve">  </w:t>
      </w:r>
      <w:r w:rsidR="00ED45E7" w:rsidRPr="00331656">
        <w:rPr>
          <w:b/>
          <w:bCs/>
          <w:sz w:val="24"/>
          <w:szCs w:val="24"/>
          <w:lang w:eastAsia="en-GB"/>
        </w:rPr>
        <w:t xml:space="preserve"> </w:t>
      </w:r>
      <w:r w:rsidR="00155377" w:rsidRPr="00331656">
        <w:rPr>
          <w:b/>
          <w:bCs/>
          <w:sz w:val="24"/>
          <w:szCs w:val="24"/>
          <w:lang w:eastAsia="en-GB"/>
        </w:rPr>
        <w:t xml:space="preserve">  </w:t>
      </w:r>
      <w:r w:rsidR="00444869" w:rsidRPr="00331656">
        <w:rPr>
          <w:b/>
          <w:bCs/>
          <w:sz w:val="24"/>
          <w:szCs w:val="24"/>
          <w:lang w:eastAsia="en-GB"/>
        </w:rPr>
        <w:t xml:space="preserve">  </w:t>
      </w:r>
      <w:r w:rsidR="00D54E1E" w:rsidRPr="00331656">
        <w:rPr>
          <w:b/>
          <w:bCs/>
          <w:sz w:val="24"/>
          <w:szCs w:val="24"/>
          <w:lang w:eastAsia="en-GB"/>
        </w:rPr>
        <w:t xml:space="preserve"> </w:t>
      </w:r>
      <w:r w:rsidR="003A09F4" w:rsidRPr="00331656">
        <w:rPr>
          <w:b/>
          <w:bCs/>
          <w:sz w:val="24"/>
          <w:szCs w:val="24"/>
          <w:lang w:eastAsia="en-GB"/>
        </w:rPr>
        <w:t xml:space="preserve"> </w:t>
      </w:r>
    </w:p>
    <w:p w14:paraId="707421A7" w14:textId="77777777" w:rsidR="00AB0CB6" w:rsidRPr="00331656" w:rsidRDefault="00AB0CB6" w:rsidP="00AB0CB6">
      <w:pPr>
        <w:spacing w:line="360" w:lineRule="auto"/>
        <w:jc w:val="both"/>
        <w:rPr>
          <w:b/>
          <w:bCs/>
          <w:sz w:val="24"/>
          <w:szCs w:val="24"/>
          <w:lang w:eastAsia="en-GB"/>
        </w:rPr>
      </w:pPr>
    </w:p>
    <w:p w14:paraId="323BE96C" w14:textId="77777777" w:rsidR="00AB0CB6" w:rsidRPr="00331656" w:rsidRDefault="00AB0CB6" w:rsidP="00AB0CB6">
      <w:pPr>
        <w:spacing w:line="360" w:lineRule="auto"/>
        <w:jc w:val="both"/>
        <w:rPr>
          <w:sz w:val="24"/>
          <w:szCs w:val="24"/>
          <w:lang w:eastAsia="en-GB"/>
        </w:rPr>
      </w:pPr>
      <w:r w:rsidRPr="00331656">
        <w:rPr>
          <w:sz w:val="24"/>
          <w:szCs w:val="24"/>
          <w:lang w:eastAsia="en-GB"/>
        </w:rPr>
        <w:t xml:space="preserve">While evaluating the moderating impact that emotional intelligence has on the effect of trust on team performance, the value calculated for p is 0.001, which is less than the threshold value of alpha that showcases the presence of enough evidence to support the alternative hypothesis statement. A study by Vrontis et al.(2021) concluded that managers with emotional intelligence help in encouraging trustworthiness among employees across a diverse cultural workplace, which positively impacts team performance rates. Hence, H4 is accepted, as illustrated in the table, indicating that emotional intelligence moderates the effect of trust on team performance across the pharmaceutical industry of Karachi.  </w:t>
      </w:r>
    </w:p>
    <w:p w14:paraId="3F76A17C" w14:textId="77777777" w:rsidR="00AB0CB6" w:rsidRPr="00331656" w:rsidRDefault="00AB0CB6" w:rsidP="00AB0CB6">
      <w:pPr>
        <w:spacing w:line="360" w:lineRule="auto"/>
        <w:jc w:val="both"/>
        <w:rPr>
          <w:b/>
          <w:bCs/>
          <w:sz w:val="24"/>
          <w:szCs w:val="24"/>
          <w:lang w:eastAsia="en-GB"/>
        </w:rPr>
      </w:pPr>
    </w:p>
    <w:p w14:paraId="451DF64D" w14:textId="77777777" w:rsidR="00AB0CB6" w:rsidRPr="00331656" w:rsidRDefault="00AB0CB6" w:rsidP="00AB0CB6">
      <w:pPr>
        <w:spacing w:line="360" w:lineRule="auto"/>
        <w:jc w:val="both"/>
        <w:rPr>
          <w:b/>
          <w:bCs/>
          <w:sz w:val="24"/>
          <w:szCs w:val="24"/>
          <w:lang w:eastAsia="en-GB"/>
        </w:rPr>
      </w:pPr>
      <w:r w:rsidRPr="00331656">
        <w:rPr>
          <w:b/>
          <w:bCs/>
          <w:sz w:val="24"/>
          <w:szCs w:val="24"/>
        </w:rPr>
        <w:t>H5:</w:t>
      </w:r>
      <w:r w:rsidRPr="00331656">
        <w:rPr>
          <w:b/>
          <w:bCs/>
          <w:sz w:val="24"/>
          <w:szCs w:val="24"/>
          <w:lang w:eastAsia="en-GB"/>
        </w:rPr>
        <w:t xml:space="preserve"> Emotional intelligence moderates the impact of openness on team performance within Karachi's pharmaceutical sector.</w:t>
      </w:r>
    </w:p>
    <w:p w14:paraId="297EC329" w14:textId="77777777" w:rsidR="00AB0CB6" w:rsidRPr="00331656" w:rsidRDefault="00AB0CB6" w:rsidP="00AB0CB6">
      <w:pPr>
        <w:spacing w:line="360" w:lineRule="auto"/>
        <w:jc w:val="both"/>
        <w:rPr>
          <w:b/>
          <w:bCs/>
          <w:sz w:val="24"/>
          <w:szCs w:val="24"/>
          <w:lang w:eastAsia="en-GB"/>
        </w:rPr>
      </w:pPr>
    </w:p>
    <w:p w14:paraId="6A94BB37" w14:textId="1CC956BD" w:rsidR="00AB0CB6" w:rsidRPr="00331656" w:rsidRDefault="00AB0CB6" w:rsidP="00AB0CB6">
      <w:pPr>
        <w:spacing w:line="360" w:lineRule="auto"/>
        <w:jc w:val="both"/>
        <w:rPr>
          <w:sz w:val="24"/>
          <w:szCs w:val="24"/>
          <w:lang w:eastAsia="en-GB"/>
        </w:rPr>
      </w:pPr>
      <w:r w:rsidRPr="00331656">
        <w:rPr>
          <w:sz w:val="24"/>
          <w:szCs w:val="24"/>
          <w:lang w:eastAsia="en-GB"/>
        </w:rPr>
        <w:t xml:space="preserve">While examining the moderating effect of emotional intelligence on the impact of openness on team performance, the value measured for p is 0.263, which is higher than the threshold value of alpha, which indicates the presence of not enough evidence to support the alternative hypothesis statement. Research by Babatunde et al.(2023) mentioned that managers with EI encourage employees to present their viewpoints and support team members to effectively participate in providing their opinions while accomplishing group-based tasks. However, firms that fail to incorporate EI tools within their talent management phase experience a lack of openness between workers performing in teams, which significantly impacts overall group performance (Davaei et al.,2022). Therefore, H5 is rejected based on quantitative findings indicating that emotional intelligence doesn't moderate the impact of openness on team performance within pharmaceutical companies in Karachi.     </w:t>
      </w:r>
    </w:p>
    <w:p w14:paraId="1A1D3E07" w14:textId="1D0E3195" w:rsidR="00AB0CB6" w:rsidRPr="00331656" w:rsidRDefault="00AB0CB6" w:rsidP="00AB0CB6">
      <w:pPr>
        <w:spacing w:line="360" w:lineRule="auto"/>
        <w:jc w:val="both"/>
        <w:rPr>
          <w:b/>
          <w:bCs/>
          <w:sz w:val="24"/>
          <w:szCs w:val="24"/>
        </w:rPr>
      </w:pPr>
      <w:r w:rsidRPr="00331656">
        <w:rPr>
          <w:b/>
          <w:bCs/>
          <w:sz w:val="24"/>
          <w:szCs w:val="24"/>
        </w:rPr>
        <w:t xml:space="preserve">H6: </w:t>
      </w:r>
      <w:r w:rsidRPr="00331656">
        <w:rPr>
          <w:b/>
          <w:bCs/>
          <w:sz w:val="24"/>
          <w:szCs w:val="24"/>
          <w:lang w:eastAsia="en-GB"/>
        </w:rPr>
        <w:t xml:space="preserve">Emotional intelligence moderates the influence of workplace support on team performance within Karachi's pharmaceutical sector. </w:t>
      </w:r>
    </w:p>
    <w:p w14:paraId="6EE140C5" w14:textId="7F69081F" w:rsidR="00AB0CB6" w:rsidRPr="00331656" w:rsidRDefault="00AB0CB6" w:rsidP="00AB0CB6">
      <w:pPr>
        <w:spacing w:line="360" w:lineRule="auto"/>
        <w:jc w:val="both"/>
        <w:rPr>
          <w:sz w:val="24"/>
          <w:szCs w:val="24"/>
        </w:rPr>
      </w:pPr>
      <w:r w:rsidRPr="00331656">
        <w:rPr>
          <w:sz w:val="24"/>
          <w:szCs w:val="24"/>
        </w:rPr>
        <w:t xml:space="preserve">While measuring the moderating effect of emotional intelligence on the impact of workplace support on team performance, the value calculated for p is 0.545, which is higher than the threshold value of alpha, denoting the presence of not enough evidence to support the alternative hypothesis statement. Findings by Rodrigues &amp; Matos. (2024) concluded that the absence of the element of emotional intelligence within managers decreases workplace support for team members and influences their group-phased productivity. Hence, H6 is rejected based on quantitative results of the study denoting emotional intelligence doesn't moderate the influence of workplace support on team performance across pharmaceutical companies of Karachi.   </w:t>
      </w:r>
      <w:r w:rsidR="009354A2" w:rsidRPr="00331656">
        <w:rPr>
          <w:sz w:val="24"/>
          <w:szCs w:val="24"/>
        </w:rPr>
        <w:t xml:space="preserve"> </w:t>
      </w:r>
    </w:p>
    <w:p w14:paraId="4450E2C3" w14:textId="77777777" w:rsidR="002318D9" w:rsidRPr="00331656" w:rsidRDefault="002318D9" w:rsidP="00AB0CB6">
      <w:pPr>
        <w:spacing w:line="360" w:lineRule="auto"/>
        <w:jc w:val="both"/>
        <w:rPr>
          <w:sz w:val="24"/>
          <w:szCs w:val="24"/>
        </w:rPr>
      </w:pPr>
    </w:p>
    <w:p w14:paraId="34D5B0C9" w14:textId="77777777" w:rsidR="002318D9" w:rsidRPr="00331656" w:rsidRDefault="002D65FF" w:rsidP="002318D9">
      <w:pPr>
        <w:pStyle w:val="Heading1"/>
      </w:pPr>
      <w:bookmarkStart w:id="244" w:name="_Toc203099177"/>
      <w:bookmarkStart w:id="245" w:name="_Toc203413574"/>
      <w:bookmarkStart w:id="246" w:name="_Toc203838658"/>
      <w:r w:rsidRPr="00331656">
        <w:t>C</w:t>
      </w:r>
      <w:bookmarkEnd w:id="244"/>
      <w:r w:rsidRPr="00331656">
        <w:t>HAPTER:6 RECOMMENDATIONS AND CONCLUSION</w:t>
      </w:r>
      <w:bookmarkEnd w:id="245"/>
      <w:bookmarkEnd w:id="246"/>
    </w:p>
    <w:p w14:paraId="43AE3858" w14:textId="386925A3" w:rsidR="002D65FF" w:rsidRPr="00331656" w:rsidRDefault="002D65FF" w:rsidP="002318D9">
      <w:pPr>
        <w:pStyle w:val="Heading1"/>
      </w:pPr>
      <w:r w:rsidRPr="00331656">
        <w:t xml:space="preserve"> </w:t>
      </w:r>
    </w:p>
    <w:p w14:paraId="0DB45EBD" w14:textId="77777777" w:rsidR="002D65FF" w:rsidRPr="00331656" w:rsidRDefault="002D65FF" w:rsidP="002D65FF">
      <w:pPr>
        <w:pStyle w:val="Heading2"/>
        <w:spacing w:line="360" w:lineRule="auto"/>
        <w:ind w:left="0" w:firstLine="0"/>
        <w:jc w:val="both"/>
        <w:rPr>
          <w:sz w:val="24"/>
          <w:szCs w:val="24"/>
        </w:rPr>
      </w:pPr>
      <w:bookmarkStart w:id="247" w:name="_Toc203099178"/>
      <w:bookmarkStart w:id="248" w:name="_Toc203413575"/>
      <w:bookmarkStart w:id="249" w:name="_Toc203838659"/>
      <w:r w:rsidRPr="00331656">
        <w:rPr>
          <w:sz w:val="24"/>
          <w:szCs w:val="24"/>
        </w:rPr>
        <w:t>6.1 Introduction</w:t>
      </w:r>
      <w:bookmarkEnd w:id="247"/>
      <w:bookmarkEnd w:id="248"/>
      <w:bookmarkEnd w:id="249"/>
      <w:r w:rsidRPr="00331656">
        <w:rPr>
          <w:sz w:val="24"/>
          <w:szCs w:val="24"/>
        </w:rPr>
        <w:t xml:space="preserve">    </w:t>
      </w:r>
    </w:p>
    <w:p w14:paraId="7A94CBAF" w14:textId="3956E48C" w:rsidR="00AF1AA0" w:rsidRPr="00331656" w:rsidRDefault="002D65FF" w:rsidP="002D65FF">
      <w:pPr>
        <w:spacing w:line="360" w:lineRule="auto"/>
        <w:jc w:val="both"/>
        <w:rPr>
          <w:sz w:val="24"/>
          <w:szCs w:val="24"/>
        </w:rPr>
      </w:pPr>
      <w:r w:rsidRPr="00331656">
        <w:rPr>
          <w:sz w:val="24"/>
          <w:szCs w:val="24"/>
        </w:rPr>
        <w:t xml:space="preserve">This chapter will operationalize research findings into actional suggestions and evidence-based practices that assist pharmaceutical companies in enhancing psychological safety for their employees. Based on the results of the study, managers working at pharmaceutical companies in Karachi would disseminate the significance of emotional intelligence and promoting psychological safety in the workplace. The section of the conclusion entails valuable insights based on the linkage identified between variables of the study, i.e. psychological safety, emotional intelligence, trust, openness, workplace support and team performance. Additionally, this chapter will formulate recommendations regarding how improvements could be implemented across the pharmaceutical sector of Karachi. Further limitations that the investigator has experienced and drawbacks come across while performing data collection, data analysis and during the interpretation phase of the results. In addition, future directions would be underpinned for further research work that could be useful for improving the current limitations of the study. </w:t>
      </w:r>
    </w:p>
    <w:p w14:paraId="3F7B72E8" w14:textId="77777777" w:rsidR="00041E52" w:rsidRPr="00331656" w:rsidRDefault="00041E52" w:rsidP="002D65FF">
      <w:pPr>
        <w:spacing w:line="360" w:lineRule="auto"/>
        <w:jc w:val="both"/>
        <w:rPr>
          <w:sz w:val="24"/>
          <w:szCs w:val="24"/>
        </w:rPr>
      </w:pPr>
    </w:p>
    <w:p w14:paraId="1FD535E3" w14:textId="77777777" w:rsidR="002D65FF" w:rsidRPr="00331656" w:rsidRDefault="002D65FF" w:rsidP="002D65FF">
      <w:pPr>
        <w:pStyle w:val="Heading2"/>
        <w:spacing w:line="360" w:lineRule="auto"/>
        <w:ind w:left="0" w:firstLine="0"/>
        <w:jc w:val="both"/>
        <w:rPr>
          <w:sz w:val="24"/>
          <w:szCs w:val="24"/>
        </w:rPr>
      </w:pPr>
      <w:bookmarkStart w:id="250" w:name="_Toc203099179"/>
      <w:bookmarkStart w:id="251" w:name="_Toc203413576"/>
      <w:bookmarkStart w:id="252" w:name="_Toc203838660"/>
      <w:r w:rsidRPr="00331656">
        <w:rPr>
          <w:sz w:val="24"/>
          <w:szCs w:val="24"/>
        </w:rPr>
        <w:t>6.2 Recommendations</w:t>
      </w:r>
      <w:bookmarkEnd w:id="250"/>
      <w:bookmarkEnd w:id="251"/>
      <w:bookmarkEnd w:id="252"/>
      <w:r w:rsidRPr="00331656">
        <w:rPr>
          <w:sz w:val="24"/>
          <w:szCs w:val="24"/>
        </w:rPr>
        <w:t xml:space="preserve">       </w:t>
      </w:r>
    </w:p>
    <w:p w14:paraId="51810454" w14:textId="77777777" w:rsidR="002D65FF" w:rsidRPr="00331656" w:rsidRDefault="002D65FF" w:rsidP="002D65FF">
      <w:pPr>
        <w:pStyle w:val="ListParagraph"/>
        <w:widowControl/>
        <w:numPr>
          <w:ilvl w:val="0"/>
          <w:numId w:val="17"/>
        </w:numPr>
        <w:autoSpaceDE/>
        <w:autoSpaceDN/>
        <w:spacing w:line="360" w:lineRule="auto"/>
        <w:contextualSpacing/>
        <w:jc w:val="both"/>
        <w:rPr>
          <w:sz w:val="24"/>
          <w:szCs w:val="24"/>
        </w:rPr>
      </w:pPr>
      <w:r w:rsidRPr="00331656">
        <w:rPr>
          <w:sz w:val="24"/>
          <w:szCs w:val="24"/>
        </w:rPr>
        <w:t xml:space="preserve">Pharmaceutical companies in Karachi should consider fostering a culture of psychological safety to ensure that employees experience the freedom to speak and raise concerns irrespective of any embarrassment. </w:t>
      </w:r>
    </w:p>
    <w:p w14:paraId="5D8FF390" w14:textId="77777777" w:rsidR="002D65FF" w:rsidRPr="00331656" w:rsidRDefault="002D65FF" w:rsidP="002D65FF">
      <w:pPr>
        <w:pStyle w:val="ListParagraph"/>
        <w:widowControl/>
        <w:numPr>
          <w:ilvl w:val="0"/>
          <w:numId w:val="17"/>
        </w:numPr>
        <w:autoSpaceDE/>
        <w:autoSpaceDN/>
        <w:spacing w:line="360" w:lineRule="auto"/>
        <w:contextualSpacing/>
        <w:jc w:val="both"/>
        <w:rPr>
          <w:sz w:val="24"/>
          <w:szCs w:val="24"/>
        </w:rPr>
      </w:pPr>
      <w:r w:rsidRPr="00331656">
        <w:rPr>
          <w:sz w:val="24"/>
          <w:szCs w:val="24"/>
        </w:rPr>
        <w:t xml:space="preserve">Pharmaceutical firms should emphasize organizing orientation programs to ensure that workers get the opportunity to speak up with their co-employees, which could be an effective approach for improving team-based performance. </w:t>
      </w:r>
    </w:p>
    <w:p w14:paraId="767FCE79" w14:textId="77777777" w:rsidR="002D65FF" w:rsidRPr="00331656" w:rsidRDefault="002D65FF" w:rsidP="002D65FF">
      <w:pPr>
        <w:pStyle w:val="ListParagraph"/>
        <w:widowControl/>
        <w:numPr>
          <w:ilvl w:val="0"/>
          <w:numId w:val="17"/>
        </w:numPr>
        <w:autoSpaceDE/>
        <w:autoSpaceDN/>
        <w:spacing w:line="360" w:lineRule="auto"/>
        <w:contextualSpacing/>
        <w:jc w:val="both"/>
        <w:rPr>
          <w:sz w:val="24"/>
          <w:szCs w:val="24"/>
        </w:rPr>
      </w:pPr>
      <w:r w:rsidRPr="00331656">
        <w:rPr>
          <w:sz w:val="24"/>
          <w:szCs w:val="24"/>
        </w:rPr>
        <w:t>By organizing timely feedback sessions, workers would experience psychological safety while working at pharmaceutical companies.</w:t>
      </w:r>
    </w:p>
    <w:p w14:paraId="2020FF21" w14:textId="77777777" w:rsidR="002D65FF" w:rsidRPr="00331656" w:rsidRDefault="002D65FF" w:rsidP="002D65FF">
      <w:pPr>
        <w:pStyle w:val="ListParagraph"/>
        <w:widowControl/>
        <w:numPr>
          <w:ilvl w:val="0"/>
          <w:numId w:val="17"/>
        </w:numPr>
        <w:autoSpaceDE/>
        <w:autoSpaceDN/>
        <w:spacing w:line="360" w:lineRule="auto"/>
        <w:contextualSpacing/>
        <w:jc w:val="both"/>
        <w:rPr>
          <w:sz w:val="24"/>
          <w:szCs w:val="24"/>
        </w:rPr>
      </w:pPr>
      <w:r w:rsidRPr="00331656">
        <w:rPr>
          <w:sz w:val="24"/>
          <w:szCs w:val="24"/>
        </w:rPr>
        <w:t xml:space="preserve">Leaders should be provided training pertaining to emotional intelligence to ensure that team-based performance should be encouraged. </w:t>
      </w:r>
    </w:p>
    <w:p w14:paraId="2CE8628A" w14:textId="77777777" w:rsidR="002D65FF" w:rsidRPr="00331656" w:rsidRDefault="002D65FF" w:rsidP="002D65FF">
      <w:pPr>
        <w:pStyle w:val="ListParagraph"/>
        <w:widowControl/>
        <w:numPr>
          <w:ilvl w:val="0"/>
          <w:numId w:val="17"/>
        </w:numPr>
        <w:autoSpaceDE/>
        <w:autoSpaceDN/>
        <w:spacing w:line="360" w:lineRule="auto"/>
        <w:contextualSpacing/>
        <w:jc w:val="both"/>
        <w:rPr>
          <w:sz w:val="24"/>
          <w:szCs w:val="24"/>
        </w:rPr>
      </w:pPr>
      <w:r w:rsidRPr="00331656">
        <w:rPr>
          <w:sz w:val="24"/>
          <w:szCs w:val="24"/>
        </w:rPr>
        <w:t xml:space="preserve">Within the recruitment phase, integration of emotional intelligence evaluation should be initiated by pharmaceutical companies in Karachi. </w:t>
      </w:r>
    </w:p>
    <w:p w14:paraId="6A1921E5" w14:textId="77777777" w:rsidR="002D65FF" w:rsidRPr="00331656" w:rsidRDefault="002D65FF" w:rsidP="002D65FF">
      <w:pPr>
        <w:pStyle w:val="ListParagraph"/>
        <w:widowControl/>
        <w:numPr>
          <w:ilvl w:val="0"/>
          <w:numId w:val="17"/>
        </w:numPr>
        <w:autoSpaceDE/>
        <w:autoSpaceDN/>
        <w:spacing w:line="360" w:lineRule="auto"/>
        <w:contextualSpacing/>
        <w:jc w:val="both"/>
        <w:rPr>
          <w:sz w:val="24"/>
          <w:szCs w:val="24"/>
        </w:rPr>
      </w:pPr>
      <w:r w:rsidRPr="00331656">
        <w:rPr>
          <w:sz w:val="24"/>
          <w:szCs w:val="24"/>
        </w:rPr>
        <w:t xml:space="preserve">To overcome disputes between employees, team-building activities should be encouraged to support trustworthiness and open communication channels between workers across Karachi's pharmaceutical companies.  </w:t>
      </w:r>
    </w:p>
    <w:p w14:paraId="61363F42" w14:textId="77777777" w:rsidR="002D65FF" w:rsidRPr="00331656" w:rsidRDefault="002D65FF" w:rsidP="002D65FF">
      <w:pPr>
        <w:spacing w:line="360" w:lineRule="auto"/>
        <w:jc w:val="both"/>
        <w:rPr>
          <w:sz w:val="24"/>
          <w:szCs w:val="24"/>
        </w:rPr>
      </w:pPr>
    </w:p>
    <w:p w14:paraId="7925A47C" w14:textId="77777777" w:rsidR="002D65FF" w:rsidRPr="00331656" w:rsidRDefault="002D65FF" w:rsidP="002D65FF">
      <w:pPr>
        <w:pStyle w:val="Heading2"/>
        <w:spacing w:line="360" w:lineRule="auto"/>
        <w:ind w:left="0" w:firstLine="0"/>
        <w:rPr>
          <w:sz w:val="24"/>
          <w:szCs w:val="24"/>
        </w:rPr>
      </w:pPr>
      <w:bookmarkStart w:id="253" w:name="_Toc203413577"/>
      <w:bookmarkStart w:id="254" w:name="_Toc203838661"/>
      <w:r w:rsidRPr="00331656">
        <w:rPr>
          <w:sz w:val="24"/>
          <w:szCs w:val="24"/>
        </w:rPr>
        <w:t>6.3 Limitations of the Research</w:t>
      </w:r>
      <w:bookmarkEnd w:id="253"/>
      <w:bookmarkEnd w:id="254"/>
    </w:p>
    <w:p w14:paraId="34241D43" w14:textId="77777777" w:rsidR="002D65FF" w:rsidRPr="00331656" w:rsidRDefault="002D65FF" w:rsidP="002D65FF">
      <w:pPr>
        <w:pStyle w:val="ListParagraph"/>
        <w:numPr>
          <w:ilvl w:val="0"/>
          <w:numId w:val="24"/>
        </w:numPr>
        <w:spacing w:line="360" w:lineRule="auto"/>
        <w:ind w:left="0" w:firstLine="0"/>
        <w:rPr>
          <w:sz w:val="24"/>
          <w:szCs w:val="24"/>
        </w:rPr>
      </w:pPr>
      <w:r w:rsidRPr="00331656">
        <w:rPr>
          <w:sz w:val="24"/>
          <w:szCs w:val="24"/>
        </w:rPr>
        <w:t>Current study is specifically focusing on pharmaceutical companies of Karachi which represents geographical limitation.</w:t>
      </w:r>
    </w:p>
    <w:p w14:paraId="688362B0" w14:textId="77777777" w:rsidR="002D65FF" w:rsidRPr="00331656" w:rsidRDefault="002D65FF" w:rsidP="002D65FF">
      <w:pPr>
        <w:pStyle w:val="ListParagraph"/>
        <w:numPr>
          <w:ilvl w:val="0"/>
          <w:numId w:val="24"/>
        </w:numPr>
        <w:spacing w:line="360" w:lineRule="auto"/>
        <w:ind w:left="0" w:firstLine="0"/>
        <w:rPr>
          <w:sz w:val="24"/>
          <w:szCs w:val="24"/>
        </w:rPr>
      </w:pPr>
      <w:r w:rsidRPr="00331656">
        <w:rPr>
          <w:sz w:val="24"/>
          <w:szCs w:val="24"/>
        </w:rPr>
        <w:t>Investigation has used quantitative research design in the study however qualitative design could be applied for better understanding of the topic.</w:t>
      </w:r>
    </w:p>
    <w:p w14:paraId="136DE17E" w14:textId="77777777" w:rsidR="002D65FF" w:rsidRPr="00331656" w:rsidRDefault="002D65FF" w:rsidP="002D65FF">
      <w:pPr>
        <w:pStyle w:val="ListParagraph"/>
        <w:numPr>
          <w:ilvl w:val="0"/>
          <w:numId w:val="24"/>
        </w:numPr>
        <w:spacing w:line="360" w:lineRule="auto"/>
        <w:ind w:left="0" w:firstLine="0"/>
        <w:rPr>
          <w:sz w:val="24"/>
          <w:szCs w:val="24"/>
        </w:rPr>
      </w:pPr>
      <w:r w:rsidRPr="00331656">
        <w:rPr>
          <w:sz w:val="24"/>
          <w:szCs w:val="24"/>
        </w:rPr>
        <w:t xml:space="preserve">Primary data collection method has been selected however secondary data technique could be implied in the study as well. </w:t>
      </w:r>
    </w:p>
    <w:p w14:paraId="7970534C" w14:textId="77777777" w:rsidR="002D65FF" w:rsidRPr="00331656" w:rsidRDefault="002D65FF" w:rsidP="002D65FF">
      <w:pPr>
        <w:spacing w:line="360" w:lineRule="auto"/>
        <w:jc w:val="both"/>
        <w:rPr>
          <w:sz w:val="24"/>
          <w:szCs w:val="24"/>
        </w:rPr>
      </w:pPr>
    </w:p>
    <w:p w14:paraId="6538711C" w14:textId="03026E89" w:rsidR="002D65FF" w:rsidRPr="00331656" w:rsidRDefault="002D65FF" w:rsidP="002D65FF">
      <w:pPr>
        <w:spacing w:line="360" w:lineRule="auto"/>
        <w:jc w:val="both"/>
        <w:rPr>
          <w:b/>
          <w:bCs/>
          <w:sz w:val="24"/>
          <w:szCs w:val="24"/>
        </w:rPr>
      </w:pPr>
      <w:r w:rsidRPr="00331656">
        <w:rPr>
          <w:b/>
          <w:bCs/>
          <w:sz w:val="24"/>
          <w:szCs w:val="24"/>
        </w:rPr>
        <w:t xml:space="preserve">6.4 Directions for Future Research </w:t>
      </w:r>
      <w:r w:rsidR="00C53CA0" w:rsidRPr="00331656">
        <w:rPr>
          <w:b/>
          <w:bCs/>
          <w:sz w:val="24"/>
          <w:szCs w:val="24"/>
        </w:rPr>
        <w:t xml:space="preserve"> </w:t>
      </w:r>
      <w:r w:rsidR="00C67411" w:rsidRPr="00331656">
        <w:rPr>
          <w:b/>
          <w:bCs/>
          <w:sz w:val="24"/>
          <w:szCs w:val="24"/>
        </w:rPr>
        <w:t xml:space="preserve"> </w:t>
      </w:r>
    </w:p>
    <w:p w14:paraId="20E57D4D" w14:textId="77777777" w:rsidR="00C67411" w:rsidRPr="00331656" w:rsidRDefault="002D65FF" w:rsidP="00C67411">
      <w:pPr>
        <w:pStyle w:val="ListParagraph"/>
        <w:numPr>
          <w:ilvl w:val="0"/>
          <w:numId w:val="24"/>
        </w:numPr>
        <w:spacing w:line="360" w:lineRule="auto"/>
        <w:jc w:val="both"/>
        <w:rPr>
          <w:sz w:val="24"/>
          <w:szCs w:val="24"/>
        </w:rPr>
      </w:pPr>
      <w:r w:rsidRPr="00331656">
        <w:rPr>
          <w:sz w:val="24"/>
          <w:szCs w:val="24"/>
        </w:rPr>
        <w:t xml:space="preserve">Future researchers should emphasize on conducting investigation on pharmaceutical companies across other cities of Pakistan to determine impact of psychological safety on team performance. </w:t>
      </w:r>
    </w:p>
    <w:p w14:paraId="1035FE2B" w14:textId="77777777" w:rsidR="00C67411" w:rsidRPr="00331656" w:rsidRDefault="002D65FF" w:rsidP="00C67411">
      <w:pPr>
        <w:pStyle w:val="ListParagraph"/>
        <w:numPr>
          <w:ilvl w:val="0"/>
          <w:numId w:val="24"/>
        </w:numPr>
        <w:spacing w:line="360" w:lineRule="auto"/>
        <w:jc w:val="both"/>
        <w:rPr>
          <w:sz w:val="24"/>
          <w:szCs w:val="24"/>
        </w:rPr>
      </w:pPr>
      <w:r w:rsidRPr="00331656">
        <w:rPr>
          <w:sz w:val="24"/>
          <w:szCs w:val="24"/>
        </w:rPr>
        <w:t xml:space="preserve">Additionally qualitative research design could be applied by future researchers in order to gain different angle for the study. </w:t>
      </w:r>
    </w:p>
    <w:p w14:paraId="62D4BF96" w14:textId="77777777" w:rsidR="00C67411" w:rsidRPr="00331656" w:rsidRDefault="002D65FF" w:rsidP="00C67411">
      <w:pPr>
        <w:pStyle w:val="ListParagraph"/>
        <w:numPr>
          <w:ilvl w:val="0"/>
          <w:numId w:val="24"/>
        </w:numPr>
        <w:spacing w:line="360" w:lineRule="auto"/>
        <w:jc w:val="both"/>
        <w:rPr>
          <w:sz w:val="24"/>
          <w:szCs w:val="24"/>
        </w:rPr>
      </w:pPr>
      <w:r w:rsidRPr="00331656">
        <w:rPr>
          <w:sz w:val="24"/>
          <w:szCs w:val="24"/>
        </w:rPr>
        <w:t xml:space="preserve">Further future researchers could implement interview technique while considering primary data collection method. By conducting interviews valuable insights could be collected from participants pertaining to psychological safety and its impact on team performance. </w:t>
      </w:r>
    </w:p>
    <w:p w14:paraId="178EEBED" w14:textId="02647478" w:rsidR="00041E52" w:rsidRPr="00331656" w:rsidRDefault="002D65FF" w:rsidP="00C67411">
      <w:pPr>
        <w:pStyle w:val="ListParagraph"/>
        <w:numPr>
          <w:ilvl w:val="0"/>
          <w:numId w:val="24"/>
        </w:numPr>
        <w:spacing w:line="360" w:lineRule="auto"/>
        <w:jc w:val="both"/>
        <w:rPr>
          <w:sz w:val="24"/>
          <w:szCs w:val="24"/>
        </w:rPr>
      </w:pPr>
      <w:r w:rsidRPr="00331656">
        <w:rPr>
          <w:sz w:val="24"/>
          <w:szCs w:val="24"/>
        </w:rPr>
        <w:t xml:space="preserve">In addition secondary data collection method could be applied in future research work. </w:t>
      </w:r>
    </w:p>
    <w:p w14:paraId="63AD1B6F" w14:textId="77777777" w:rsidR="00C67411" w:rsidRPr="00331656" w:rsidRDefault="00C67411" w:rsidP="00C67411">
      <w:pPr>
        <w:pStyle w:val="ListParagraph"/>
        <w:spacing w:line="360" w:lineRule="auto"/>
        <w:ind w:left="720" w:firstLine="0"/>
        <w:jc w:val="both"/>
        <w:rPr>
          <w:sz w:val="24"/>
          <w:szCs w:val="24"/>
        </w:rPr>
      </w:pPr>
    </w:p>
    <w:p w14:paraId="3AEAFC1D" w14:textId="77777777" w:rsidR="002D65FF" w:rsidRPr="00331656" w:rsidRDefault="002D65FF" w:rsidP="002D65FF">
      <w:pPr>
        <w:spacing w:line="360" w:lineRule="auto"/>
        <w:jc w:val="both"/>
        <w:rPr>
          <w:b/>
          <w:bCs/>
          <w:sz w:val="24"/>
          <w:szCs w:val="24"/>
        </w:rPr>
      </w:pPr>
      <w:r w:rsidRPr="00331656">
        <w:rPr>
          <w:b/>
          <w:bCs/>
          <w:sz w:val="24"/>
          <w:szCs w:val="24"/>
        </w:rPr>
        <w:t>6.5 Conclusion</w:t>
      </w:r>
    </w:p>
    <w:p w14:paraId="63D6C305" w14:textId="77777777" w:rsidR="002D65FF" w:rsidRPr="00331656" w:rsidRDefault="002D65FF" w:rsidP="002D65FF">
      <w:pPr>
        <w:spacing w:line="360" w:lineRule="auto"/>
        <w:jc w:val="both"/>
        <w:rPr>
          <w:sz w:val="24"/>
          <w:szCs w:val="24"/>
        </w:rPr>
      </w:pPr>
      <w:r w:rsidRPr="00331656">
        <w:rPr>
          <w:sz w:val="24"/>
          <w:szCs w:val="24"/>
        </w:rPr>
        <w:t>This study adds new evidence</w:t>
      </w:r>
      <w:r w:rsidRPr="00331656">
        <w:rPr>
          <w:sz w:val="24"/>
          <w:szCs w:val="24"/>
        </w:rPr>
        <w:t> </w:t>
      </w:r>
      <w:r w:rsidRPr="00331656">
        <w:rPr>
          <w:sz w:val="24"/>
          <w:szCs w:val="24"/>
        </w:rPr>
        <w:t>of the importance of psychological safety and emotional intelligence for high team performance in the pharmaceutical sector of Karachi based on empirical evidence. By testing the direct impact of</w:t>
      </w:r>
      <w:r w:rsidRPr="00331656">
        <w:rPr>
          <w:sz w:val="24"/>
          <w:szCs w:val="24"/>
        </w:rPr>
        <w:t> </w:t>
      </w:r>
      <w:r w:rsidRPr="00331656">
        <w:rPr>
          <w:sz w:val="24"/>
          <w:szCs w:val="24"/>
        </w:rPr>
        <w:t>trust, openness and work support, and by empirically showing that EI is a strong moderator, this study meaningfully contributes to both theoretical knowledge and practical implementation in organizational behavior area. Outside of</w:t>
      </w:r>
      <w:r w:rsidRPr="00331656">
        <w:rPr>
          <w:sz w:val="24"/>
          <w:szCs w:val="24"/>
        </w:rPr>
        <w:t> </w:t>
      </w:r>
      <w:r w:rsidRPr="00331656">
        <w:rPr>
          <w:sz w:val="24"/>
          <w:szCs w:val="24"/>
        </w:rPr>
        <w:t>organizational context, the study has wider societal and policy relevance. In stressing the advantages of healthy, integrated workplaces, the study encourages policymakers and industry associations to promote psychological safety and emotional intelligence as defining</w:t>
      </w:r>
      <w:r w:rsidRPr="00331656">
        <w:rPr>
          <w:sz w:val="24"/>
          <w:szCs w:val="24"/>
        </w:rPr>
        <w:t> </w:t>
      </w:r>
      <w:r w:rsidRPr="00331656">
        <w:rPr>
          <w:sz w:val="24"/>
          <w:szCs w:val="24"/>
        </w:rPr>
        <w:t>criteria of organizational excellence and sustainable economic growth. Promotion</w:t>
      </w:r>
      <w:r w:rsidRPr="00331656">
        <w:rPr>
          <w:sz w:val="24"/>
          <w:szCs w:val="24"/>
        </w:rPr>
        <w:t> </w:t>
      </w:r>
      <w:r w:rsidRPr="00331656">
        <w:rPr>
          <w:sz w:val="24"/>
          <w:szCs w:val="24"/>
        </w:rPr>
        <w:t>of industry-wide guidance and the embedding of these principles in regulations will also lead to more resilient, globally competitive pharmaceutical manufacturing sector.</w:t>
      </w:r>
    </w:p>
    <w:p w14:paraId="41047287" w14:textId="77777777" w:rsidR="002D65FF" w:rsidRPr="00331656" w:rsidRDefault="002D65FF" w:rsidP="002D65FF">
      <w:pPr>
        <w:spacing w:line="360" w:lineRule="auto"/>
        <w:jc w:val="both"/>
        <w:rPr>
          <w:sz w:val="24"/>
          <w:szCs w:val="24"/>
        </w:rPr>
      </w:pPr>
    </w:p>
    <w:p w14:paraId="62AA8B78" w14:textId="6306D851" w:rsidR="002D65FF" w:rsidRPr="00331656" w:rsidRDefault="002D65FF" w:rsidP="002D65FF">
      <w:pPr>
        <w:spacing w:line="360" w:lineRule="auto"/>
        <w:jc w:val="both"/>
        <w:rPr>
          <w:sz w:val="24"/>
          <w:szCs w:val="24"/>
        </w:rPr>
      </w:pPr>
      <w:r w:rsidRPr="00331656">
        <w:rPr>
          <w:sz w:val="24"/>
          <w:szCs w:val="24"/>
        </w:rPr>
        <w:t>Karachi’s pharmaceutical sector is grappling with technology, regulatory and market shifts, and the implications of this study provides a roadmap on ‘what to do ‘rather than ‘how to</w:t>
      </w:r>
      <w:r w:rsidRPr="00331656">
        <w:rPr>
          <w:sz w:val="24"/>
          <w:szCs w:val="24"/>
        </w:rPr>
        <w:t> </w:t>
      </w:r>
      <w:r w:rsidRPr="00331656">
        <w:rPr>
          <w:sz w:val="24"/>
          <w:szCs w:val="24"/>
        </w:rPr>
        <w:t>do’. That makes investing in psychologically safe, emotionally intelligent workspaces essential not only to improving business</w:t>
      </w:r>
      <w:r w:rsidRPr="00331656">
        <w:rPr>
          <w:sz w:val="24"/>
          <w:szCs w:val="24"/>
        </w:rPr>
        <w:t> </w:t>
      </w:r>
      <w:r w:rsidRPr="00331656">
        <w:rPr>
          <w:sz w:val="24"/>
          <w:szCs w:val="24"/>
        </w:rPr>
        <w:t>results, but also to fostering employee happiness and longer-term resilience. By doing so, they are not just investing in these basic elements that will ensure</w:t>
      </w:r>
      <w:r w:rsidRPr="00331656">
        <w:rPr>
          <w:sz w:val="24"/>
          <w:szCs w:val="24"/>
        </w:rPr>
        <w:t> </w:t>
      </w:r>
      <w:r w:rsidRPr="00331656">
        <w:rPr>
          <w:sz w:val="24"/>
          <w:szCs w:val="24"/>
        </w:rPr>
        <w:t xml:space="preserve">the survival and international penetration of Pakistan’s pharmaceutical industry, but they are producing a national blueprint for other industries, both already existing or those yet to be created, that need to find a way to thrive in work’s complex future.   </w:t>
      </w:r>
      <w:r w:rsidR="00660CC7" w:rsidRPr="00331656">
        <w:rPr>
          <w:sz w:val="24"/>
          <w:szCs w:val="24"/>
        </w:rPr>
        <w:t xml:space="preserve"> </w:t>
      </w:r>
    </w:p>
    <w:p w14:paraId="67534BA4" w14:textId="4200FD83" w:rsidR="00AB0CB6" w:rsidRPr="00331656" w:rsidRDefault="00AB0CB6" w:rsidP="0030073B">
      <w:pPr>
        <w:pStyle w:val="BodyText"/>
        <w:spacing w:before="241" w:line="360" w:lineRule="auto"/>
        <w:ind w:right="357"/>
        <w:jc w:val="both"/>
      </w:pPr>
    </w:p>
    <w:p w14:paraId="407A7DA9" w14:textId="3B0A62A2" w:rsidR="00DC2954" w:rsidRPr="00331656" w:rsidRDefault="00004448" w:rsidP="00DC2954">
      <w:pPr>
        <w:pStyle w:val="Heading1"/>
      </w:pPr>
      <w:r w:rsidRPr="00331656">
        <w:t xml:space="preserve">7. </w:t>
      </w:r>
      <w:r w:rsidR="002D65FF" w:rsidRPr="00331656">
        <w:t xml:space="preserve">REFERENCES </w:t>
      </w:r>
      <w:r w:rsidR="00AF1AA0" w:rsidRPr="00331656">
        <w:t xml:space="preserve"> </w:t>
      </w:r>
      <w:r w:rsidR="002D65FF" w:rsidRPr="00331656">
        <w:t xml:space="preserve">  </w:t>
      </w:r>
      <w:r w:rsidR="007020EF" w:rsidRPr="00331656">
        <w:t xml:space="preserve"> </w:t>
      </w:r>
      <w:r w:rsidR="002D65FF" w:rsidRPr="00331656">
        <w:t xml:space="preserve">      </w:t>
      </w:r>
      <w:r w:rsidR="004F2EC9" w:rsidRPr="00331656">
        <w:t xml:space="preserve"> </w:t>
      </w:r>
      <w:r w:rsidR="002D65FF" w:rsidRPr="00331656">
        <w:t xml:space="preserve">  </w:t>
      </w:r>
    </w:p>
    <w:p w14:paraId="131E5203" w14:textId="6AD31FDE" w:rsidR="00DC2954" w:rsidRPr="00331656" w:rsidRDefault="00DC2954" w:rsidP="00DC2954">
      <w:pPr>
        <w:pStyle w:val="BodyText"/>
        <w:spacing w:beforeLines="240" w:before="576" w:line="360" w:lineRule="auto"/>
        <w:ind w:left="1800" w:hanging="1800"/>
        <w:jc w:val="both"/>
      </w:pPr>
      <w:r w:rsidRPr="00331656">
        <w:t xml:space="preserve">Abid, G., Ahmed, S., Elahi, N. S., &amp; Ilyas, S. (2020). Antecedents and mechanism of employee well-being for social sustainability: A sequential mediation. </w:t>
      </w:r>
      <w:r w:rsidRPr="00331656">
        <w:rPr>
          <w:i/>
        </w:rPr>
        <w:t>Sustainable Production and Consumption</w:t>
      </w:r>
      <w:r w:rsidRPr="00331656">
        <w:t xml:space="preserve">, </w:t>
      </w:r>
      <w:r w:rsidRPr="00331656">
        <w:rPr>
          <w:i/>
        </w:rPr>
        <w:t>24</w:t>
      </w:r>
      <w:r w:rsidRPr="00331656">
        <w:t>, 79–89. https://doi.org/10.1016/J.SPC.2020.06.011</w:t>
      </w:r>
    </w:p>
    <w:p w14:paraId="0D3CEAB9" w14:textId="77777777" w:rsidR="00DC2954" w:rsidRPr="00331656" w:rsidRDefault="00DC2954" w:rsidP="00DC2954">
      <w:pPr>
        <w:spacing w:beforeLines="240" w:before="576" w:line="360" w:lineRule="auto"/>
        <w:ind w:left="1800" w:hanging="1800"/>
        <w:jc w:val="both"/>
        <w:rPr>
          <w:sz w:val="24"/>
          <w:szCs w:val="24"/>
        </w:rPr>
      </w:pPr>
      <w:r w:rsidRPr="00331656">
        <w:rPr>
          <w:sz w:val="24"/>
          <w:szCs w:val="24"/>
        </w:rPr>
        <w:t xml:space="preserve">Adrian Putra Ariussanto, K., Jiwa Husada Tarigan, Z., Br Sitepu, R., &amp; Kumar Singh, S. (2020). Leadership Style, Employee Engagement, and Work Environment to Employee Performance in Manufacturing Companies. </w:t>
      </w:r>
      <w:r w:rsidRPr="00331656">
        <w:rPr>
          <w:i/>
          <w:iCs/>
          <w:sz w:val="24"/>
          <w:szCs w:val="24"/>
        </w:rPr>
        <w:t>SHS Web of Conferences</w:t>
      </w:r>
      <w:r w:rsidRPr="00331656">
        <w:rPr>
          <w:sz w:val="24"/>
          <w:szCs w:val="24"/>
        </w:rPr>
        <w:t xml:space="preserve">, </w:t>
      </w:r>
      <w:r w:rsidRPr="00331656">
        <w:rPr>
          <w:i/>
          <w:iCs/>
          <w:sz w:val="24"/>
          <w:szCs w:val="24"/>
        </w:rPr>
        <w:t>76</w:t>
      </w:r>
      <w:r w:rsidRPr="00331656">
        <w:rPr>
          <w:sz w:val="24"/>
          <w:szCs w:val="24"/>
        </w:rPr>
        <w:t>(1), 01020. https://doi.org/10.1051/shsconf/20207601020</w:t>
      </w:r>
    </w:p>
    <w:p w14:paraId="7505866F" w14:textId="77777777" w:rsidR="00DC2954" w:rsidRPr="00331656" w:rsidRDefault="00DC2954" w:rsidP="00DC2954">
      <w:pPr>
        <w:pStyle w:val="BodyText"/>
        <w:spacing w:beforeLines="240" w:before="576" w:line="360" w:lineRule="auto"/>
        <w:ind w:left="1800" w:hanging="1800"/>
        <w:jc w:val="both"/>
      </w:pPr>
      <w:r w:rsidRPr="00331656">
        <w:t xml:space="preserve">Alkhodary, D. A. (2023). Exploring the Relationship between Organizational Culture and Well-Being of Educational Institutions in Jordan. </w:t>
      </w:r>
      <w:r w:rsidRPr="00331656">
        <w:rPr>
          <w:i/>
          <w:iCs/>
        </w:rPr>
        <w:t>Administrative Sciences</w:t>
      </w:r>
      <w:r w:rsidRPr="00331656">
        <w:t xml:space="preserve">, </w:t>
      </w:r>
      <w:r w:rsidRPr="00331656">
        <w:rPr>
          <w:i/>
          <w:iCs/>
        </w:rPr>
        <w:t>13</w:t>
      </w:r>
      <w:r w:rsidRPr="00331656">
        <w:t xml:space="preserve">(3), 92. </w:t>
      </w:r>
      <w:hyperlink r:id="rId17" w:history="1">
        <w:r w:rsidRPr="00331656">
          <w:rPr>
            <w:rStyle w:val="Hyperlink"/>
          </w:rPr>
          <w:t>https://doi.org/10.3390/admsci13030092</w:t>
        </w:r>
      </w:hyperlink>
    </w:p>
    <w:p w14:paraId="7003383F" w14:textId="77777777" w:rsidR="00DC2954" w:rsidRPr="00331656" w:rsidRDefault="00DC2954" w:rsidP="00DC2954">
      <w:pPr>
        <w:pStyle w:val="BodyText"/>
        <w:spacing w:beforeLines="240" w:before="576" w:line="360" w:lineRule="auto"/>
        <w:ind w:left="1800" w:hanging="1800"/>
        <w:jc w:val="both"/>
      </w:pPr>
      <w:r w:rsidRPr="00331656">
        <w:t xml:space="preserve">Ammar Abdulrahman Jairoun, Sabaa Saleh Al-Hemyari, Shahwan, M., Sahab Alkhoujah, Faris El-Dahiyat, Saleh, A., &amp; Zyoud, S. H. (2025). Towards eco-friendly pharmaceuticals: Regulatory and policy approaches for sustainable medicines use. </w:t>
      </w:r>
      <w:r w:rsidRPr="00331656">
        <w:rPr>
          <w:i/>
          <w:iCs/>
        </w:rPr>
        <w:t>Exploratory Research in Clinical and Social Pharmacy</w:t>
      </w:r>
      <w:r w:rsidRPr="00331656">
        <w:t xml:space="preserve">, </w:t>
      </w:r>
      <w:r w:rsidRPr="00331656">
        <w:rPr>
          <w:i/>
          <w:iCs/>
        </w:rPr>
        <w:t>17</w:t>
      </w:r>
      <w:r w:rsidRPr="00331656">
        <w:t xml:space="preserve">, 100576–100576. </w:t>
      </w:r>
      <w:hyperlink r:id="rId18" w:history="1">
        <w:r w:rsidRPr="00331656">
          <w:rPr>
            <w:rStyle w:val="Hyperlink"/>
          </w:rPr>
          <w:t>https://doi.org/10.1016/j.rcsop.2025.100576</w:t>
        </w:r>
      </w:hyperlink>
    </w:p>
    <w:p w14:paraId="4691C6B1" w14:textId="77777777" w:rsidR="00DC2954" w:rsidRPr="00331656" w:rsidRDefault="00DC2954" w:rsidP="00DC2954">
      <w:pPr>
        <w:pStyle w:val="BodyText"/>
        <w:spacing w:beforeLines="240" w:before="576" w:line="360" w:lineRule="auto"/>
        <w:ind w:left="1800" w:hanging="1800"/>
        <w:jc w:val="both"/>
        <w:rPr>
          <w:spacing w:val="-2"/>
        </w:rPr>
      </w:pPr>
      <w:r w:rsidRPr="00331656">
        <w:t xml:space="preserve">Ammous, A., Eddine, S. B. Z., Dani, A., Dbaibou, J., El-Asmar, J. M., Sadder, L., &amp; Akl, E. A. (2017). Awareness and attitudes of the Lebanese population with regard to physician- pharmaceutical company interaction: A survey study. </w:t>
      </w:r>
      <w:r w:rsidRPr="00331656">
        <w:rPr>
          <w:i/>
        </w:rPr>
        <w:t>BMJ Open</w:t>
      </w:r>
      <w:r w:rsidRPr="00331656">
        <w:t xml:space="preserve">, </w:t>
      </w:r>
      <w:r w:rsidRPr="00331656">
        <w:rPr>
          <w:i/>
        </w:rPr>
        <w:t>7</w:t>
      </w:r>
      <w:r w:rsidRPr="00331656">
        <w:t xml:space="preserve">(3). </w:t>
      </w:r>
      <w:hyperlink r:id="rId19" w:history="1">
        <w:r w:rsidRPr="00331656">
          <w:rPr>
            <w:rStyle w:val="Hyperlink"/>
            <w:spacing w:val="-2"/>
          </w:rPr>
          <w:t>https://doi.org/10.1136/BMJOPEN-2016-013041</w:t>
        </w:r>
      </w:hyperlink>
    </w:p>
    <w:p w14:paraId="61804D3D" w14:textId="77777777" w:rsidR="00DC2954" w:rsidRPr="00331656" w:rsidRDefault="00DC2954" w:rsidP="00DC2954">
      <w:pPr>
        <w:pStyle w:val="BodyText"/>
        <w:spacing w:beforeLines="240" w:before="576" w:line="360" w:lineRule="auto"/>
        <w:ind w:left="1800" w:hanging="1800"/>
        <w:jc w:val="both"/>
      </w:pPr>
      <w:r w:rsidRPr="00331656">
        <w:t xml:space="preserve">Aneta Mikuła, Małgorzata Raczkowska, &amp; Utzig, M. (2024). Implementation of Sustainable Development Goal 3: Good Health and Well-Being in European Union Countries in the Context of the COVID-19 Pandemic. </w:t>
      </w:r>
      <w:r w:rsidRPr="00331656">
        <w:rPr>
          <w:i/>
          <w:iCs/>
        </w:rPr>
        <w:t>Sustainability</w:t>
      </w:r>
      <w:r w:rsidRPr="00331656">
        <w:t xml:space="preserve">, </w:t>
      </w:r>
      <w:r w:rsidRPr="00331656">
        <w:rPr>
          <w:i/>
          <w:iCs/>
        </w:rPr>
        <w:t>16</w:t>
      </w:r>
      <w:r w:rsidRPr="00331656">
        <w:t xml:space="preserve">(18), 7921–7921. </w:t>
      </w:r>
      <w:hyperlink r:id="rId20" w:history="1">
        <w:r w:rsidRPr="00331656">
          <w:rPr>
            <w:rStyle w:val="Hyperlink"/>
          </w:rPr>
          <w:t>https://doi.org/10.3390/su16187921</w:t>
        </w:r>
      </w:hyperlink>
      <w:r w:rsidRPr="00331656">
        <w:rPr>
          <w:rStyle w:val="Hyperlink"/>
        </w:rPr>
        <w:t xml:space="preserve"> </w:t>
      </w:r>
    </w:p>
    <w:p w14:paraId="12200E4E" w14:textId="07966934" w:rsidR="00DC2954" w:rsidRPr="00331656" w:rsidRDefault="00DC2954" w:rsidP="00DC2954">
      <w:pPr>
        <w:pStyle w:val="BodyText"/>
        <w:spacing w:beforeLines="240" w:before="576" w:line="360" w:lineRule="auto"/>
        <w:ind w:left="1800" w:hanging="1800"/>
        <w:jc w:val="both"/>
        <w:rPr>
          <w:rStyle w:val="Hyperlink"/>
        </w:rPr>
      </w:pPr>
      <w:r w:rsidRPr="00331656">
        <w:t xml:space="preserve">Atiku, S. O., Itembu-Naunyango, K. A., &amp; Oladejo, O. M. (2024). Inclusive Leadership and Employee Engagement as Critical Drivers of Sustainability in Telecommunication Companies. </w:t>
      </w:r>
      <w:r w:rsidRPr="00331656">
        <w:rPr>
          <w:i/>
          <w:iCs/>
        </w:rPr>
        <w:t>Administrative Sciences</w:t>
      </w:r>
      <w:r w:rsidRPr="00331656">
        <w:t xml:space="preserve">, </w:t>
      </w:r>
      <w:r w:rsidRPr="00331656">
        <w:rPr>
          <w:i/>
          <w:iCs/>
        </w:rPr>
        <w:t>14</w:t>
      </w:r>
      <w:r w:rsidRPr="00331656">
        <w:t xml:space="preserve">(6), 126–126. </w:t>
      </w:r>
      <w:hyperlink r:id="rId21" w:history="1">
        <w:r w:rsidRPr="00331656">
          <w:rPr>
            <w:rStyle w:val="Hyperlink"/>
          </w:rPr>
          <w:t>https://doi.org/10.3390/admsci14060126</w:t>
        </w:r>
      </w:hyperlink>
      <w:r w:rsidR="00955E07" w:rsidRPr="00331656">
        <w:rPr>
          <w:rStyle w:val="Hyperlink"/>
        </w:rPr>
        <w:t xml:space="preserve"> </w:t>
      </w:r>
    </w:p>
    <w:p w14:paraId="34A50517" w14:textId="77777777" w:rsidR="005C638E" w:rsidRPr="00331656" w:rsidRDefault="005C638E" w:rsidP="00955E07">
      <w:pPr>
        <w:spacing w:beforeLines="240" w:before="576" w:line="360" w:lineRule="auto"/>
        <w:ind w:left="1800" w:hanging="1800"/>
        <w:jc w:val="both"/>
        <w:rPr>
          <w:sz w:val="24"/>
          <w:szCs w:val="24"/>
        </w:rPr>
      </w:pPr>
      <w:r w:rsidRPr="00331656">
        <w:rPr>
          <w:sz w:val="24"/>
          <w:szCs w:val="24"/>
        </w:rPr>
        <w:t>Babatunde, F., Haruna, S., &amp; Omotayo, A. (2023, March). Emotional Intelligence in Conflict Management and Leadership Effectiveness in Organizations. Retrieved from ResearchGate website: https://www.researchgate.net/publication/369538702_Emotional_Intelligence_in_Conflict_Management_and_Leadership_Effectiveness_in_Organizations</w:t>
      </w:r>
    </w:p>
    <w:p w14:paraId="39C1242A" w14:textId="77777777" w:rsidR="005C638E" w:rsidRPr="00331656" w:rsidRDefault="005C638E" w:rsidP="00955E07">
      <w:pPr>
        <w:pStyle w:val="BodyText"/>
        <w:spacing w:before="240" w:line="360" w:lineRule="auto"/>
        <w:ind w:left="1800" w:hanging="1800"/>
        <w:jc w:val="both"/>
      </w:pPr>
      <w:r w:rsidRPr="00331656">
        <w:t xml:space="preserve">Badru, A. F., Karadas, G., Olugbade, O. A., &amp; Souad Hassanie. (2024). Can employees’ trust their supervisor? The role of high-performance work systems and stewardship climate on employee voice. </w:t>
      </w:r>
      <w:r w:rsidRPr="00331656">
        <w:rPr>
          <w:i/>
          <w:iCs/>
        </w:rPr>
        <w:t>Heliyon</w:t>
      </w:r>
      <w:r w:rsidRPr="00331656">
        <w:t xml:space="preserve">, </w:t>
      </w:r>
      <w:r w:rsidRPr="00331656">
        <w:rPr>
          <w:i/>
          <w:iCs/>
        </w:rPr>
        <w:t>10</w:t>
      </w:r>
      <w:r w:rsidRPr="00331656">
        <w:t xml:space="preserve">(19), e37795–e37795. </w:t>
      </w:r>
      <w:hyperlink r:id="rId22" w:history="1">
        <w:r w:rsidRPr="00331656">
          <w:rPr>
            <w:rStyle w:val="Hyperlink"/>
          </w:rPr>
          <w:t>https://doi.org/10.1016/j.heliyon.2024.e37795</w:t>
        </w:r>
      </w:hyperlink>
    </w:p>
    <w:p w14:paraId="41952CCF" w14:textId="77777777" w:rsidR="005C638E" w:rsidRPr="00331656" w:rsidRDefault="005C638E" w:rsidP="00955E07">
      <w:pPr>
        <w:spacing w:before="240" w:line="360" w:lineRule="auto"/>
        <w:ind w:left="1800" w:hanging="1800"/>
        <w:jc w:val="both"/>
        <w:rPr>
          <w:sz w:val="24"/>
          <w:szCs w:val="24"/>
        </w:rPr>
      </w:pPr>
      <w:r w:rsidRPr="00331656">
        <w:rPr>
          <w:sz w:val="24"/>
          <w:szCs w:val="24"/>
        </w:rPr>
        <w:t xml:space="preserve">Bakker, A. B., Demerouti, E., &amp; Sanz-Vergel, A. (2023). Job Demands-Resources Theory: Ten Years Later. </w:t>
      </w:r>
      <w:r w:rsidRPr="00331656">
        <w:rPr>
          <w:i/>
          <w:sz w:val="24"/>
          <w:szCs w:val="24"/>
        </w:rPr>
        <w:t>Annual</w:t>
      </w:r>
      <w:r w:rsidRPr="00331656">
        <w:rPr>
          <w:i/>
          <w:spacing w:val="-1"/>
          <w:sz w:val="24"/>
          <w:szCs w:val="24"/>
        </w:rPr>
        <w:t xml:space="preserve"> </w:t>
      </w:r>
      <w:r w:rsidRPr="00331656">
        <w:rPr>
          <w:i/>
          <w:sz w:val="24"/>
          <w:szCs w:val="24"/>
        </w:rPr>
        <w:t>Review</w:t>
      </w:r>
      <w:r w:rsidRPr="00331656">
        <w:rPr>
          <w:i/>
          <w:spacing w:val="-8"/>
          <w:sz w:val="24"/>
          <w:szCs w:val="24"/>
        </w:rPr>
        <w:t xml:space="preserve"> </w:t>
      </w:r>
      <w:r w:rsidRPr="00331656">
        <w:rPr>
          <w:i/>
          <w:sz w:val="24"/>
          <w:szCs w:val="24"/>
        </w:rPr>
        <w:t>of Organizational Psychology and Organizational Behavior</w:t>
      </w:r>
      <w:r w:rsidRPr="00331656">
        <w:rPr>
          <w:sz w:val="24"/>
          <w:szCs w:val="24"/>
        </w:rPr>
        <w:t xml:space="preserve">, </w:t>
      </w:r>
      <w:r w:rsidRPr="00331656">
        <w:rPr>
          <w:i/>
          <w:sz w:val="24"/>
          <w:szCs w:val="24"/>
        </w:rPr>
        <w:t>10</w:t>
      </w:r>
      <w:r w:rsidRPr="00331656">
        <w:rPr>
          <w:sz w:val="24"/>
          <w:szCs w:val="24"/>
        </w:rPr>
        <w:t>, 25–53. https://doi.org/10.1146/ANNUREV-ORGPSYCH-120920-053933</w:t>
      </w:r>
    </w:p>
    <w:p w14:paraId="12E4DAF7" w14:textId="77777777" w:rsidR="005C638E" w:rsidRPr="00331656" w:rsidRDefault="005C638E" w:rsidP="00955E07">
      <w:pPr>
        <w:pStyle w:val="BodyText"/>
        <w:spacing w:before="240" w:line="360" w:lineRule="auto"/>
        <w:ind w:left="1800" w:hanging="1800"/>
        <w:jc w:val="both"/>
      </w:pPr>
      <w:r w:rsidRPr="00331656">
        <w:t xml:space="preserve">Basavaraj, S., Ramanath, H. R., &amp; Gailani, A. (2022). Employer branding on the creation of anticipatory psychological contract. </w:t>
      </w:r>
      <w:r w:rsidRPr="00331656">
        <w:rPr>
          <w:i/>
        </w:rPr>
        <w:t>International Journal of Management Practice</w:t>
      </w:r>
      <w:r w:rsidRPr="00331656">
        <w:t xml:space="preserve">, </w:t>
      </w:r>
      <w:r w:rsidRPr="00331656">
        <w:rPr>
          <w:i/>
        </w:rPr>
        <w:t>15</w:t>
      </w:r>
      <w:r w:rsidRPr="00331656">
        <w:t>(2), 175–204. https://doi.org/10.1504/IJMP.2022.121152</w:t>
      </w:r>
    </w:p>
    <w:p w14:paraId="70B1006E" w14:textId="1F18EF1F" w:rsidR="005C638E" w:rsidRPr="00331656" w:rsidRDefault="005C638E" w:rsidP="00955E07">
      <w:pPr>
        <w:pStyle w:val="BodyText"/>
        <w:spacing w:before="240" w:line="360" w:lineRule="auto"/>
        <w:ind w:left="1800" w:hanging="1800"/>
        <w:jc w:val="both"/>
      </w:pPr>
      <w:r w:rsidRPr="00331656">
        <w:t xml:space="preserve">Bransby, Mr. D. P., Kerrissey, P. M., &amp; Edmondson, Dr. A. C. (2024). Paradise Lost (and Restored?): A Study of Psychological Safety over Time. </w:t>
      </w:r>
      <w:r w:rsidRPr="00331656">
        <w:rPr>
          <w:i/>
        </w:rPr>
        <w:t>Https://Doi.Org/10.5465/Amd.2023.0084</w:t>
      </w:r>
      <w:r w:rsidRPr="00331656">
        <w:t>.https://doi.org/10.5465/AMD.2023.0084</w:t>
      </w:r>
    </w:p>
    <w:p w14:paraId="516A7FD6" w14:textId="77777777" w:rsidR="005C638E" w:rsidRPr="00331656" w:rsidRDefault="005C638E" w:rsidP="00955E07">
      <w:pPr>
        <w:pStyle w:val="BodyText"/>
        <w:spacing w:before="240" w:line="360" w:lineRule="auto"/>
        <w:ind w:left="1800" w:hanging="1800"/>
        <w:jc w:val="both"/>
        <w:rPr>
          <w:spacing w:val="-2"/>
        </w:rPr>
      </w:pPr>
      <w:r w:rsidRPr="00331656">
        <w:t>Braquehais, M. D., Vargas-Cáceres, S., Gómez-Durán, E., Nieva, G., Valero, S., Casas, M., &amp; Bruguera,</w:t>
      </w:r>
      <w:r w:rsidRPr="00331656">
        <w:rPr>
          <w:spacing w:val="-15"/>
        </w:rPr>
        <w:t xml:space="preserve"> </w:t>
      </w:r>
      <w:r w:rsidRPr="00331656">
        <w:t>E.</w:t>
      </w:r>
      <w:r w:rsidRPr="00331656">
        <w:rPr>
          <w:spacing w:val="-15"/>
        </w:rPr>
        <w:t xml:space="preserve"> </w:t>
      </w:r>
      <w:r w:rsidRPr="00331656">
        <w:t>(2020).</w:t>
      </w:r>
      <w:r w:rsidRPr="00331656">
        <w:rPr>
          <w:spacing w:val="-15"/>
        </w:rPr>
        <w:t xml:space="preserve"> </w:t>
      </w:r>
      <w:r w:rsidRPr="00331656">
        <w:t>The</w:t>
      </w:r>
      <w:r w:rsidRPr="00331656">
        <w:rPr>
          <w:spacing w:val="-15"/>
        </w:rPr>
        <w:t xml:space="preserve"> </w:t>
      </w:r>
      <w:r w:rsidRPr="00331656">
        <w:t>impact</w:t>
      </w:r>
      <w:r w:rsidRPr="00331656">
        <w:rPr>
          <w:spacing w:val="-15"/>
        </w:rPr>
        <w:t xml:space="preserve"> </w:t>
      </w:r>
      <w:r w:rsidRPr="00331656">
        <w:t>of</w:t>
      </w:r>
      <w:r w:rsidRPr="00331656">
        <w:rPr>
          <w:spacing w:val="-15"/>
        </w:rPr>
        <w:t xml:space="preserve"> </w:t>
      </w:r>
      <w:r w:rsidRPr="00331656">
        <w:t>the</w:t>
      </w:r>
      <w:r w:rsidRPr="00331656">
        <w:rPr>
          <w:spacing w:val="-15"/>
        </w:rPr>
        <w:t xml:space="preserve"> </w:t>
      </w:r>
      <w:r w:rsidRPr="00331656">
        <w:t>COVID-19</w:t>
      </w:r>
      <w:r w:rsidRPr="00331656">
        <w:rPr>
          <w:spacing w:val="-15"/>
        </w:rPr>
        <w:t xml:space="preserve"> </w:t>
      </w:r>
      <w:r w:rsidRPr="00331656">
        <w:t>pandemic</w:t>
      </w:r>
      <w:r w:rsidRPr="00331656">
        <w:rPr>
          <w:spacing w:val="-15"/>
        </w:rPr>
        <w:t xml:space="preserve"> </w:t>
      </w:r>
      <w:r w:rsidRPr="00331656">
        <w:t>on</w:t>
      </w:r>
      <w:r w:rsidRPr="00331656">
        <w:rPr>
          <w:spacing w:val="-15"/>
        </w:rPr>
        <w:t xml:space="preserve"> </w:t>
      </w:r>
      <w:r w:rsidRPr="00331656">
        <w:t>the</w:t>
      </w:r>
      <w:r w:rsidRPr="00331656">
        <w:rPr>
          <w:spacing w:val="-15"/>
        </w:rPr>
        <w:t xml:space="preserve"> </w:t>
      </w:r>
      <w:r w:rsidRPr="00331656">
        <w:t>mental</w:t>
      </w:r>
      <w:r w:rsidRPr="00331656">
        <w:rPr>
          <w:spacing w:val="-15"/>
        </w:rPr>
        <w:t xml:space="preserve"> </w:t>
      </w:r>
      <w:r w:rsidRPr="00331656">
        <w:t>health</w:t>
      </w:r>
      <w:r w:rsidRPr="00331656">
        <w:rPr>
          <w:spacing w:val="-15"/>
        </w:rPr>
        <w:t xml:space="preserve"> </w:t>
      </w:r>
      <w:r w:rsidRPr="00331656">
        <w:t>of</w:t>
      </w:r>
      <w:r w:rsidRPr="00331656">
        <w:rPr>
          <w:spacing w:val="-15"/>
        </w:rPr>
        <w:t xml:space="preserve"> </w:t>
      </w:r>
      <w:r w:rsidRPr="00331656">
        <w:t xml:space="preserve">healthcare professionals. </w:t>
      </w:r>
      <w:r w:rsidRPr="00331656">
        <w:rPr>
          <w:i/>
        </w:rPr>
        <w:t xml:space="preserve">QJM: An International Journal of Medicine </w:t>
      </w:r>
      <w:r w:rsidRPr="00331656">
        <w:t xml:space="preserve">, </w:t>
      </w:r>
      <w:r w:rsidRPr="00331656">
        <w:rPr>
          <w:i/>
        </w:rPr>
        <w:t>113</w:t>
      </w:r>
      <w:r w:rsidRPr="00331656">
        <w:t xml:space="preserve">(9), 613–617. </w:t>
      </w:r>
      <w:hyperlink r:id="rId23" w:history="1">
        <w:r w:rsidRPr="00331656">
          <w:rPr>
            <w:rStyle w:val="Hyperlink"/>
            <w:spacing w:val="-2"/>
          </w:rPr>
          <w:t>https://doi.org/10.1093/QJMED/HCAA207</w:t>
        </w:r>
      </w:hyperlink>
    </w:p>
    <w:p w14:paraId="0EBF3867" w14:textId="44041099" w:rsidR="005C638E" w:rsidRPr="00331656" w:rsidRDefault="005C638E" w:rsidP="00955E07">
      <w:pPr>
        <w:pStyle w:val="BodyText"/>
        <w:spacing w:before="240" w:line="360" w:lineRule="auto"/>
        <w:ind w:left="1800" w:hanging="1800"/>
        <w:jc w:val="both"/>
      </w:pPr>
      <w:r w:rsidRPr="00331656">
        <w:t xml:space="preserve">Chaachouay, N., &amp; Zidane, L. (2024). Plant-Derived Natural Products: A Source for Drug Discovery and Development. </w:t>
      </w:r>
      <w:r w:rsidRPr="00331656">
        <w:rPr>
          <w:i/>
          <w:iCs/>
        </w:rPr>
        <w:t>Drugs and Drug Candidates</w:t>
      </w:r>
      <w:r w:rsidRPr="00331656">
        <w:t xml:space="preserve">, </w:t>
      </w:r>
      <w:r w:rsidRPr="00331656">
        <w:rPr>
          <w:i/>
          <w:iCs/>
        </w:rPr>
        <w:t>3</w:t>
      </w:r>
      <w:r w:rsidRPr="00331656">
        <w:t xml:space="preserve">(1), 184–207. </w:t>
      </w:r>
      <w:hyperlink r:id="rId24" w:history="1">
        <w:r w:rsidRPr="00331656">
          <w:rPr>
            <w:rStyle w:val="Hyperlink"/>
          </w:rPr>
          <w:t>https://doi.org/10.3390/ddc3010011</w:t>
        </w:r>
      </w:hyperlink>
      <w:r w:rsidRPr="00331656">
        <w:rPr>
          <w:rStyle w:val="Hyperlink"/>
        </w:rPr>
        <w:t xml:space="preserve"> </w:t>
      </w:r>
    </w:p>
    <w:p w14:paraId="58E38921" w14:textId="77777777" w:rsidR="005C638E" w:rsidRPr="00331656" w:rsidRDefault="005C638E" w:rsidP="00955E07">
      <w:pPr>
        <w:spacing w:beforeLines="240" w:before="576" w:line="360" w:lineRule="auto"/>
        <w:ind w:left="1800" w:hanging="1800"/>
        <w:jc w:val="both"/>
        <w:rPr>
          <w:sz w:val="24"/>
          <w:szCs w:val="24"/>
        </w:rPr>
      </w:pPr>
      <w:r w:rsidRPr="00331656">
        <w:rPr>
          <w:sz w:val="24"/>
          <w:szCs w:val="24"/>
        </w:rPr>
        <w:t>Chattamvelli, R., &amp; Shanmugam, R. (2023). Descriptive Statistics. In </w:t>
      </w:r>
      <w:r w:rsidRPr="00331656">
        <w:rPr>
          <w:i/>
          <w:iCs/>
          <w:sz w:val="24"/>
          <w:szCs w:val="24"/>
        </w:rPr>
        <w:t>Descriptive Statistics for Scientists and Engineers: Applications in R</w:t>
      </w:r>
      <w:r w:rsidRPr="00331656">
        <w:rPr>
          <w:sz w:val="24"/>
          <w:szCs w:val="24"/>
        </w:rPr>
        <w:t> (pp. 1-34). Cham: Springer Nature Switzerland.</w:t>
      </w:r>
    </w:p>
    <w:p w14:paraId="2C109C4B" w14:textId="77777777" w:rsidR="005C638E" w:rsidRPr="00331656" w:rsidRDefault="005C638E" w:rsidP="00955E07">
      <w:pPr>
        <w:spacing w:beforeLines="240" w:before="576" w:line="360" w:lineRule="auto"/>
        <w:ind w:left="1800" w:hanging="1800"/>
        <w:jc w:val="both"/>
        <w:rPr>
          <w:sz w:val="24"/>
          <w:szCs w:val="24"/>
        </w:rPr>
      </w:pPr>
      <w:r w:rsidRPr="00331656">
        <w:rPr>
          <w:sz w:val="24"/>
          <w:szCs w:val="24"/>
        </w:rPr>
        <w:t xml:space="preserve">Cheung, G. W., Cooper-Thomas, H. D., Lau, R. S., &amp; Wang, L. C. (2023). Reporting reliability, Convergent and Discriminant Validity with Structural Equation modeling: a Review and best-practice Recommendations. </w:t>
      </w:r>
      <w:r w:rsidRPr="00331656">
        <w:rPr>
          <w:i/>
          <w:iCs/>
          <w:sz w:val="24"/>
          <w:szCs w:val="24"/>
        </w:rPr>
        <w:t>Asia Pacific Journal of Management</w:t>
      </w:r>
      <w:r w:rsidRPr="00331656">
        <w:rPr>
          <w:sz w:val="24"/>
          <w:szCs w:val="24"/>
        </w:rPr>
        <w:t xml:space="preserve">, </w:t>
      </w:r>
      <w:r w:rsidRPr="00331656">
        <w:rPr>
          <w:i/>
          <w:iCs/>
          <w:sz w:val="24"/>
          <w:szCs w:val="24"/>
        </w:rPr>
        <w:t>1</w:t>
      </w:r>
      <w:r w:rsidRPr="00331656">
        <w:rPr>
          <w:sz w:val="24"/>
          <w:szCs w:val="24"/>
        </w:rPr>
        <w:t>(1). https://doi.org/10.1007/s10490-023-09871-y</w:t>
      </w:r>
    </w:p>
    <w:p w14:paraId="1448B2E7" w14:textId="77777777" w:rsidR="005C638E" w:rsidRPr="00331656" w:rsidRDefault="005C638E" w:rsidP="00955E07">
      <w:pPr>
        <w:pStyle w:val="BodyText"/>
        <w:spacing w:before="240" w:line="360" w:lineRule="auto"/>
        <w:ind w:left="1800" w:hanging="1800"/>
        <w:jc w:val="both"/>
        <w:rPr>
          <w:rStyle w:val="Hyperlink"/>
        </w:rPr>
      </w:pPr>
      <w:r w:rsidRPr="00331656">
        <w:t xml:space="preserve">Cizmaș, E., Feder, E.-S., Maticiuc, M.-D., &amp; Vlad-Anghel, S. (2020). Team Management, Diversity, and Performance as Key Influencing Factors of Organizational Sustainable Performance. </w:t>
      </w:r>
      <w:r w:rsidRPr="00331656">
        <w:rPr>
          <w:i/>
          <w:iCs/>
        </w:rPr>
        <w:t>Sustainability</w:t>
      </w:r>
      <w:r w:rsidRPr="00331656">
        <w:t xml:space="preserve">, </w:t>
      </w:r>
      <w:r w:rsidRPr="00331656">
        <w:rPr>
          <w:i/>
          <w:iCs/>
        </w:rPr>
        <w:t>12</w:t>
      </w:r>
      <w:r w:rsidRPr="00331656">
        <w:t xml:space="preserve">(18), 7414. MDPI. </w:t>
      </w:r>
      <w:hyperlink r:id="rId25" w:history="1">
        <w:r w:rsidRPr="00331656">
          <w:rPr>
            <w:rStyle w:val="Hyperlink"/>
          </w:rPr>
          <w:t>https://doi.org/10.3390/su12187414</w:t>
        </w:r>
      </w:hyperlink>
    </w:p>
    <w:p w14:paraId="4A2D6CBD" w14:textId="77777777" w:rsidR="008500E6" w:rsidRPr="00331656" w:rsidRDefault="008500E6" w:rsidP="00955E07">
      <w:pPr>
        <w:pStyle w:val="BodyText"/>
        <w:spacing w:before="240" w:line="360" w:lineRule="auto"/>
        <w:ind w:left="1800" w:hanging="1800"/>
        <w:jc w:val="both"/>
      </w:pPr>
    </w:p>
    <w:p w14:paraId="4BB16B1F" w14:textId="77777777" w:rsidR="008500E6" w:rsidRPr="00331656" w:rsidRDefault="008500E6" w:rsidP="00955E07">
      <w:pPr>
        <w:pStyle w:val="BodyText"/>
        <w:spacing w:before="240" w:line="360" w:lineRule="auto"/>
        <w:ind w:left="1800" w:hanging="1800"/>
        <w:jc w:val="both"/>
      </w:pPr>
      <w:r w:rsidRPr="00331656">
        <w:rPr>
          <w:color w:val="000000"/>
          <w:shd w:val="clear" w:color="auto" w:fill="F7F7F7"/>
        </w:rPr>
        <w:t>Dalal, D. K., and Carter, N. T. (2014). “Negatively worded items negatively impact survey</w:t>
      </w:r>
      <w:r w:rsidRPr="00331656">
        <w:rPr>
          <w:color w:val="000000"/>
        </w:rPr>
        <w:t xml:space="preserve"> </w:t>
      </w:r>
      <w:r w:rsidRPr="00331656">
        <w:rPr>
          <w:color w:val="000000"/>
          <w:shd w:val="clear" w:color="auto" w:fill="F7F7F7"/>
        </w:rPr>
        <w:t>research,”</w:t>
      </w:r>
      <w:r w:rsidRPr="00331656">
        <w:rPr>
          <w:color w:val="000000"/>
          <w:spacing w:val="-8"/>
          <w:shd w:val="clear" w:color="auto" w:fill="F7F7F7"/>
        </w:rPr>
        <w:t xml:space="preserve"> </w:t>
      </w:r>
      <w:r w:rsidRPr="00331656">
        <w:rPr>
          <w:color w:val="000000"/>
          <w:shd w:val="clear" w:color="auto" w:fill="F7F7F7"/>
        </w:rPr>
        <w:t>in</w:t>
      </w:r>
      <w:r w:rsidRPr="00331656">
        <w:rPr>
          <w:color w:val="000000"/>
          <w:spacing w:val="-5"/>
          <w:shd w:val="clear" w:color="auto" w:fill="F7F7F7"/>
        </w:rPr>
        <w:t xml:space="preserve"> </w:t>
      </w:r>
      <w:r w:rsidRPr="00331656">
        <w:rPr>
          <w:i/>
          <w:color w:val="000000"/>
          <w:shd w:val="clear" w:color="auto" w:fill="F7F7F7"/>
        </w:rPr>
        <w:t>More</w:t>
      </w:r>
      <w:r w:rsidRPr="00331656">
        <w:rPr>
          <w:i/>
          <w:color w:val="000000"/>
          <w:spacing w:val="-13"/>
          <w:shd w:val="clear" w:color="auto" w:fill="F7F7F7"/>
        </w:rPr>
        <w:t xml:space="preserve"> </w:t>
      </w:r>
      <w:r w:rsidRPr="00331656">
        <w:rPr>
          <w:i/>
          <w:color w:val="000000"/>
          <w:shd w:val="clear" w:color="auto" w:fill="F7F7F7"/>
        </w:rPr>
        <w:t>Statistical</w:t>
      </w:r>
      <w:r w:rsidRPr="00331656">
        <w:rPr>
          <w:i/>
          <w:color w:val="000000"/>
          <w:spacing w:val="-11"/>
          <w:shd w:val="clear" w:color="auto" w:fill="F7F7F7"/>
        </w:rPr>
        <w:t xml:space="preserve"> </w:t>
      </w:r>
      <w:r w:rsidRPr="00331656">
        <w:rPr>
          <w:i/>
          <w:color w:val="000000"/>
          <w:shd w:val="clear" w:color="auto" w:fill="F7F7F7"/>
        </w:rPr>
        <w:t>and</w:t>
      </w:r>
      <w:r w:rsidRPr="00331656">
        <w:rPr>
          <w:i/>
          <w:color w:val="000000"/>
          <w:spacing w:val="-15"/>
          <w:shd w:val="clear" w:color="auto" w:fill="F7F7F7"/>
        </w:rPr>
        <w:t xml:space="preserve"> </w:t>
      </w:r>
      <w:r w:rsidRPr="00331656">
        <w:rPr>
          <w:i/>
          <w:color w:val="000000"/>
          <w:shd w:val="clear" w:color="auto" w:fill="F7F7F7"/>
        </w:rPr>
        <w:t>Methodological</w:t>
      </w:r>
      <w:r w:rsidRPr="00331656">
        <w:rPr>
          <w:i/>
          <w:color w:val="000000"/>
          <w:spacing w:val="-15"/>
          <w:shd w:val="clear" w:color="auto" w:fill="F7F7F7"/>
        </w:rPr>
        <w:t xml:space="preserve"> </w:t>
      </w:r>
      <w:r w:rsidRPr="00331656">
        <w:rPr>
          <w:i/>
          <w:color w:val="000000"/>
          <w:shd w:val="clear" w:color="auto" w:fill="F7F7F7"/>
        </w:rPr>
        <w:t>Myths</w:t>
      </w:r>
      <w:r w:rsidRPr="00331656">
        <w:rPr>
          <w:i/>
          <w:color w:val="000000"/>
          <w:spacing w:val="-13"/>
          <w:shd w:val="clear" w:color="auto" w:fill="F7F7F7"/>
        </w:rPr>
        <w:t xml:space="preserve"> </w:t>
      </w:r>
      <w:r w:rsidRPr="00331656">
        <w:rPr>
          <w:i/>
          <w:color w:val="000000"/>
          <w:shd w:val="clear" w:color="auto" w:fill="F7F7F7"/>
        </w:rPr>
        <w:t>and</w:t>
      </w:r>
      <w:r w:rsidRPr="00331656">
        <w:rPr>
          <w:i/>
          <w:color w:val="000000"/>
          <w:spacing w:val="-12"/>
          <w:shd w:val="clear" w:color="auto" w:fill="F7F7F7"/>
        </w:rPr>
        <w:t xml:space="preserve"> </w:t>
      </w:r>
      <w:r w:rsidRPr="00331656">
        <w:rPr>
          <w:i/>
          <w:color w:val="000000"/>
          <w:shd w:val="clear" w:color="auto" w:fill="F7F7F7"/>
        </w:rPr>
        <w:t>Urban</w:t>
      </w:r>
      <w:r w:rsidRPr="00331656">
        <w:rPr>
          <w:i/>
          <w:color w:val="000000"/>
          <w:spacing w:val="-12"/>
          <w:shd w:val="clear" w:color="auto" w:fill="F7F7F7"/>
        </w:rPr>
        <w:t xml:space="preserve"> </w:t>
      </w:r>
      <w:r w:rsidRPr="00331656">
        <w:rPr>
          <w:i/>
          <w:color w:val="000000"/>
          <w:shd w:val="clear" w:color="auto" w:fill="F7F7F7"/>
        </w:rPr>
        <w:t>Legends</w:t>
      </w:r>
      <w:r w:rsidRPr="00331656">
        <w:rPr>
          <w:color w:val="000000"/>
          <w:shd w:val="clear" w:color="auto" w:fill="F7F7F7"/>
        </w:rPr>
        <w:t>.</w:t>
      </w:r>
      <w:r w:rsidRPr="00331656">
        <w:rPr>
          <w:color w:val="000000"/>
          <w:spacing w:val="-10"/>
          <w:shd w:val="clear" w:color="auto" w:fill="F7F7F7"/>
        </w:rPr>
        <w:t xml:space="preserve"> </w:t>
      </w:r>
      <w:r w:rsidRPr="00331656">
        <w:rPr>
          <w:color w:val="000000"/>
          <w:shd w:val="clear" w:color="auto" w:fill="F7F7F7"/>
        </w:rPr>
        <w:t>eds.</w:t>
      </w:r>
      <w:r w:rsidRPr="00331656">
        <w:rPr>
          <w:color w:val="000000"/>
          <w:spacing w:val="-14"/>
          <w:shd w:val="clear" w:color="auto" w:fill="F7F7F7"/>
        </w:rPr>
        <w:t xml:space="preserve"> </w:t>
      </w:r>
      <w:r w:rsidRPr="00331656">
        <w:rPr>
          <w:color w:val="000000"/>
          <w:shd w:val="clear" w:color="auto" w:fill="F7F7F7"/>
        </w:rPr>
        <w:t>C.</w:t>
      </w:r>
      <w:r w:rsidRPr="00331656">
        <w:rPr>
          <w:color w:val="000000"/>
          <w:spacing w:val="-14"/>
          <w:shd w:val="clear" w:color="auto" w:fill="F7F7F7"/>
        </w:rPr>
        <w:t xml:space="preserve"> </w:t>
      </w:r>
      <w:r w:rsidRPr="00331656">
        <w:rPr>
          <w:color w:val="000000"/>
          <w:shd w:val="clear" w:color="auto" w:fill="F7F7F7"/>
        </w:rPr>
        <w:t>E.</w:t>
      </w:r>
      <w:r w:rsidRPr="00331656">
        <w:rPr>
          <w:color w:val="000000"/>
          <w:spacing w:val="-14"/>
          <w:shd w:val="clear" w:color="auto" w:fill="F7F7F7"/>
        </w:rPr>
        <w:t xml:space="preserve"> </w:t>
      </w:r>
      <w:r w:rsidRPr="00331656">
        <w:rPr>
          <w:color w:val="000000"/>
          <w:shd w:val="clear" w:color="auto" w:fill="F7F7F7"/>
        </w:rPr>
        <w:t>Lance</w:t>
      </w:r>
      <w:r w:rsidRPr="00331656">
        <w:rPr>
          <w:color w:val="000000"/>
        </w:rPr>
        <w:t xml:space="preserve"> </w:t>
      </w:r>
      <w:r w:rsidRPr="00331656">
        <w:rPr>
          <w:color w:val="000000"/>
          <w:shd w:val="clear" w:color="auto" w:fill="F7F7F7"/>
        </w:rPr>
        <w:t>and R. J. Vandenberg (New York, NY: Routledge), 112–132</w:t>
      </w:r>
      <w:r w:rsidRPr="00331656">
        <w:rPr>
          <w:color w:val="000000"/>
        </w:rPr>
        <w:t xml:space="preserve"> </w:t>
      </w:r>
      <w:r w:rsidRPr="00331656">
        <w:rPr>
          <w:color w:val="000000"/>
          <w:spacing w:val="-2"/>
          <w:shd w:val="clear" w:color="auto" w:fill="F7F7F7"/>
        </w:rPr>
        <w:t>https://pmc.ncbi.nlm.nih.gov/articles/PMC9775872/table/tab2/</w:t>
      </w:r>
    </w:p>
    <w:p w14:paraId="706763A5" w14:textId="77777777" w:rsidR="008500E6" w:rsidRPr="00331656" w:rsidRDefault="008500E6" w:rsidP="00955E07">
      <w:pPr>
        <w:pStyle w:val="BodyText"/>
        <w:spacing w:before="240" w:line="360" w:lineRule="auto"/>
        <w:ind w:left="1800" w:hanging="1800"/>
        <w:jc w:val="both"/>
      </w:pPr>
      <w:r w:rsidRPr="00331656">
        <w:t xml:space="preserve">Danet Danet, A. (2021). Psychological impact of COVID-19 pandemic in Western frontline healthcare professionals. A systematic review. </w:t>
      </w:r>
      <w:r w:rsidRPr="00331656">
        <w:rPr>
          <w:i/>
        </w:rPr>
        <w:t>Medicina Clínica (English Edition)</w:t>
      </w:r>
      <w:r w:rsidRPr="00331656">
        <w:t xml:space="preserve">, </w:t>
      </w:r>
      <w:r w:rsidRPr="00331656">
        <w:rPr>
          <w:i/>
        </w:rPr>
        <w:t>156</w:t>
      </w:r>
      <w:r w:rsidRPr="00331656">
        <w:t xml:space="preserve">(9), 449–458. </w:t>
      </w:r>
      <w:hyperlink r:id="rId26">
        <w:r w:rsidRPr="00331656">
          <w:rPr>
            <w:u w:val="single"/>
          </w:rPr>
          <w:t>https://doi.org/10.1016/J.MEDCLE.2020.11.003</w:t>
        </w:r>
      </w:hyperlink>
    </w:p>
    <w:p w14:paraId="4966938C" w14:textId="77777777" w:rsidR="008500E6" w:rsidRPr="00331656" w:rsidRDefault="008500E6" w:rsidP="00955E07">
      <w:pPr>
        <w:spacing w:beforeLines="240" w:before="576" w:line="360" w:lineRule="auto"/>
        <w:ind w:left="1800" w:hanging="1800"/>
        <w:jc w:val="both"/>
        <w:rPr>
          <w:sz w:val="24"/>
          <w:szCs w:val="24"/>
        </w:rPr>
      </w:pPr>
      <w:r w:rsidRPr="00331656">
        <w:rPr>
          <w:sz w:val="24"/>
          <w:szCs w:val="24"/>
        </w:rPr>
        <w:t xml:space="preserve">Dash, G., &amp; Paul, J. (2021). CB-SEM vs PLS-SEM methods for research in social sciences and technology forecasting. </w:t>
      </w:r>
      <w:r w:rsidRPr="00331656">
        <w:rPr>
          <w:i/>
          <w:iCs/>
          <w:sz w:val="24"/>
          <w:szCs w:val="24"/>
        </w:rPr>
        <w:t>Technological Forecasting and Social Change</w:t>
      </w:r>
      <w:r w:rsidRPr="00331656">
        <w:rPr>
          <w:sz w:val="24"/>
          <w:szCs w:val="24"/>
        </w:rPr>
        <w:t xml:space="preserve">, </w:t>
      </w:r>
      <w:r w:rsidRPr="00331656">
        <w:rPr>
          <w:i/>
          <w:iCs/>
          <w:sz w:val="24"/>
          <w:szCs w:val="24"/>
        </w:rPr>
        <w:t>173</w:t>
      </w:r>
      <w:r w:rsidRPr="00331656">
        <w:rPr>
          <w:sz w:val="24"/>
          <w:szCs w:val="24"/>
        </w:rPr>
        <w:t>, 121092. https://doi.org/10.1016/j.techfore.2021.121092</w:t>
      </w:r>
    </w:p>
    <w:p w14:paraId="7F373D32" w14:textId="77777777" w:rsidR="008500E6" w:rsidRPr="00331656" w:rsidRDefault="008500E6" w:rsidP="00955E07">
      <w:pPr>
        <w:spacing w:beforeLines="240" w:before="576" w:line="360" w:lineRule="auto"/>
        <w:ind w:left="1800" w:hanging="1800"/>
        <w:jc w:val="both"/>
        <w:rPr>
          <w:sz w:val="24"/>
          <w:szCs w:val="24"/>
        </w:rPr>
      </w:pPr>
      <w:r w:rsidRPr="00331656">
        <w:rPr>
          <w:sz w:val="24"/>
          <w:szCs w:val="24"/>
        </w:rPr>
        <w:t xml:space="preserve">Davaei, M., Gunkel, M., Veglio, V., &amp; Taras, V. (2022). The influence of cultural intelligence and emotional intelligence on conflict occurrence and performance in global virtual teams. </w:t>
      </w:r>
      <w:r w:rsidRPr="00331656">
        <w:rPr>
          <w:i/>
          <w:iCs/>
          <w:sz w:val="24"/>
          <w:szCs w:val="24"/>
        </w:rPr>
        <w:t>Journal of International Management</w:t>
      </w:r>
      <w:r w:rsidRPr="00331656">
        <w:rPr>
          <w:sz w:val="24"/>
          <w:szCs w:val="24"/>
        </w:rPr>
        <w:t xml:space="preserve">, </w:t>
      </w:r>
      <w:r w:rsidRPr="00331656">
        <w:rPr>
          <w:i/>
          <w:iCs/>
          <w:sz w:val="24"/>
          <w:szCs w:val="24"/>
        </w:rPr>
        <w:t>28</w:t>
      </w:r>
      <w:r w:rsidRPr="00331656">
        <w:rPr>
          <w:sz w:val="24"/>
          <w:szCs w:val="24"/>
        </w:rPr>
        <w:t>(4), 100969. Retrieved from https://www.sciencedirect.com/science/article/pii/S1075425322000448</w:t>
      </w:r>
    </w:p>
    <w:p w14:paraId="0533911E" w14:textId="77777777" w:rsidR="008500E6" w:rsidRPr="00331656" w:rsidRDefault="008500E6" w:rsidP="00BE44D0">
      <w:pPr>
        <w:pStyle w:val="BodyText"/>
        <w:spacing w:before="240" w:line="360" w:lineRule="auto"/>
        <w:ind w:left="1800" w:hanging="1800"/>
        <w:jc w:val="both"/>
      </w:pPr>
      <w:r w:rsidRPr="00331656">
        <w:t>Davies, K. A., Lane, A. M., Devonport, T. J., &amp; Scott, J. A. (2010). Validity and reliability of a Brief</w:t>
      </w:r>
      <w:r w:rsidRPr="00331656">
        <w:rPr>
          <w:spacing w:val="1"/>
        </w:rPr>
        <w:t xml:space="preserve"> </w:t>
      </w:r>
      <w:r w:rsidRPr="00331656">
        <w:t>Emotional</w:t>
      </w:r>
      <w:r w:rsidRPr="00331656">
        <w:rPr>
          <w:spacing w:val="1"/>
        </w:rPr>
        <w:t xml:space="preserve"> </w:t>
      </w:r>
      <w:r w:rsidRPr="00331656">
        <w:t>Intelligence</w:t>
      </w:r>
      <w:r w:rsidRPr="00331656">
        <w:rPr>
          <w:spacing w:val="4"/>
        </w:rPr>
        <w:t xml:space="preserve"> </w:t>
      </w:r>
      <w:r w:rsidRPr="00331656">
        <w:t>Scale</w:t>
      </w:r>
      <w:r w:rsidRPr="00331656">
        <w:rPr>
          <w:spacing w:val="5"/>
        </w:rPr>
        <w:t xml:space="preserve"> </w:t>
      </w:r>
      <w:r w:rsidRPr="00331656">
        <w:t>(BEIS-10).</w:t>
      </w:r>
      <w:r w:rsidRPr="00331656">
        <w:rPr>
          <w:spacing w:val="7"/>
        </w:rPr>
        <w:t xml:space="preserve"> </w:t>
      </w:r>
      <w:r w:rsidRPr="00331656">
        <w:t>Journal</w:t>
      </w:r>
      <w:r w:rsidRPr="00331656">
        <w:rPr>
          <w:spacing w:val="1"/>
        </w:rPr>
        <w:t xml:space="preserve"> </w:t>
      </w:r>
      <w:r w:rsidRPr="00331656">
        <w:t>of</w:t>
      </w:r>
      <w:r w:rsidRPr="00331656">
        <w:rPr>
          <w:spacing w:val="-2"/>
        </w:rPr>
        <w:t xml:space="preserve"> </w:t>
      </w:r>
      <w:r w:rsidRPr="00331656">
        <w:t>Individual</w:t>
      </w:r>
      <w:r w:rsidRPr="00331656">
        <w:rPr>
          <w:spacing w:val="-4"/>
        </w:rPr>
        <w:t xml:space="preserve"> </w:t>
      </w:r>
      <w:r w:rsidRPr="00331656">
        <w:t>Differences,</w:t>
      </w:r>
      <w:r w:rsidRPr="00331656">
        <w:rPr>
          <w:spacing w:val="7"/>
        </w:rPr>
        <w:t xml:space="preserve"> </w:t>
      </w:r>
      <w:r w:rsidRPr="00331656">
        <w:t>31(4),</w:t>
      </w:r>
      <w:r w:rsidRPr="00331656">
        <w:rPr>
          <w:spacing w:val="8"/>
        </w:rPr>
        <w:t xml:space="preserve"> </w:t>
      </w:r>
      <w:r w:rsidRPr="00331656">
        <w:rPr>
          <w:spacing w:val="-4"/>
        </w:rPr>
        <w:t>198–</w:t>
      </w:r>
      <w:r w:rsidRPr="00331656">
        <w:t>208.</w:t>
      </w:r>
      <w:r w:rsidRPr="00331656">
        <w:rPr>
          <w:spacing w:val="-1"/>
        </w:rPr>
        <w:t xml:space="preserve"> </w:t>
      </w:r>
      <w:r w:rsidRPr="00331656">
        <w:t>https://doi.org/10.1027/1614-</w:t>
      </w:r>
      <w:r w:rsidRPr="00331656">
        <w:rPr>
          <w:spacing w:val="-2"/>
        </w:rPr>
        <w:t>0001/a000028</w:t>
      </w:r>
    </w:p>
    <w:p w14:paraId="2652D962" w14:textId="77777777" w:rsidR="008500E6" w:rsidRPr="00331656" w:rsidRDefault="008500E6" w:rsidP="00255B03">
      <w:pPr>
        <w:spacing w:before="240" w:line="360" w:lineRule="auto"/>
        <w:ind w:left="1800" w:hanging="1800"/>
        <w:jc w:val="both"/>
        <w:rPr>
          <w:sz w:val="24"/>
          <w:szCs w:val="24"/>
        </w:rPr>
      </w:pPr>
      <w:r w:rsidRPr="00331656">
        <w:rPr>
          <w:sz w:val="24"/>
          <w:szCs w:val="24"/>
        </w:rPr>
        <w:t>de Boer, R. J., &amp; Kaptein, N. (2022). Evaluating Just Culture and Restorative Practices: The Business</w:t>
      </w:r>
      <w:r w:rsidRPr="00331656">
        <w:rPr>
          <w:spacing w:val="24"/>
          <w:sz w:val="24"/>
          <w:szCs w:val="24"/>
        </w:rPr>
        <w:t xml:space="preserve"> </w:t>
      </w:r>
      <w:r w:rsidRPr="00331656">
        <w:rPr>
          <w:sz w:val="24"/>
          <w:szCs w:val="24"/>
        </w:rPr>
        <w:t>Case.</w:t>
      </w:r>
      <w:r w:rsidRPr="00331656">
        <w:rPr>
          <w:spacing w:val="32"/>
          <w:sz w:val="24"/>
          <w:szCs w:val="24"/>
        </w:rPr>
        <w:t xml:space="preserve"> </w:t>
      </w:r>
      <w:r w:rsidRPr="00331656">
        <w:rPr>
          <w:i/>
          <w:sz w:val="24"/>
          <w:szCs w:val="24"/>
        </w:rPr>
        <w:t>Restorative</w:t>
      </w:r>
      <w:r w:rsidRPr="00331656">
        <w:rPr>
          <w:i/>
          <w:spacing w:val="26"/>
          <w:sz w:val="24"/>
          <w:szCs w:val="24"/>
        </w:rPr>
        <w:t xml:space="preserve"> </w:t>
      </w:r>
      <w:r w:rsidRPr="00331656">
        <w:rPr>
          <w:i/>
          <w:sz w:val="24"/>
          <w:szCs w:val="24"/>
        </w:rPr>
        <w:t>Just</w:t>
      </w:r>
      <w:r w:rsidRPr="00331656">
        <w:rPr>
          <w:i/>
          <w:spacing w:val="28"/>
          <w:sz w:val="24"/>
          <w:szCs w:val="24"/>
        </w:rPr>
        <w:t xml:space="preserve"> </w:t>
      </w:r>
      <w:r w:rsidRPr="00331656">
        <w:rPr>
          <w:i/>
          <w:sz w:val="24"/>
          <w:szCs w:val="24"/>
        </w:rPr>
        <w:t>Culture</w:t>
      </w:r>
      <w:r w:rsidRPr="00331656">
        <w:rPr>
          <w:i/>
          <w:spacing w:val="26"/>
          <w:sz w:val="24"/>
          <w:szCs w:val="24"/>
        </w:rPr>
        <w:t xml:space="preserve"> </w:t>
      </w:r>
      <w:r w:rsidRPr="00331656">
        <w:rPr>
          <w:i/>
          <w:sz w:val="24"/>
          <w:szCs w:val="24"/>
        </w:rPr>
        <w:t>in</w:t>
      </w:r>
      <w:r w:rsidRPr="00331656">
        <w:rPr>
          <w:i/>
          <w:spacing w:val="23"/>
          <w:sz w:val="24"/>
          <w:szCs w:val="24"/>
        </w:rPr>
        <w:t xml:space="preserve"> </w:t>
      </w:r>
      <w:r w:rsidRPr="00331656">
        <w:rPr>
          <w:i/>
          <w:sz w:val="24"/>
          <w:szCs w:val="24"/>
        </w:rPr>
        <w:t>Practice:</w:t>
      </w:r>
      <w:r w:rsidRPr="00331656">
        <w:rPr>
          <w:i/>
          <w:spacing w:val="28"/>
          <w:sz w:val="24"/>
          <w:szCs w:val="24"/>
        </w:rPr>
        <w:t xml:space="preserve"> </w:t>
      </w:r>
      <w:r w:rsidRPr="00331656">
        <w:rPr>
          <w:i/>
          <w:sz w:val="24"/>
          <w:szCs w:val="24"/>
        </w:rPr>
        <w:t>Implementation</w:t>
      </w:r>
      <w:r w:rsidRPr="00331656">
        <w:rPr>
          <w:i/>
          <w:spacing w:val="23"/>
          <w:sz w:val="24"/>
          <w:szCs w:val="24"/>
        </w:rPr>
        <w:t xml:space="preserve"> </w:t>
      </w:r>
      <w:r w:rsidRPr="00331656">
        <w:rPr>
          <w:i/>
          <w:sz w:val="24"/>
          <w:szCs w:val="24"/>
        </w:rPr>
        <w:t>and</w:t>
      </w:r>
      <w:r w:rsidRPr="00331656">
        <w:rPr>
          <w:i/>
          <w:spacing w:val="23"/>
          <w:sz w:val="24"/>
          <w:szCs w:val="24"/>
        </w:rPr>
        <w:t xml:space="preserve"> </w:t>
      </w:r>
      <w:r w:rsidRPr="00331656">
        <w:rPr>
          <w:i/>
          <w:sz w:val="24"/>
          <w:szCs w:val="24"/>
        </w:rPr>
        <w:t>Evaluation</w:t>
      </w:r>
      <w:r w:rsidRPr="00331656">
        <w:rPr>
          <w:sz w:val="24"/>
          <w:szCs w:val="24"/>
        </w:rPr>
        <w:t>,</w:t>
      </w:r>
      <w:r w:rsidRPr="00331656">
        <w:rPr>
          <w:spacing w:val="25"/>
          <w:sz w:val="24"/>
          <w:szCs w:val="24"/>
        </w:rPr>
        <w:t xml:space="preserve"> </w:t>
      </w:r>
      <w:r w:rsidRPr="00331656">
        <w:rPr>
          <w:spacing w:val="-4"/>
          <w:sz w:val="24"/>
          <w:szCs w:val="24"/>
        </w:rPr>
        <w:t>197–</w:t>
      </w:r>
      <w:r w:rsidRPr="00331656">
        <w:rPr>
          <w:spacing w:val="-4"/>
        </w:rPr>
        <w:t>221.</w:t>
      </w:r>
      <w:r w:rsidRPr="00331656">
        <w:tab/>
      </w:r>
      <w:r w:rsidRPr="00331656">
        <w:rPr>
          <w:spacing w:val="-2"/>
        </w:rPr>
        <w:t>https://doi.org/10.4324/9781003162582-12/EVALUATING-CULTURE- RESTORATIVE-PRACTICES-ROBERT-DE-BOER-NICO-KAPTEIN</w:t>
      </w:r>
    </w:p>
    <w:p w14:paraId="536A41E4" w14:textId="77777777" w:rsidR="008500E6" w:rsidRPr="00331656" w:rsidRDefault="008500E6" w:rsidP="00955E07">
      <w:pPr>
        <w:pStyle w:val="BodyText"/>
        <w:spacing w:before="240" w:line="360" w:lineRule="auto"/>
        <w:ind w:left="1800" w:hanging="1800"/>
        <w:jc w:val="both"/>
      </w:pPr>
      <w:r w:rsidRPr="00331656">
        <w:t>de Lisser, R., Dietrich, M. S., Spetz, J., Ramanujam, R., Lauderdale, J., &amp;</w:t>
      </w:r>
      <w:r w:rsidRPr="00331656">
        <w:rPr>
          <w:spacing w:val="-2"/>
        </w:rPr>
        <w:t xml:space="preserve"> </w:t>
      </w:r>
      <w:r w:rsidRPr="00331656">
        <w:t>Stolldorf, D. P. (2024). Psychological</w:t>
      </w:r>
      <w:r w:rsidRPr="00331656">
        <w:rPr>
          <w:spacing w:val="-7"/>
        </w:rPr>
        <w:t xml:space="preserve"> </w:t>
      </w:r>
      <w:r w:rsidRPr="00331656">
        <w:t>safety</w:t>
      </w:r>
      <w:r w:rsidRPr="00331656">
        <w:rPr>
          <w:spacing w:val="-2"/>
        </w:rPr>
        <w:t xml:space="preserve"> </w:t>
      </w:r>
      <w:r w:rsidRPr="00331656">
        <w:t>is associated with better</w:t>
      </w:r>
      <w:r w:rsidRPr="00331656">
        <w:rPr>
          <w:spacing w:val="-1"/>
        </w:rPr>
        <w:t xml:space="preserve"> </w:t>
      </w:r>
      <w:r w:rsidRPr="00331656">
        <w:t>work environment and lower levels of</w:t>
      </w:r>
      <w:r w:rsidRPr="00331656">
        <w:rPr>
          <w:spacing w:val="-5"/>
        </w:rPr>
        <w:t xml:space="preserve"> </w:t>
      </w:r>
      <w:r w:rsidRPr="00331656">
        <w:t xml:space="preserve">clinician burnout. </w:t>
      </w:r>
      <w:r w:rsidRPr="00331656">
        <w:rPr>
          <w:i/>
        </w:rPr>
        <w:t>Health Affairs Scholar</w:t>
      </w:r>
      <w:r w:rsidRPr="00331656">
        <w:t xml:space="preserve">, </w:t>
      </w:r>
      <w:r w:rsidRPr="00331656">
        <w:rPr>
          <w:i/>
        </w:rPr>
        <w:t>2</w:t>
      </w:r>
      <w:r w:rsidRPr="00331656">
        <w:t>(7). https://doi.org/10.1093/HASCHL/QXAE091</w:t>
      </w:r>
    </w:p>
    <w:p w14:paraId="2E6EB7FF" w14:textId="77777777" w:rsidR="008500E6" w:rsidRPr="00331656" w:rsidRDefault="008500E6" w:rsidP="00BE44D0">
      <w:pPr>
        <w:spacing w:before="240" w:line="360" w:lineRule="auto"/>
        <w:ind w:left="1800" w:hanging="1800"/>
        <w:jc w:val="both"/>
        <w:rPr>
          <w:sz w:val="24"/>
          <w:szCs w:val="24"/>
        </w:rPr>
      </w:pPr>
      <w:r w:rsidRPr="00331656">
        <w:rPr>
          <w:sz w:val="24"/>
          <w:szCs w:val="24"/>
        </w:rPr>
        <w:t xml:space="preserve">Deci, E. L., Olafsen, A. H., &amp; Ryan, R. M. (2017). Self-Determination Theory in Work Organizations: The State of a Science. </w:t>
      </w:r>
      <w:r w:rsidRPr="00331656">
        <w:rPr>
          <w:i/>
          <w:sz w:val="24"/>
          <w:szCs w:val="24"/>
        </w:rPr>
        <w:t>Annual Review of Organizational Psychology and Organizational</w:t>
      </w:r>
      <w:r w:rsidRPr="00331656">
        <w:rPr>
          <w:i/>
          <w:spacing w:val="45"/>
          <w:sz w:val="24"/>
          <w:szCs w:val="24"/>
        </w:rPr>
        <w:t xml:space="preserve"> </w:t>
      </w:r>
      <w:r w:rsidRPr="00331656">
        <w:rPr>
          <w:i/>
          <w:sz w:val="24"/>
          <w:szCs w:val="24"/>
        </w:rPr>
        <w:t>Behavior</w:t>
      </w:r>
      <w:r w:rsidRPr="00331656">
        <w:rPr>
          <w:sz w:val="24"/>
          <w:szCs w:val="24"/>
        </w:rPr>
        <w:t>,</w:t>
      </w:r>
      <w:r w:rsidRPr="00331656">
        <w:rPr>
          <w:spacing w:val="49"/>
          <w:sz w:val="24"/>
          <w:szCs w:val="24"/>
        </w:rPr>
        <w:t xml:space="preserve"> </w:t>
      </w:r>
      <w:r w:rsidRPr="00331656">
        <w:rPr>
          <w:i/>
          <w:sz w:val="24"/>
          <w:szCs w:val="24"/>
        </w:rPr>
        <w:t>4</w:t>
      </w:r>
      <w:r w:rsidRPr="00331656">
        <w:rPr>
          <w:sz w:val="24"/>
          <w:szCs w:val="24"/>
        </w:rPr>
        <w:t>,</w:t>
      </w:r>
      <w:r w:rsidRPr="00331656">
        <w:rPr>
          <w:spacing w:val="47"/>
          <w:sz w:val="24"/>
          <w:szCs w:val="24"/>
        </w:rPr>
        <w:t xml:space="preserve"> </w:t>
      </w:r>
      <w:r w:rsidRPr="00331656">
        <w:rPr>
          <w:sz w:val="24"/>
          <w:szCs w:val="24"/>
        </w:rPr>
        <w:t>19–43.</w:t>
      </w:r>
      <w:r w:rsidRPr="00331656">
        <w:rPr>
          <w:spacing w:val="47"/>
          <w:sz w:val="24"/>
          <w:szCs w:val="24"/>
        </w:rPr>
        <w:t xml:space="preserve">  </w:t>
      </w:r>
      <w:r w:rsidRPr="00331656">
        <w:rPr>
          <w:sz w:val="24"/>
          <w:szCs w:val="24"/>
        </w:rPr>
        <w:t>https://doi.org/10.1146/ANNUREV-</w:t>
      </w:r>
      <w:r w:rsidRPr="00331656">
        <w:rPr>
          <w:spacing w:val="-2"/>
          <w:sz w:val="24"/>
          <w:szCs w:val="24"/>
        </w:rPr>
        <w:t>ORGPSYCH-</w:t>
      </w:r>
      <w:r w:rsidRPr="00331656">
        <w:t>032516-</w:t>
      </w:r>
      <w:r w:rsidRPr="00331656">
        <w:rPr>
          <w:spacing w:val="-2"/>
        </w:rPr>
        <w:t>113108</w:t>
      </w:r>
    </w:p>
    <w:p w14:paraId="68958840" w14:textId="77777777" w:rsidR="008500E6" w:rsidRPr="00331656" w:rsidRDefault="008500E6" w:rsidP="00955E07">
      <w:pPr>
        <w:spacing w:before="240" w:line="360" w:lineRule="auto"/>
        <w:ind w:left="1800" w:hanging="1800"/>
        <w:jc w:val="both"/>
        <w:rPr>
          <w:spacing w:val="-2"/>
          <w:sz w:val="24"/>
          <w:szCs w:val="24"/>
        </w:rPr>
      </w:pPr>
      <w:r w:rsidRPr="00331656">
        <w:rPr>
          <w:sz w:val="24"/>
          <w:szCs w:val="24"/>
        </w:rPr>
        <w:t>Dekker, S., &amp; Edmondson, A. (2022). Psychological</w:t>
      </w:r>
      <w:r w:rsidRPr="00331656">
        <w:rPr>
          <w:spacing w:val="-3"/>
          <w:sz w:val="24"/>
          <w:szCs w:val="24"/>
        </w:rPr>
        <w:t xml:space="preserve"> </w:t>
      </w:r>
      <w:r w:rsidRPr="00331656">
        <w:rPr>
          <w:sz w:val="24"/>
          <w:szCs w:val="24"/>
        </w:rPr>
        <w:t xml:space="preserve">Safety. </w:t>
      </w:r>
      <w:r w:rsidRPr="00331656">
        <w:rPr>
          <w:i/>
          <w:sz w:val="24"/>
          <w:szCs w:val="24"/>
        </w:rPr>
        <w:t>Restorative Just Culture in Practice: Implementation and Evaluation</w:t>
      </w:r>
      <w:r w:rsidRPr="00331656">
        <w:rPr>
          <w:sz w:val="24"/>
          <w:szCs w:val="24"/>
        </w:rPr>
        <w:t xml:space="preserve">, 187–196. https://doi.org/10.4324/9781003162582- </w:t>
      </w:r>
      <w:r w:rsidRPr="00331656">
        <w:rPr>
          <w:spacing w:val="-2"/>
          <w:sz w:val="24"/>
          <w:szCs w:val="24"/>
        </w:rPr>
        <w:t>11/PSYCHOLOGICAL-SAFETY-SIDNEY-DEKKER-AMY-EDMONDSON</w:t>
      </w:r>
    </w:p>
    <w:p w14:paraId="4B98FE8E" w14:textId="77777777" w:rsidR="008500E6" w:rsidRPr="00331656" w:rsidRDefault="008500E6" w:rsidP="00955E07">
      <w:pPr>
        <w:pStyle w:val="BodyText"/>
        <w:spacing w:before="240" w:line="360" w:lineRule="auto"/>
        <w:ind w:left="1800" w:hanging="1800"/>
        <w:jc w:val="both"/>
      </w:pPr>
      <w:r w:rsidRPr="00331656">
        <w:t xml:space="preserve">Ding, J., &amp; Hong, G. (2025). Fostering Loyalty and Creativity: How Organizational Culture Shapes Employee Commitment and Innovation in South Korean Firms. </w:t>
      </w:r>
      <w:r w:rsidRPr="00331656">
        <w:rPr>
          <w:i/>
          <w:iCs/>
        </w:rPr>
        <w:t>Behavioral Sciences</w:t>
      </w:r>
      <w:r w:rsidRPr="00331656">
        <w:t xml:space="preserve">, </w:t>
      </w:r>
      <w:r w:rsidRPr="00331656">
        <w:rPr>
          <w:i/>
          <w:iCs/>
        </w:rPr>
        <w:t>15</w:t>
      </w:r>
      <w:r w:rsidRPr="00331656">
        <w:t xml:space="preserve">(4), 529. </w:t>
      </w:r>
      <w:hyperlink r:id="rId27" w:history="1">
        <w:r w:rsidRPr="00331656">
          <w:rPr>
            <w:rStyle w:val="Hyperlink"/>
          </w:rPr>
          <w:t>https://doi.org/10.3390/bs15040529</w:t>
        </w:r>
      </w:hyperlink>
    </w:p>
    <w:p w14:paraId="476A585D" w14:textId="77777777" w:rsidR="008500E6" w:rsidRPr="00331656" w:rsidRDefault="008500E6" w:rsidP="00955E07">
      <w:pPr>
        <w:pStyle w:val="BodyText"/>
        <w:spacing w:before="240" w:line="360" w:lineRule="auto"/>
        <w:ind w:left="1800" w:hanging="1800"/>
        <w:jc w:val="both"/>
      </w:pPr>
      <w:r w:rsidRPr="00331656">
        <w:t xml:space="preserve">Dong, R. K., Li, X., &amp; Hernan, B. R. (2024). Psychological safety and psychosocial safety climate in workplace: A bibliometric analysis and systematic review towards a research agenda. </w:t>
      </w:r>
      <w:r w:rsidRPr="00331656">
        <w:rPr>
          <w:i/>
          <w:iCs/>
        </w:rPr>
        <w:t>Journal of Safety Research</w:t>
      </w:r>
      <w:r w:rsidRPr="00331656">
        <w:t xml:space="preserve">, </w:t>
      </w:r>
      <w:r w:rsidRPr="00331656">
        <w:rPr>
          <w:i/>
          <w:iCs/>
        </w:rPr>
        <w:t>91</w:t>
      </w:r>
      <w:r w:rsidRPr="00331656">
        <w:t xml:space="preserve">, 1–19. </w:t>
      </w:r>
      <w:hyperlink r:id="rId28" w:history="1">
        <w:r w:rsidRPr="00331656">
          <w:rPr>
            <w:rStyle w:val="Hyperlink"/>
          </w:rPr>
          <w:t>https://doi.org/10.1016/j.jsr.2024.08.001</w:t>
        </w:r>
      </w:hyperlink>
    </w:p>
    <w:p w14:paraId="55CCCC43" w14:textId="77777777" w:rsidR="008500E6" w:rsidRPr="00331656" w:rsidRDefault="008500E6" w:rsidP="00955E07">
      <w:pPr>
        <w:pStyle w:val="BodyText"/>
        <w:spacing w:before="240" w:line="360" w:lineRule="auto"/>
        <w:ind w:left="1800" w:hanging="1800"/>
        <w:jc w:val="both"/>
      </w:pPr>
      <w:r w:rsidRPr="00331656">
        <w:t xml:space="preserve">Dumitriu, S., George, B. C., Vărzaru, Anca Antoaneta, Al-Floarei, Andreea Teodora, Maria, S. N., Popescu, F. L., &amp; Băloi, I.-C. (2025). The Role of the Workplace Environment in Shaping Employees’ Well-Being. </w:t>
      </w:r>
      <w:r w:rsidRPr="00331656">
        <w:rPr>
          <w:i/>
          <w:iCs/>
        </w:rPr>
        <w:t>Sustainability</w:t>
      </w:r>
      <w:r w:rsidRPr="00331656">
        <w:t xml:space="preserve">, </w:t>
      </w:r>
      <w:r w:rsidRPr="00331656">
        <w:rPr>
          <w:i/>
          <w:iCs/>
        </w:rPr>
        <w:t>17</w:t>
      </w:r>
      <w:r w:rsidRPr="00331656">
        <w:t xml:space="preserve">(6), 2613. </w:t>
      </w:r>
      <w:hyperlink r:id="rId29" w:history="1">
        <w:r w:rsidRPr="00331656">
          <w:rPr>
            <w:rStyle w:val="Hyperlink"/>
          </w:rPr>
          <w:t>https://doi.org/10.3390/su17062613</w:t>
        </w:r>
      </w:hyperlink>
    </w:p>
    <w:p w14:paraId="05361595" w14:textId="77777777" w:rsidR="007E22F3" w:rsidRPr="00331656" w:rsidRDefault="007E22F3" w:rsidP="00955E07">
      <w:pPr>
        <w:spacing w:beforeLines="240" w:before="576" w:line="360" w:lineRule="auto"/>
        <w:ind w:left="1800" w:hanging="1800"/>
        <w:jc w:val="both"/>
        <w:rPr>
          <w:sz w:val="24"/>
          <w:szCs w:val="24"/>
        </w:rPr>
      </w:pPr>
      <w:r w:rsidRPr="00331656">
        <w:rPr>
          <w:sz w:val="24"/>
          <w:szCs w:val="24"/>
        </w:rPr>
        <w:t xml:space="preserve">Edmondson, A. C., &amp; Bransby, D. P. (2023). Psychological Safety Comes of Age: Observed Themes in an Established Literature. </w:t>
      </w:r>
      <w:r w:rsidRPr="00331656">
        <w:rPr>
          <w:i/>
          <w:iCs/>
          <w:sz w:val="24"/>
          <w:szCs w:val="24"/>
        </w:rPr>
        <w:t>Annual Review of Organizational Psychology and Organizational Behavior, 10</w:t>
      </w:r>
      <w:r w:rsidRPr="00331656">
        <w:rPr>
          <w:sz w:val="24"/>
          <w:szCs w:val="24"/>
        </w:rPr>
        <w:t xml:space="preserve">(1), 55–78. </w:t>
      </w:r>
      <w:hyperlink r:id="rId30" w:tgtFrame="_new" w:history="1">
        <w:r w:rsidRPr="00331656">
          <w:rPr>
            <w:rStyle w:val="Hyperlink"/>
            <w:sz w:val="24"/>
            <w:szCs w:val="24"/>
          </w:rPr>
          <w:t>https://doi.org/10.1146/ANNUREV-ORGPSYCH-120920-055217</w:t>
        </w:r>
      </w:hyperlink>
    </w:p>
    <w:p w14:paraId="06E6A383" w14:textId="77777777" w:rsidR="007E22F3" w:rsidRPr="00331656" w:rsidRDefault="007E22F3" w:rsidP="00955E07">
      <w:pPr>
        <w:tabs>
          <w:tab w:val="left" w:pos="3351"/>
          <w:tab w:val="left" w:pos="4575"/>
          <w:tab w:val="left" w:pos="6360"/>
          <w:tab w:val="right" w:pos="9728"/>
        </w:tabs>
        <w:spacing w:before="240" w:line="360" w:lineRule="auto"/>
        <w:ind w:left="1800" w:hanging="1800"/>
        <w:jc w:val="both"/>
        <w:rPr>
          <w:sz w:val="24"/>
          <w:szCs w:val="24"/>
        </w:rPr>
      </w:pPr>
      <w:r w:rsidRPr="00331656">
        <w:rPr>
          <w:sz w:val="24"/>
          <w:szCs w:val="24"/>
        </w:rPr>
        <w:t>Eisenberger,</w:t>
      </w:r>
      <w:r w:rsidRPr="00331656">
        <w:rPr>
          <w:spacing w:val="40"/>
          <w:sz w:val="24"/>
          <w:szCs w:val="24"/>
        </w:rPr>
        <w:t xml:space="preserve"> </w:t>
      </w:r>
      <w:r w:rsidRPr="00331656">
        <w:rPr>
          <w:sz w:val="24"/>
          <w:szCs w:val="24"/>
        </w:rPr>
        <w:t>R.,</w:t>
      </w:r>
      <w:r w:rsidRPr="00331656">
        <w:rPr>
          <w:spacing w:val="36"/>
          <w:sz w:val="24"/>
          <w:szCs w:val="24"/>
        </w:rPr>
        <w:t xml:space="preserve"> </w:t>
      </w:r>
      <w:r w:rsidRPr="00331656">
        <w:rPr>
          <w:sz w:val="24"/>
          <w:szCs w:val="24"/>
        </w:rPr>
        <w:t>Huntington,</w:t>
      </w:r>
      <w:r w:rsidRPr="00331656">
        <w:rPr>
          <w:spacing w:val="36"/>
          <w:sz w:val="24"/>
          <w:szCs w:val="24"/>
        </w:rPr>
        <w:t xml:space="preserve"> </w:t>
      </w:r>
      <w:r w:rsidRPr="00331656">
        <w:rPr>
          <w:sz w:val="24"/>
          <w:szCs w:val="24"/>
        </w:rPr>
        <w:t>R.,</w:t>
      </w:r>
      <w:r w:rsidRPr="00331656">
        <w:rPr>
          <w:spacing w:val="40"/>
          <w:sz w:val="24"/>
          <w:szCs w:val="24"/>
        </w:rPr>
        <w:t xml:space="preserve"> </w:t>
      </w:r>
      <w:r w:rsidRPr="00331656">
        <w:rPr>
          <w:sz w:val="24"/>
          <w:szCs w:val="24"/>
        </w:rPr>
        <w:t>Hutchison,</w:t>
      </w:r>
      <w:r w:rsidRPr="00331656">
        <w:rPr>
          <w:spacing w:val="40"/>
          <w:sz w:val="24"/>
          <w:szCs w:val="24"/>
        </w:rPr>
        <w:t xml:space="preserve"> </w:t>
      </w:r>
      <w:r w:rsidRPr="00331656">
        <w:rPr>
          <w:sz w:val="24"/>
          <w:szCs w:val="24"/>
        </w:rPr>
        <w:t>S.,</w:t>
      </w:r>
      <w:r w:rsidRPr="00331656">
        <w:rPr>
          <w:spacing w:val="32"/>
          <w:sz w:val="24"/>
          <w:szCs w:val="24"/>
        </w:rPr>
        <w:t xml:space="preserve"> </w:t>
      </w:r>
      <w:r w:rsidRPr="00331656">
        <w:rPr>
          <w:sz w:val="24"/>
          <w:szCs w:val="24"/>
        </w:rPr>
        <w:t>&amp;</w:t>
      </w:r>
      <w:r w:rsidRPr="00331656">
        <w:rPr>
          <w:spacing w:val="35"/>
          <w:sz w:val="24"/>
          <w:szCs w:val="24"/>
        </w:rPr>
        <w:t xml:space="preserve"> </w:t>
      </w:r>
      <w:r w:rsidRPr="00331656">
        <w:rPr>
          <w:sz w:val="24"/>
          <w:szCs w:val="24"/>
        </w:rPr>
        <w:t>Sowa,</w:t>
      </w:r>
      <w:r w:rsidRPr="00331656">
        <w:rPr>
          <w:spacing w:val="36"/>
          <w:sz w:val="24"/>
          <w:szCs w:val="24"/>
        </w:rPr>
        <w:t xml:space="preserve"> </w:t>
      </w:r>
      <w:r w:rsidRPr="00331656">
        <w:rPr>
          <w:sz w:val="24"/>
          <w:szCs w:val="24"/>
        </w:rPr>
        <w:t>D.</w:t>
      </w:r>
      <w:r w:rsidRPr="00331656">
        <w:rPr>
          <w:spacing w:val="36"/>
          <w:sz w:val="24"/>
          <w:szCs w:val="24"/>
        </w:rPr>
        <w:t xml:space="preserve"> </w:t>
      </w:r>
      <w:r w:rsidRPr="00331656">
        <w:rPr>
          <w:sz w:val="24"/>
          <w:szCs w:val="24"/>
        </w:rPr>
        <w:t>(1986).</w:t>
      </w:r>
      <w:r w:rsidRPr="00331656">
        <w:rPr>
          <w:spacing w:val="36"/>
          <w:sz w:val="24"/>
          <w:szCs w:val="24"/>
        </w:rPr>
        <w:t xml:space="preserve"> </w:t>
      </w:r>
      <w:r w:rsidRPr="00331656">
        <w:rPr>
          <w:sz w:val="24"/>
          <w:szCs w:val="24"/>
        </w:rPr>
        <w:t>Perceived</w:t>
      </w:r>
      <w:r w:rsidRPr="00331656">
        <w:rPr>
          <w:spacing w:val="80"/>
          <w:sz w:val="24"/>
          <w:szCs w:val="24"/>
        </w:rPr>
        <w:t xml:space="preserve"> </w:t>
      </w:r>
      <w:r w:rsidRPr="00331656">
        <w:rPr>
          <w:sz w:val="24"/>
          <w:szCs w:val="24"/>
        </w:rPr>
        <w:t>Organizational support.</w:t>
      </w:r>
      <w:r w:rsidRPr="00331656">
        <w:rPr>
          <w:spacing w:val="3"/>
          <w:sz w:val="24"/>
          <w:szCs w:val="24"/>
        </w:rPr>
        <w:t xml:space="preserve"> </w:t>
      </w:r>
      <w:r w:rsidRPr="00331656">
        <w:rPr>
          <w:i/>
          <w:spacing w:val="-2"/>
          <w:sz w:val="24"/>
          <w:szCs w:val="24"/>
        </w:rPr>
        <w:t>Journal</w:t>
      </w:r>
      <w:r w:rsidRPr="00331656">
        <w:rPr>
          <w:i/>
          <w:sz w:val="24"/>
          <w:szCs w:val="24"/>
        </w:rPr>
        <w:tab/>
      </w:r>
      <w:r w:rsidRPr="00331656">
        <w:rPr>
          <w:i/>
          <w:spacing w:val="-5"/>
          <w:sz w:val="24"/>
          <w:szCs w:val="24"/>
        </w:rPr>
        <w:t>of</w:t>
      </w:r>
      <w:r w:rsidRPr="00331656">
        <w:rPr>
          <w:i/>
          <w:sz w:val="24"/>
          <w:szCs w:val="24"/>
        </w:rPr>
        <w:tab/>
      </w:r>
      <w:r w:rsidRPr="00331656">
        <w:rPr>
          <w:i/>
          <w:spacing w:val="-2"/>
          <w:sz w:val="24"/>
          <w:szCs w:val="24"/>
        </w:rPr>
        <w:t>Applied</w:t>
      </w:r>
      <w:r w:rsidRPr="00331656">
        <w:rPr>
          <w:i/>
          <w:sz w:val="24"/>
          <w:szCs w:val="24"/>
        </w:rPr>
        <w:tab/>
        <w:t>Psychology</w:t>
      </w:r>
      <w:r w:rsidRPr="00331656">
        <w:rPr>
          <w:sz w:val="24"/>
          <w:szCs w:val="24"/>
        </w:rPr>
        <w:t>,</w:t>
      </w:r>
      <w:r w:rsidRPr="00331656">
        <w:rPr>
          <w:spacing w:val="-4"/>
          <w:sz w:val="24"/>
          <w:szCs w:val="24"/>
        </w:rPr>
        <w:t xml:space="preserve"> </w:t>
      </w:r>
      <w:r w:rsidRPr="00331656">
        <w:rPr>
          <w:i/>
          <w:spacing w:val="-5"/>
          <w:sz w:val="24"/>
          <w:szCs w:val="24"/>
        </w:rPr>
        <w:t>71</w:t>
      </w:r>
      <w:r w:rsidRPr="00331656">
        <w:rPr>
          <w:spacing w:val="-5"/>
          <w:sz w:val="24"/>
          <w:szCs w:val="24"/>
        </w:rPr>
        <w:t>,</w:t>
      </w:r>
      <w:r w:rsidRPr="00331656">
        <w:rPr>
          <w:spacing w:val="-4"/>
          <w:sz w:val="24"/>
          <w:szCs w:val="24"/>
        </w:rPr>
        <w:t>500</w:t>
      </w:r>
      <w:r w:rsidRPr="00331656">
        <w:rPr>
          <w:sz w:val="24"/>
          <w:szCs w:val="24"/>
        </w:rPr>
        <w:t xml:space="preserve">507 </w:t>
      </w:r>
      <w:r w:rsidRPr="00331656">
        <w:rPr>
          <w:spacing w:val="-2"/>
        </w:rPr>
        <w:t>https:/</w:t>
      </w:r>
      <w:hyperlink r:id="rId31">
        <w:r w:rsidRPr="00331656">
          <w:rPr>
            <w:spacing w:val="-2"/>
          </w:rPr>
          <w:t>/www.drakevanegdom.com/resources/perceived-organizational-support?utm</w:t>
        </w:r>
      </w:hyperlink>
    </w:p>
    <w:p w14:paraId="591B9CC6" w14:textId="77777777" w:rsidR="007E22F3" w:rsidRPr="00331656" w:rsidRDefault="007E22F3" w:rsidP="00955E07">
      <w:pPr>
        <w:pStyle w:val="BodyText"/>
        <w:spacing w:before="240" w:line="360" w:lineRule="auto"/>
        <w:ind w:left="1800" w:hanging="1800"/>
        <w:jc w:val="both"/>
        <w:rPr>
          <w:spacing w:val="-2"/>
        </w:rPr>
      </w:pPr>
      <w:r w:rsidRPr="00331656">
        <w:t>Eizenberg,</w:t>
      </w:r>
      <w:r w:rsidRPr="00331656">
        <w:rPr>
          <w:spacing w:val="74"/>
        </w:rPr>
        <w:t xml:space="preserve"> </w:t>
      </w:r>
      <w:r w:rsidRPr="00331656">
        <w:t>E.,</w:t>
      </w:r>
      <w:r w:rsidRPr="00331656">
        <w:rPr>
          <w:spacing w:val="72"/>
        </w:rPr>
        <w:t xml:space="preserve"> </w:t>
      </w:r>
      <w:r w:rsidRPr="00331656">
        <w:t>&amp;</w:t>
      </w:r>
      <w:r w:rsidRPr="00331656">
        <w:rPr>
          <w:spacing w:val="71"/>
        </w:rPr>
        <w:t xml:space="preserve"> </w:t>
      </w:r>
      <w:r w:rsidRPr="00331656">
        <w:t>Jabareen,</w:t>
      </w:r>
      <w:r w:rsidRPr="00331656">
        <w:rPr>
          <w:spacing w:val="76"/>
        </w:rPr>
        <w:t xml:space="preserve"> </w:t>
      </w:r>
      <w:r w:rsidRPr="00331656">
        <w:t>Y.</w:t>
      </w:r>
      <w:r w:rsidRPr="00331656">
        <w:rPr>
          <w:spacing w:val="71"/>
        </w:rPr>
        <w:t xml:space="preserve"> </w:t>
      </w:r>
      <w:r w:rsidRPr="00331656">
        <w:t>(2017).</w:t>
      </w:r>
      <w:r w:rsidRPr="00331656">
        <w:rPr>
          <w:spacing w:val="72"/>
        </w:rPr>
        <w:t xml:space="preserve"> </w:t>
      </w:r>
      <w:r w:rsidRPr="00331656">
        <w:t>Social</w:t>
      </w:r>
      <w:r w:rsidRPr="00331656">
        <w:rPr>
          <w:spacing w:val="71"/>
        </w:rPr>
        <w:t xml:space="preserve"> </w:t>
      </w:r>
      <w:r w:rsidRPr="00331656">
        <w:t>sustainability:</w:t>
      </w:r>
      <w:r w:rsidRPr="00331656">
        <w:rPr>
          <w:spacing w:val="79"/>
        </w:rPr>
        <w:t xml:space="preserve"> </w:t>
      </w:r>
      <w:r w:rsidRPr="00331656">
        <w:t>A</w:t>
      </w:r>
      <w:r w:rsidRPr="00331656">
        <w:rPr>
          <w:spacing w:val="69"/>
        </w:rPr>
        <w:t xml:space="preserve"> </w:t>
      </w:r>
      <w:r w:rsidRPr="00331656">
        <w:t>new</w:t>
      </w:r>
      <w:r w:rsidRPr="00331656">
        <w:rPr>
          <w:spacing w:val="74"/>
        </w:rPr>
        <w:t xml:space="preserve"> </w:t>
      </w:r>
      <w:r w:rsidRPr="00331656">
        <w:t>conceptual</w:t>
      </w:r>
      <w:r w:rsidRPr="00331656">
        <w:rPr>
          <w:spacing w:val="71"/>
        </w:rPr>
        <w:t xml:space="preserve"> </w:t>
      </w:r>
      <w:r w:rsidRPr="00331656">
        <w:rPr>
          <w:spacing w:val="-2"/>
        </w:rPr>
        <w:t>framework.</w:t>
      </w:r>
      <w:r w:rsidRPr="00331656">
        <w:rPr>
          <w:i/>
        </w:rPr>
        <w:t>Sustainability</w:t>
      </w:r>
      <w:r w:rsidRPr="00331656">
        <w:rPr>
          <w:i/>
          <w:spacing w:val="-3"/>
        </w:rPr>
        <w:t xml:space="preserve"> </w:t>
      </w:r>
      <w:r w:rsidRPr="00331656">
        <w:rPr>
          <w:i/>
        </w:rPr>
        <w:t>(Switzerland)</w:t>
      </w:r>
      <w:r w:rsidRPr="00331656">
        <w:t>,</w:t>
      </w:r>
      <w:r w:rsidRPr="00331656">
        <w:rPr>
          <w:spacing w:val="1"/>
        </w:rPr>
        <w:t xml:space="preserve"> </w:t>
      </w:r>
      <w:r w:rsidRPr="00331656">
        <w:rPr>
          <w:i/>
        </w:rPr>
        <w:t>9</w:t>
      </w:r>
      <w:r w:rsidRPr="00331656">
        <w:t>(1).</w:t>
      </w:r>
      <w:r w:rsidRPr="00331656">
        <w:rPr>
          <w:spacing w:val="-4"/>
        </w:rPr>
        <w:t xml:space="preserve"> </w:t>
      </w:r>
      <w:hyperlink r:id="rId32" w:history="1">
        <w:r w:rsidRPr="00331656">
          <w:rPr>
            <w:rStyle w:val="Hyperlink"/>
            <w:spacing w:val="-2"/>
          </w:rPr>
          <w:t>https://doi.org/10.3390/SU9010068</w:t>
        </w:r>
      </w:hyperlink>
    </w:p>
    <w:p w14:paraId="135A3D03" w14:textId="77777777" w:rsidR="007E22F3" w:rsidRPr="00331656" w:rsidRDefault="007E22F3" w:rsidP="00955E07">
      <w:pPr>
        <w:pStyle w:val="BodyText"/>
        <w:spacing w:before="240" w:line="360" w:lineRule="auto"/>
        <w:ind w:left="1800" w:hanging="1800"/>
        <w:jc w:val="both"/>
      </w:pPr>
      <w:r w:rsidRPr="00331656">
        <w:t>Farrukh, S., Shoeb Ahmed, S., &amp; Mariam, S. (2021). Daily Work Environment and</w:t>
      </w:r>
      <w:r w:rsidRPr="00331656">
        <w:rPr>
          <w:spacing w:val="80"/>
        </w:rPr>
        <w:t xml:space="preserve"> </w:t>
      </w:r>
      <w:r w:rsidRPr="00331656">
        <w:t>Organizational</w:t>
      </w:r>
      <w:r w:rsidRPr="00331656">
        <w:rPr>
          <w:spacing w:val="40"/>
        </w:rPr>
        <w:t xml:space="preserve"> </w:t>
      </w:r>
      <w:r w:rsidRPr="00331656">
        <w:t>Innovativeness: A</w:t>
      </w:r>
      <w:r w:rsidRPr="00331656">
        <w:rPr>
          <w:spacing w:val="-7"/>
        </w:rPr>
        <w:t xml:space="preserve"> </w:t>
      </w:r>
      <w:r w:rsidRPr="00331656">
        <w:t>Case</w:t>
      </w:r>
      <w:r w:rsidRPr="00331656">
        <w:rPr>
          <w:spacing w:val="-2"/>
        </w:rPr>
        <w:t xml:space="preserve"> </w:t>
      </w:r>
      <w:r w:rsidRPr="00331656">
        <w:t>of</w:t>
      </w:r>
      <w:r w:rsidRPr="00331656">
        <w:rPr>
          <w:spacing w:val="-9"/>
        </w:rPr>
        <w:t xml:space="preserve"> </w:t>
      </w:r>
      <w:r w:rsidRPr="00331656">
        <w:t>Pharmaceutical</w:t>
      </w:r>
      <w:r w:rsidRPr="00331656">
        <w:rPr>
          <w:spacing w:val="-10"/>
        </w:rPr>
        <w:t xml:space="preserve"> </w:t>
      </w:r>
      <w:r w:rsidRPr="00331656">
        <w:t>Industry</w:t>
      </w:r>
      <w:r w:rsidRPr="00331656">
        <w:rPr>
          <w:spacing w:val="40"/>
        </w:rPr>
        <w:t xml:space="preserve"> </w:t>
      </w:r>
      <w:r w:rsidRPr="00331656">
        <w:t>in</w:t>
      </w:r>
      <w:r w:rsidRPr="00331656">
        <w:rPr>
          <w:spacing w:val="-6"/>
        </w:rPr>
        <w:t xml:space="preserve"> </w:t>
      </w:r>
      <w:r w:rsidRPr="00331656">
        <w:t xml:space="preserve">Pakistan. </w:t>
      </w:r>
      <w:r w:rsidRPr="00331656">
        <w:rPr>
          <w:i/>
        </w:rPr>
        <w:t>JSSH</w:t>
      </w:r>
      <w:r w:rsidRPr="00331656">
        <w:t xml:space="preserve">, </w:t>
      </w:r>
      <w:r w:rsidRPr="00331656">
        <w:rPr>
          <w:i/>
        </w:rPr>
        <w:t>29</w:t>
      </w:r>
      <w:r w:rsidRPr="00331656">
        <w:t xml:space="preserve">(1). </w:t>
      </w:r>
      <w:r w:rsidRPr="00331656">
        <w:rPr>
          <w:spacing w:val="-2"/>
        </w:rPr>
        <w:t>https://ojs.aiou.edu.pk/index.php/jssh/article/view/2189</w:t>
      </w:r>
    </w:p>
    <w:p w14:paraId="3E1BD65F" w14:textId="1B7E4166" w:rsidR="00202268" w:rsidRPr="00331656" w:rsidRDefault="00202268" w:rsidP="007E22F3">
      <w:pPr>
        <w:pStyle w:val="BodyText"/>
        <w:tabs>
          <w:tab w:val="left" w:pos="2961"/>
          <w:tab w:val="left" w:pos="4488"/>
          <w:tab w:val="left" w:pos="7304"/>
          <w:tab w:val="left" w:pos="8945"/>
        </w:tabs>
        <w:spacing w:before="240" w:line="360" w:lineRule="auto"/>
        <w:ind w:left="1800" w:hanging="1800"/>
        <w:jc w:val="both"/>
      </w:pPr>
      <w:r w:rsidRPr="00331656">
        <w:t>Gillani,</w:t>
      </w:r>
      <w:r w:rsidRPr="00331656">
        <w:rPr>
          <w:spacing w:val="-7"/>
        </w:rPr>
        <w:t xml:space="preserve"> </w:t>
      </w:r>
      <w:r w:rsidRPr="00331656">
        <w:t>A.</w:t>
      </w:r>
      <w:r w:rsidRPr="00331656">
        <w:rPr>
          <w:spacing w:val="-12"/>
        </w:rPr>
        <w:t xml:space="preserve"> </w:t>
      </w:r>
      <w:r w:rsidRPr="00331656">
        <w:t>H.,</w:t>
      </w:r>
      <w:r w:rsidRPr="00331656">
        <w:rPr>
          <w:spacing w:val="-12"/>
        </w:rPr>
        <w:t xml:space="preserve"> </w:t>
      </w:r>
      <w:r w:rsidRPr="00331656">
        <w:t>Omer,</w:t>
      </w:r>
      <w:r w:rsidRPr="00331656">
        <w:rPr>
          <w:spacing w:val="-12"/>
        </w:rPr>
        <w:t xml:space="preserve"> </w:t>
      </w:r>
      <w:r w:rsidRPr="00331656">
        <w:t>S.,</w:t>
      </w:r>
      <w:r w:rsidRPr="00331656">
        <w:rPr>
          <w:spacing w:val="-12"/>
        </w:rPr>
        <w:t xml:space="preserve"> </w:t>
      </w:r>
      <w:r w:rsidRPr="00331656">
        <w:t>Arshad,</w:t>
      </w:r>
      <w:r w:rsidRPr="00331656">
        <w:rPr>
          <w:spacing w:val="-7"/>
        </w:rPr>
        <w:t xml:space="preserve"> </w:t>
      </w:r>
      <w:r w:rsidRPr="00331656">
        <w:t>H.,</w:t>
      </w:r>
      <w:r w:rsidRPr="00331656">
        <w:rPr>
          <w:spacing w:val="-12"/>
        </w:rPr>
        <w:t xml:space="preserve"> </w:t>
      </w:r>
      <w:r w:rsidRPr="00331656">
        <w:t>Liu,</w:t>
      </w:r>
      <w:r w:rsidRPr="00331656">
        <w:rPr>
          <w:spacing w:val="-12"/>
        </w:rPr>
        <w:t xml:space="preserve"> </w:t>
      </w:r>
      <w:r w:rsidRPr="00331656">
        <w:t>W.,</w:t>
      </w:r>
      <w:r w:rsidRPr="00331656">
        <w:rPr>
          <w:spacing w:val="-12"/>
        </w:rPr>
        <w:t xml:space="preserve"> </w:t>
      </w:r>
      <w:r w:rsidRPr="00331656">
        <w:t>Chen,</w:t>
      </w:r>
      <w:r w:rsidRPr="00331656">
        <w:rPr>
          <w:spacing w:val="-12"/>
        </w:rPr>
        <w:t xml:space="preserve"> </w:t>
      </w:r>
      <w:r w:rsidRPr="00331656">
        <w:t>C.,</w:t>
      </w:r>
      <w:r w:rsidRPr="00331656">
        <w:rPr>
          <w:spacing w:val="-15"/>
        </w:rPr>
        <w:t xml:space="preserve"> </w:t>
      </w:r>
      <w:r w:rsidRPr="00331656">
        <w:t>Bashir,</w:t>
      </w:r>
      <w:r w:rsidRPr="00331656">
        <w:rPr>
          <w:spacing w:val="-12"/>
        </w:rPr>
        <w:t xml:space="preserve"> </w:t>
      </w:r>
      <w:r w:rsidRPr="00331656">
        <w:t>S.,</w:t>
      </w:r>
      <w:r w:rsidRPr="00331656">
        <w:rPr>
          <w:spacing w:val="-12"/>
        </w:rPr>
        <w:t xml:space="preserve"> </w:t>
      </w:r>
      <w:r w:rsidRPr="00331656">
        <w:t>Ahmed,</w:t>
      </w:r>
      <w:r w:rsidRPr="00331656">
        <w:rPr>
          <w:spacing w:val="-12"/>
        </w:rPr>
        <w:t xml:space="preserve"> </w:t>
      </w:r>
      <w:r w:rsidRPr="00331656">
        <w:t>A.</w:t>
      </w:r>
      <w:r w:rsidRPr="00331656">
        <w:rPr>
          <w:spacing w:val="-12"/>
        </w:rPr>
        <w:t xml:space="preserve"> </w:t>
      </w:r>
      <w:r w:rsidRPr="00331656">
        <w:t>B.,</w:t>
      </w:r>
      <w:r w:rsidRPr="00331656">
        <w:rPr>
          <w:spacing w:val="-12"/>
        </w:rPr>
        <w:t xml:space="preserve"> </w:t>
      </w:r>
      <w:r w:rsidRPr="00331656">
        <w:t>Munir,</w:t>
      </w:r>
      <w:r w:rsidRPr="00331656">
        <w:rPr>
          <w:spacing w:val="-7"/>
        </w:rPr>
        <w:t xml:space="preserve"> </w:t>
      </w:r>
      <w:r w:rsidRPr="00331656">
        <w:t>A.,</w:t>
      </w:r>
      <w:r w:rsidRPr="00331656">
        <w:rPr>
          <w:spacing w:val="-12"/>
        </w:rPr>
        <w:t xml:space="preserve"> </w:t>
      </w:r>
      <w:r w:rsidRPr="00331656">
        <w:t>Saeed, A., Bashir, K., &amp;</w:t>
      </w:r>
      <w:r w:rsidRPr="00331656">
        <w:rPr>
          <w:spacing w:val="-2"/>
        </w:rPr>
        <w:t xml:space="preserve"> </w:t>
      </w:r>
      <w:r w:rsidRPr="00331656">
        <w:t>Fang, Y. (2022). Awareness and Attitudes of</w:t>
      </w:r>
      <w:r w:rsidRPr="00331656">
        <w:rPr>
          <w:spacing w:val="-10"/>
        </w:rPr>
        <w:t xml:space="preserve"> </w:t>
      </w:r>
      <w:r w:rsidRPr="00331656">
        <w:t>the Pakistani</w:t>
      </w:r>
      <w:r w:rsidRPr="00331656">
        <w:rPr>
          <w:spacing w:val="-2"/>
        </w:rPr>
        <w:t xml:space="preserve"> </w:t>
      </w:r>
      <w:r w:rsidRPr="00331656">
        <w:t xml:space="preserve">Population With Regard to Physician–Pharmaceutical Company Interaction: A Cross-Sectional Study. </w:t>
      </w:r>
      <w:r w:rsidRPr="00331656">
        <w:rPr>
          <w:i/>
          <w:spacing w:val="-2"/>
        </w:rPr>
        <w:t>Frontiers</w:t>
      </w:r>
      <w:r w:rsidRPr="00331656">
        <w:rPr>
          <w:i/>
        </w:rPr>
        <w:tab/>
      </w:r>
      <w:r w:rsidRPr="00331656">
        <w:rPr>
          <w:i/>
          <w:spacing w:val="-5"/>
        </w:rPr>
        <w:t>in</w:t>
      </w:r>
      <w:r w:rsidRPr="00331656">
        <w:rPr>
          <w:i/>
        </w:rPr>
        <w:t xml:space="preserve"> </w:t>
      </w:r>
      <w:r w:rsidRPr="00331656">
        <w:rPr>
          <w:i/>
          <w:spacing w:val="-2"/>
        </w:rPr>
        <w:t>Pharmacology</w:t>
      </w:r>
      <w:r w:rsidRPr="00331656">
        <w:rPr>
          <w:spacing w:val="-2"/>
        </w:rPr>
        <w:t>,</w:t>
      </w:r>
      <w:r w:rsidRPr="00331656">
        <w:rPr>
          <w:i/>
          <w:spacing w:val="-5"/>
        </w:rPr>
        <w:t>12</w:t>
      </w:r>
      <w:r w:rsidRPr="00331656">
        <w:rPr>
          <w:spacing w:val="-5"/>
        </w:rPr>
        <w:t>,</w:t>
      </w:r>
      <w:r w:rsidRPr="00331656">
        <w:rPr>
          <w:spacing w:val="-2"/>
        </w:rPr>
        <w:t>787891.https://doi.org/10.3389/FPHAR.2021.787891/BIBTEX</w:t>
      </w:r>
      <w:r w:rsidR="000100C1" w:rsidRPr="00331656">
        <w:rPr>
          <w:spacing w:val="-2"/>
        </w:rPr>
        <w:t xml:space="preserve"> </w:t>
      </w:r>
      <w:r w:rsidR="009C1751" w:rsidRPr="00331656">
        <w:rPr>
          <w:spacing w:val="-2"/>
        </w:rPr>
        <w:t xml:space="preserve">   </w:t>
      </w:r>
    </w:p>
    <w:p w14:paraId="4CFBBE2C" w14:textId="77777777" w:rsidR="00202268" w:rsidRPr="00331656" w:rsidRDefault="00202268" w:rsidP="00955E07">
      <w:pPr>
        <w:spacing w:beforeLines="240" w:before="576" w:line="360" w:lineRule="auto"/>
        <w:ind w:left="1800" w:hanging="1800"/>
        <w:jc w:val="both"/>
        <w:rPr>
          <w:sz w:val="24"/>
          <w:szCs w:val="24"/>
        </w:rPr>
      </w:pPr>
      <w:r w:rsidRPr="00331656">
        <w:rPr>
          <w:sz w:val="24"/>
          <w:szCs w:val="24"/>
        </w:rPr>
        <w:t xml:space="preserve">Goleman, D. (2025). </w:t>
      </w:r>
      <w:r w:rsidRPr="00331656">
        <w:rPr>
          <w:i/>
          <w:iCs/>
          <w:sz w:val="24"/>
          <w:szCs w:val="24"/>
        </w:rPr>
        <w:t>Emotional Intelligence: Why It Can Matter More Than IQ</w:t>
      </w:r>
      <w:r w:rsidRPr="00331656">
        <w:rPr>
          <w:sz w:val="24"/>
          <w:szCs w:val="24"/>
        </w:rPr>
        <w:t xml:space="preserve"> (Revised Ed.). Bantam Books.</w:t>
      </w:r>
    </w:p>
    <w:p w14:paraId="70BB78A5" w14:textId="77777777" w:rsidR="00202268" w:rsidRPr="00331656" w:rsidRDefault="00202268" w:rsidP="00955E07">
      <w:pPr>
        <w:pStyle w:val="BodyText"/>
        <w:spacing w:before="240" w:line="360" w:lineRule="auto"/>
        <w:ind w:left="1800" w:hanging="1800"/>
        <w:jc w:val="both"/>
      </w:pPr>
      <w:r w:rsidRPr="00331656">
        <w:t xml:space="preserve">Grace Tetteh, M., Gupta, S., Kumar, M., Trollman, H., Salonitis, K., &amp; Jagtap, S. (2024). Pharma 4.0: A deep dive top management commitment to successful Lean 4.0 implementation in Ghanaian pharma manufacturing sector. </w:t>
      </w:r>
      <w:r w:rsidRPr="00331656">
        <w:rPr>
          <w:i/>
          <w:iCs/>
        </w:rPr>
        <w:t>Heliyon</w:t>
      </w:r>
      <w:r w:rsidRPr="00331656">
        <w:t xml:space="preserve">, </w:t>
      </w:r>
      <w:r w:rsidRPr="00331656">
        <w:rPr>
          <w:i/>
          <w:iCs/>
        </w:rPr>
        <w:t>10</w:t>
      </w:r>
      <w:r w:rsidRPr="00331656">
        <w:t xml:space="preserve">(17), e36677. </w:t>
      </w:r>
      <w:hyperlink r:id="rId33" w:history="1">
        <w:r w:rsidRPr="00331656">
          <w:rPr>
            <w:rStyle w:val="Hyperlink"/>
          </w:rPr>
          <w:t>https://doi.org/10.1016/j.heliyon.2024.e36677</w:t>
        </w:r>
      </w:hyperlink>
      <w:r w:rsidRPr="00331656">
        <w:t xml:space="preserve"> </w:t>
      </w:r>
    </w:p>
    <w:p w14:paraId="631049E6" w14:textId="77777777" w:rsidR="00202268" w:rsidRPr="00331656" w:rsidRDefault="00202268" w:rsidP="00955E07">
      <w:pPr>
        <w:pStyle w:val="BodyText"/>
        <w:spacing w:before="240" w:line="360" w:lineRule="auto"/>
        <w:ind w:left="1800" w:hanging="1800"/>
        <w:jc w:val="both"/>
        <w:rPr>
          <w:u w:val="single"/>
        </w:rPr>
      </w:pPr>
      <w:r w:rsidRPr="00331656">
        <w:rPr>
          <w:spacing w:val="-2"/>
        </w:rPr>
        <w:t>Greenway,</w:t>
      </w:r>
      <w:r w:rsidRPr="00331656">
        <w:rPr>
          <w:spacing w:val="-3"/>
        </w:rPr>
        <w:t xml:space="preserve"> </w:t>
      </w:r>
      <w:r w:rsidRPr="00331656">
        <w:rPr>
          <w:spacing w:val="-2"/>
        </w:rPr>
        <w:t>T.,</w:t>
      </w:r>
      <w:r w:rsidRPr="00331656">
        <w:rPr>
          <w:spacing w:val="-3"/>
        </w:rPr>
        <w:t xml:space="preserve"> </w:t>
      </w:r>
      <w:r w:rsidRPr="00331656">
        <w:rPr>
          <w:spacing w:val="-2"/>
        </w:rPr>
        <w:t>&amp;</w:t>
      </w:r>
      <w:r w:rsidRPr="00331656">
        <w:rPr>
          <w:spacing w:val="-11"/>
        </w:rPr>
        <w:t xml:space="preserve"> </w:t>
      </w:r>
      <w:r w:rsidRPr="00331656">
        <w:rPr>
          <w:spacing w:val="-2"/>
        </w:rPr>
        <w:t>Ross,</w:t>
      </w:r>
      <w:r w:rsidRPr="00331656">
        <w:rPr>
          <w:spacing w:val="-3"/>
        </w:rPr>
        <w:t xml:space="preserve"> </w:t>
      </w:r>
      <w:r w:rsidRPr="00331656">
        <w:rPr>
          <w:spacing w:val="-2"/>
        </w:rPr>
        <w:t>J.</w:t>
      </w:r>
      <w:r w:rsidRPr="00331656">
        <w:rPr>
          <w:spacing w:val="-3"/>
        </w:rPr>
        <w:t xml:space="preserve"> </w:t>
      </w:r>
      <w:r w:rsidRPr="00331656">
        <w:rPr>
          <w:spacing w:val="-2"/>
        </w:rPr>
        <w:t>S.</w:t>
      </w:r>
      <w:r w:rsidRPr="00331656">
        <w:rPr>
          <w:spacing w:val="-9"/>
        </w:rPr>
        <w:t xml:space="preserve"> </w:t>
      </w:r>
      <w:r w:rsidRPr="00331656">
        <w:rPr>
          <w:spacing w:val="-2"/>
        </w:rPr>
        <w:t>(2024).</w:t>
      </w:r>
      <w:r w:rsidRPr="00331656">
        <w:rPr>
          <w:spacing w:val="-3"/>
        </w:rPr>
        <w:t xml:space="preserve"> </w:t>
      </w:r>
      <w:r w:rsidRPr="00331656">
        <w:rPr>
          <w:spacing w:val="-2"/>
        </w:rPr>
        <w:t>US</w:t>
      </w:r>
      <w:r w:rsidRPr="00331656">
        <w:rPr>
          <w:spacing w:val="-11"/>
        </w:rPr>
        <w:t xml:space="preserve"> </w:t>
      </w:r>
      <w:r w:rsidRPr="00331656">
        <w:rPr>
          <w:spacing w:val="-2"/>
        </w:rPr>
        <w:t>drug</w:t>
      </w:r>
      <w:r w:rsidRPr="00331656">
        <w:rPr>
          <w:spacing w:val="-5"/>
        </w:rPr>
        <w:t xml:space="preserve"> </w:t>
      </w:r>
      <w:r w:rsidRPr="00331656">
        <w:rPr>
          <w:spacing w:val="-2"/>
        </w:rPr>
        <w:t>marketing:</w:t>
      </w:r>
      <w:r w:rsidRPr="00331656">
        <w:rPr>
          <w:spacing w:val="-5"/>
        </w:rPr>
        <w:t xml:space="preserve"> </w:t>
      </w:r>
      <w:r w:rsidRPr="00331656">
        <w:rPr>
          <w:spacing w:val="-2"/>
        </w:rPr>
        <w:t>how</w:t>
      </w:r>
      <w:r w:rsidRPr="00331656">
        <w:rPr>
          <w:spacing w:val="-7"/>
        </w:rPr>
        <w:t xml:space="preserve"> </w:t>
      </w:r>
      <w:r w:rsidRPr="00331656">
        <w:rPr>
          <w:spacing w:val="-2"/>
        </w:rPr>
        <w:t>does</w:t>
      </w:r>
      <w:r w:rsidRPr="00331656">
        <w:rPr>
          <w:spacing w:val="-9"/>
        </w:rPr>
        <w:t xml:space="preserve"> </w:t>
      </w:r>
      <w:r w:rsidRPr="00331656">
        <w:rPr>
          <w:spacing w:val="-2"/>
        </w:rPr>
        <w:t>promotion</w:t>
      </w:r>
      <w:r w:rsidRPr="00331656">
        <w:rPr>
          <w:spacing w:val="-11"/>
        </w:rPr>
        <w:t xml:space="preserve"> </w:t>
      </w:r>
      <w:r w:rsidRPr="00331656">
        <w:rPr>
          <w:spacing w:val="-2"/>
        </w:rPr>
        <w:t>correspond</w:t>
      </w:r>
      <w:r w:rsidRPr="00331656">
        <w:rPr>
          <w:spacing w:val="-5"/>
        </w:rPr>
        <w:t xml:space="preserve"> </w:t>
      </w:r>
      <w:r w:rsidRPr="00331656">
        <w:rPr>
          <w:spacing w:val="-2"/>
        </w:rPr>
        <w:t>with</w:t>
      </w:r>
      <w:r w:rsidRPr="00331656">
        <w:rPr>
          <w:spacing w:val="-11"/>
        </w:rPr>
        <w:t xml:space="preserve"> </w:t>
      </w:r>
      <w:r w:rsidRPr="00331656">
        <w:rPr>
          <w:spacing w:val="-2"/>
        </w:rPr>
        <w:t xml:space="preserve">health </w:t>
      </w:r>
      <w:r w:rsidRPr="00331656">
        <w:t xml:space="preserve">value? </w:t>
      </w:r>
      <w:r w:rsidRPr="00331656">
        <w:rPr>
          <w:i/>
        </w:rPr>
        <w:t>BMJ</w:t>
      </w:r>
      <w:r w:rsidRPr="00331656">
        <w:t xml:space="preserve">. </w:t>
      </w:r>
      <w:hyperlink r:id="rId34">
        <w:r w:rsidRPr="00331656">
          <w:rPr>
            <w:u w:val="single"/>
          </w:rPr>
          <w:t>https://doi.org/10.1136/BMJ.J1855</w:t>
        </w:r>
      </w:hyperlink>
    </w:p>
    <w:p w14:paraId="4A7E7EC3" w14:textId="77777777" w:rsidR="00784CE3" w:rsidRPr="00331656" w:rsidRDefault="00784CE3" w:rsidP="00955E07">
      <w:pPr>
        <w:pStyle w:val="BodyText"/>
        <w:tabs>
          <w:tab w:val="left" w:pos="2011"/>
          <w:tab w:val="left" w:pos="2875"/>
          <w:tab w:val="left" w:pos="4585"/>
          <w:tab w:val="left" w:pos="6168"/>
          <w:tab w:val="left" w:pos="7680"/>
          <w:tab w:val="left" w:pos="9139"/>
        </w:tabs>
        <w:spacing w:before="240" w:line="360" w:lineRule="auto"/>
        <w:ind w:left="1800" w:hanging="1800"/>
        <w:jc w:val="both"/>
      </w:pPr>
      <w:r w:rsidRPr="00331656">
        <w:t xml:space="preserve">Hair, J. F., Risher, J. J., Sarstedt, M., &amp; Ringle, C. M. (2019). When to use and how to report the </w:t>
      </w:r>
      <w:r w:rsidRPr="00331656">
        <w:rPr>
          <w:spacing w:val="-2"/>
        </w:rPr>
        <w:t>results</w:t>
      </w:r>
      <w:r w:rsidRPr="00331656">
        <w:tab/>
      </w:r>
      <w:r w:rsidRPr="00331656">
        <w:rPr>
          <w:spacing w:val="-6"/>
        </w:rPr>
        <w:t>of</w:t>
      </w:r>
      <w:r w:rsidRPr="00331656">
        <w:tab/>
      </w:r>
      <w:r w:rsidRPr="00331656">
        <w:rPr>
          <w:spacing w:val="-2"/>
        </w:rPr>
        <w:t>PLS-SEM.</w:t>
      </w:r>
      <w:r w:rsidRPr="00331656">
        <w:tab/>
      </w:r>
      <w:r w:rsidRPr="00331656">
        <w:rPr>
          <w:spacing w:val="-2"/>
        </w:rPr>
        <w:t>European</w:t>
      </w:r>
      <w:r w:rsidRPr="00331656">
        <w:tab/>
      </w:r>
      <w:r w:rsidRPr="00331656">
        <w:rPr>
          <w:spacing w:val="-2"/>
        </w:rPr>
        <w:t>Business</w:t>
      </w:r>
      <w:r w:rsidRPr="00331656">
        <w:tab/>
      </w:r>
      <w:r w:rsidRPr="00331656">
        <w:rPr>
          <w:spacing w:val="-2"/>
        </w:rPr>
        <w:t>Review,</w:t>
      </w:r>
      <w:r w:rsidRPr="00331656">
        <w:tab/>
      </w:r>
      <w:r w:rsidRPr="00331656">
        <w:rPr>
          <w:spacing w:val="-2"/>
        </w:rPr>
        <w:t>31(1),https:/</w:t>
      </w:r>
      <w:hyperlink r:id="rId35">
        <w:r w:rsidRPr="00331656">
          <w:rPr>
            <w:spacing w:val="-2"/>
          </w:rPr>
          <w:t>/www.emerald.com/insight/content/doi/10.1108/ebr-11-2018-0203/full/html</w:t>
        </w:r>
      </w:hyperlink>
    </w:p>
    <w:p w14:paraId="71D1D1A2" w14:textId="77777777" w:rsidR="00784CE3" w:rsidRPr="00331656" w:rsidRDefault="00784CE3" w:rsidP="00955E07">
      <w:pPr>
        <w:pStyle w:val="BodyText"/>
        <w:spacing w:before="240" w:line="360" w:lineRule="auto"/>
        <w:ind w:left="1800" w:hanging="1800"/>
        <w:jc w:val="both"/>
      </w:pPr>
      <w:r w:rsidRPr="00331656">
        <w:t xml:space="preserve">Hallam, K. T., Popovic, N., &amp; Karimi, L. (2023). Identifying the Key Elements of Psychologically Safe Workplaces in Healthcare Settings. </w:t>
      </w:r>
      <w:r w:rsidRPr="00331656">
        <w:rPr>
          <w:i/>
          <w:iCs/>
        </w:rPr>
        <w:t>Brain Sciences</w:t>
      </w:r>
      <w:r w:rsidRPr="00331656">
        <w:t xml:space="preserve">, </w:t>
      </w:r>
      <w:r w:rsidRPr="00331656">
        <w:rPr>
          <w:i/>
          <w:iCs/>
        </w:rPr>
        <w:t>13</w:t>
      </w:r>
      <w:r w:rsidRPr="00331656">
        <w:t xml:space="preserve">(10), 1450. </w:t>
      </w:r>
      <w:hyperlink r:id="rId36" w:history="1">
        <w:r w:rsidRPr="00331656">
          <w:rPr>
            <w:rStyle w:val="Hyperlink"/>
          </w:rPr>
          <w:t>https://doi.org/10.3390/brainsci13101450</w:t>
        </w:r>
      </w:hyperlink>
    </w:p>
    <w:p w14:paraId="1964290B" w14:textId="77777777" w:rsidR="00784CE3" w:rsidRPr="00331656" w:rsidRDefault="00784CE3" w:rsidP="00955E07">
      <w:pPr>
        <w:spacing w:before="240" w:line="360" w:lineRule="auto"/>
        <w:ind w:left="1800" w:hanging="1800"/>
        <w:jc w:val="both"/>
        <w:rPr>
          <w:spacing w:val="-2"/>
          <w:sz w:val="24"/>
          <w:szCs w:val="24"/>
        </w:rPr>
      </w:pPr>
      <w:r w:rsidRPr="00331656">
        <w:rPr>
          <w:sz w:val="24"/>
          <w:szCs w:val="24"/>
        </w:rPr>
        <w:t>Hobfoll, S. E., Halbesleben, J., Neveu, J.</w:t>
      </w:r>
      <w:r w:rsidRPr="00331656">
        <w:rPr>
          <w:spacing w:val="-1"/>
          <w:sz w:val="24"/>
          <w:szCs w:val="24"/>
        </w:rPr>
        <w:t xml:space="preserve"> </w:t>
      </w:r>
      <w:r w:rsidRPr="00331656">
        <w:rPr>
          <w:sz w:val="24"/>
          <w:szCs w:val="24"/>
        </w:rPr>
        <w:t>P.,</w:t>
      </w:r>
      <w:r w:rsidRPr="00331656">
        <w:rPr>
          <w:spacing w:val="-1"/>
          <w:sz w:val="24"/>
          <w:szCs w:val="24"/>
        </w:rPr>
        <w:t xml:space="preserve"> </w:t>
      </w:r>
      <w:r w:rsidRPr="00331656">
        <w:rPr>
          <w:sz w:val="24"/>
          <w:szCs w:val="24"/>
        </w:rPr>
        <w:t>&amp;</w:t>
      </w:r>
      <w:r w:rsidRPr="00331656">
        <w:rPr>
          <w:spacing w:val="-2"/>
          <w:sz w:val="24"/>
          <w:szCs w:val="24"/>
        </w:rPr>
        <w:t xml:space="preserve"> </w:t>
      </w:r>
      <w:r w:rsidRPr="00331656">
        <w:rPr>
          <w:sz w:val="24"/>
          <w:szCs w:val="24"/>
        </w:rPr>
        <w:t>Westman, M.</w:t>
      </w:r>
      <w:r w:rsidRPr="00331656">
        <w:rPr>
          <w:spacing w:val="-1"/>
          <w:sz w:val="24"/>
          <w:szCs w:val="24"/>
        </w:rPr>
        <w:t xml:space="preserve"> </w:t>
      </w:r>
      <w:r w:rsidRPr="00331656">
        <w:rPr>
          <w:sz w:val="24"/>
          <w:szCs w:val="24"/>
        </w:rPr>
        <w:t>(2018).</w:t>
      </w:r>
      <w:r w:rsidRPr="00331656">
        <w:rPr>
          <w:spacing w:val="-1"/>
          <w:sz w:val="24"/>
          <w:szCs w:val="24"/>
        </w:rPr>
        <w:t xml:space="preserve"> </w:t>
      </w:r>
      <w:r w:rsidRPr="00331656">
        <w:rPr>
          <w:sz w:val="24"/>
          <w:szCs w:val="24"/>
        </w:rPr>
        <w:t>Conservation</w:t>
      </w:r>
      <w:r w:rsidRPr="00331656">
        <w:rPr>
          <w:spacing w:val="-2"/>
          <w:sz w:val="24"/>
          <w:szCs w:val="24"/>
        </w:rPr>
        <w:t xml:space="preserve"> </w:t>
      </w:r>
      <w:r w:rsidRPr="00331656">
        <w:rPr>
          <w:sz w:val="24"/>
          <w:szCs w:val="24"/>
        </w:rPr>
        <w:t>of</w:t>
      </w:r>
      <w:r w:rsidRPr="00331656">
        <w:rPr>
          <w:spacing w:val="-5"/>
          <w:sz w:val="24"/>
          <w:szCs w:val="24"/>
        </w:rPr>
        <w:t xml:space="preserve"> </w:t>
      </w:r>
      <w:r w:rsidRPr="00331656">
        <w:rPr>
          <w:sz w:val="24"/>
          <w:szCs w:val="24"/>
        </w:rPr>
        <w:t>resources in the</w:t>
      </w:r>
      <w:r w:rsidRPr="00331656">
        <w:rPr>
          <w:spacing w:val="-2"/>
          <w:sz w:val="24"/>
          <w:szCs w:val="24"/>
        </w:rPr>
        <w:t xml:space="preserve"> </w:t>
      </w:r>
      <w:r w:rsidRPr="00331656">
        <w:rPr>
          <w:sz w:val="24"/>
          <w:szCs w:val="24"/>
        </w:rPr>
        <w:t>organizational</w:t>
      </w:r>
      <w:r w:rsidRPr="00331656">
        <w:rPr>
          <w:spacing w:val="-6"/>
          <w:sz w:val="24"/>
          <w:szCs w:val="24"/>
        </w:rPr>
        <w:t xml:space="preserve"> </w:t>
      </w:r>
      <w:r w:rsidRPr="00331656">
        <w:rPr>
          <w:sz w:val="24"/>
          <w:szCs w:val="24"/>
        </w:rPr>
        <w:t>context:</w:t>
      </w:r>
      <w:r w:rsidRPr="00331656">
        <w:rPr>
          <w:spacing w:val="-1"/>
          <w:sz w:val="24"/>
          <w:szCs w:val="24"/>
        </w:rPr>
        <w:t xml:space="preserve"> </w:t>
      </w:r>
      <w:r w:rsidRPr="00331656">
        <w:rPr>
          <w:sz w:val="24"/>
          <w:szCs w:val="24"/>
        </w:rPr>
        <w:t>The</w:t>
      </w:r>
      <w:r w:rsidRPr="00331656">
        <w:rPr>
          <w:spacing w:val="-2"/>
          <w:sz w:val="24"/>
          <w:szCs w:val="24"/>
        </w:rPr>
        <w:t xml:space="preserve"> </w:t>
      </w:r>
      <w:r w:rsidRPr="00331656">
        <w:rPr>
          <w:sz w:val="24"/>
          <w:szCs w:val="24"/>
        </w:rPr>
        <w:t>reality</w:t>
      </w:r>
      <w:r w:rsidRPr="00331656">
        <w:rPr>
          <w:spacing w:val="-6"/>
          <w:sz w:val="24"/>
          <w:szCs w:val="24"/>
        </w:rPr>
        <w:t xml:space="preserve"> </w:t>
      </w:r>
      <w:r w:rsidRPr="00331656">
        <w:rPr>
          <w:sz w:val="24"/>
          <w:szCs w:val="24"/>
        </w:rPr>
        <w:t>of</w:t>
      </w:r>
      <w:r w:rsidRPr="00331656">
        <w:rPr>
          <w:spacing w:val="-9"/>
          <w:sz w:val="24"/>
          <w:szCs w:val="24"/>
        </w:rPr>
        <w:t xml:space="preserve"> </w:t>
      </w:r>
      <w:r w:rsidRPr="00331656">
        <w:rPr>
          <w:sz w:val="24"/>
          <w:szCs w:val="24"/>
        </w:rPr>
        <w:t>resources and</w:t>
      </w:r>
      <w:r w:rsidRPr="00331656">
        <w:rPr>
          <w:spacing w:val="-1"/>
          <w:sz w:val="24"/>
          <w:szCs w:val="24"/>
        </w:rPr>
        <w:t xml:space="preserve"> </w:t>
      </w:r>
      <w:r w:rsidRPr="00331656">
        <w:rPr>
          <w:sz w:val="24"/>
          <w:szCs w:val="24"/>
        </w:rPr>
        <w:t xml:space="preserve">their consequences. </w:t>
      </w:r>
      <w:r w:rsidRPr="00331656">
        <w:rPr>
          <w:i/>
          <w:sz w:val="24"/>
          <w:szCs w:val="24"/>
        </w:rPr>
        <w:t>Annual</w:t>
      </w:r>
      <w:r w:rsidRPr="00331656">
        <w:rPr>
          <w:i/>
          <w:spacing w:val="-5"/>
          <w:sz w:val="24"/>
          <w:szCs w:val="24"/>
        </w:rPr>
        <w:t xml:space="preserve"> </w:t>
      </w:r>
      <w:r w:rsidRPr="00331656">
        <w:rPr>
          <w:i/>
          <w:sz w:val="24"/>
          <w:szCs w:val="24"/>
        </w:rPr>
        <w:t>Review</w:t>
      </w:r>
      <w:r w:rsidRPr="00331656">
        <w:rPr>
          <w:i/>
          <w:spacing w:val="-13"/>
          <w:sz w:val="24"/>
          <w:szCs w:val="24"/>
        </w:rPr>
        <w:t xml:space="preserve"> </w:t>
      </w:r>
      <w:r w:rsidRPr="00331656">
        <w:rPr>
          <w:i/>
          <w:sz w:val="24"/>
          <w:szCs w:val="24"/>
        </w:rPr>
        <w:t>of Organizational Psychology and Organizational Behavior</w:t>
      </w:r>
      <w:r w:rsidRPr="00331656">
        <w:rPr>
          <w:sz w:val="24"/>
          <w:szCs w:val="24"/>
        </w:rPr>
        <w:t xml:space="preserve">, </w:t>
      </w:r>
      <w:r w:rsidRPr="00331656">
        <w:rPr>
          <w:i/>
          <w:sz w:val="24"/>
          <w:szCs w:val="24"/>
        </w:rPr>
        <w:t>5</w:t>
      </w:r>
      <w:r w:rsidRPr="00331656">
        <w:rPr>
          <w:sz w:val="24"/>
          <w:szCs w:val="24"/>
        </w:rPr>
        <w:t xml:space="preserve">, 103–128. </w:t>
      </w:r>
      <w:hyperlink r:id="rId37" w:history="1">
        <w:r w:rsidRPr="00331656">
          <w:rPr>
            <w:rStyle w:val="Hyperlink"/>
            <w:spacing w:val="-2"/>
            <w:sz w:val="24"/>
            <w:szCs w:val="24"/>
          </w:rPr>
          <w:t>https://doi.org/10.1146/ANNUREV-ORGPSYCH-032117-104640</w:t>
        </w:r>
      </w:hyperlink>
    </w:p>
    <w:p w14:paraId="328741C5" w14:textId="77777777" w:rsidR="00784CE3" w:rsidRPr="00331656" w:rsidRDefault="00784CE3" w:rsidP="00955E07">
      <w:pPr>
        <w:pStyle w:val="BodyText"/>
        <w:spacing w:before="240" w:line="360" w:lineRule="auto"/>
        <w:ind w:left="1800" w:hanging="1800"/>
        <w:jc w:val="both"/>
      </w:pPr>
      <w:r w:rsidRPr="00331656">
        <w:t xml:space="preserve">Holubčík, M., Soviar, J., Rechtorík, M., &amp; Höhrová, P. (2025). Sustainable Development of Teamwork at the Organizational Level—Case Study of Slovakia. </w:t>
      </w:r>
      <w:r w:rsidRPr="00331656">
        <w:rPr>
          <w:i/>
          <w:iCs/>
        </w:rPr>
        <w:t>Sustainability</w:t>
      </w:r>
      <w:r w:rsidRPr="00331656">
        <w:t xml:space="preserve">, </w:t>
      </w:r>
      <w:r w:rsidRPr="00331656">
        <w:rPr>
          <w:i/>
          <w:iCs/>
        </w:rPr>
        <w:t>17</w:t>
      </w:r>
      <w:r w:rsidRPr="00331656">
        <w:t xml:space="preserve">(5), 2031. </w:t>
      </w:r>
      <w:hyperlink r:id="rId38" w:history="1">
        <w:r w:rsidRPr="00331656">
          <w:rPr>
            <w:rStyle w:val="Hyperlink"/>
          </w:rPr>
          <w:t>https://doi.org/10.3390/su17052031</w:t>
        </w:r>
      </w:hyperlink>
    </w:p>
    <w:p w14:paraId="09F2F3F1" w14:textId="77777777" w:rsidR="00784CE3" w:rsidRPr="00331656" w:rsidRDefault="00784CE3" w:rsidP="00955E07">
      <w:pPr>
        <w:pStyle w:val="BodyText"/>
        <w:spacing w:before="240" w:line="360" w:lineRule="auto"/>
        <w:ind w:left="1800" w:hanging="1800"/>
        <w:jc w:val="both"/>
      </w:pPr>
      <w:r w:rsidRPr="00331656">
        <w:t xml:space="preserve">Huang, C.-F., Chen, K.-L., Lin, F.-J., Wang, C.-C., Gau, C.-S., &amp; Shen, L.-J. (2024). Enhancing Taiwan’s healthcare sustainability: A Delphi study on national medicines policy reforms. </w:t>
      </w:r>
      <w:r w:rsidRPr="00331656">
        <w:rPr>
          <w:i/>
          <w:iCs/>
        </w:rPr>
        <w:t>Journal of the Formosan Medical Association</w:t>
      </w:r>
      <w:r w:rsidRPr="00331656">
        <w:t xml:space="preserve">, </w:t>
      </w:r>
      <w:r w:rsidRPr="00331656">
        <w:rPr>
          <w:i/>
          <w:iCs/>
        </w:rPr>
        <w:t>123</w:t>
      </w:r>
      <w:r w:rsidRPr="00331656">
        <w:t xml:space="preserve">. </w:t>
      </w:r>
      <w:hyperlink r:id="rId39" w:history="1">
        <w:r w:rsidRPr="00331656">
          <w:rPr>
            <w:rStyle w:val="Hyperlink"/>
          </w:rPr>
          <w:t>https://doi.org/10.1016/j.jfma.2024.08.018</w:t>
        </w:r>
      </w:hyperlink>
    </w:p>
    <w:p w14:paraId="48852211" w14:textId="77777777" w:rsidR="00784CE3" w:rsidRPr="00331656" w:rsidRDefault="00784CE3" w:rsidP="00955E07">
      <w:pPr>
        <w:pStyle w:val="BodyText"/>
        <w:spacing w:before="240" w:line="360" w:lineRule="auto"/>
        <w:ind w:left="1800" w:hanging="1800"/>
        <w:jc w:val="both"/>
        <w:rPr>
          <w:spacing w:val="-2"/>
          <w:u w:val="single"/>
        </w:rPr>
      </w:pPr>
      <w:r w:rsidRPr="00331656">
        <w:t>Hussain,</w:t>
      </w:r>
      <w:r w:rsidRPr="00331656">
        <w:rPr>
          <w:spacing w:val="-5"/>
        </w:rPr>
        <w:t xml:space="preserve"> </w:t>
      </w:r>
      <w:r w:rsidRPr="00331656">
        <w:t>M.,</w:t>
      </w:r>
      <w:r w:rsidRPr="00331656">
        <w:rPr>
          <w:spacing w:val="-5"/>
        </w:rPr>
        <w:t xml:space="preserve"> </w:t>
      </w:r>
      <w:r w:rsidRPr="00331656">
        <w:t>Khan,</w:t>
      </w:r>
      <w:r w:rsidRPr="00331656">
        <w:rPr>
          <w:spacing w:val="-5"/>
        </w:rPr>
        <w:t xml:space="preserve"> </w:t>
      </w:r>
      <w:r w:rsidRPr="00331656">
        <w:t>M.,</w:t>
      </w:r>
      <w:r w:rsidRPr="00331656">
        <w:rPr>
          <w:spacing w:val="-5"/>
        </w:rPr>
        <w:t xml:space="preserve"> </w:t>
      </w:r>
      <w:r w:rsidRPr="00331656">
        <w:t>Ajmal,</w:t>
      </w:r>
      <w:r w:rsidRPr="00331656">
        <w:rPr>
          <w:spacing w:val="-5"/>
        </w:rPr>
        <w:t xml:space="preserve"> </w:t>
      </w:r>
      <w:r w:rsidRPr="00331656">
        <w:t>M.,</w:t>
      </w:r>
      <w:r w:rsidRPr="00331656">
        <w:rPr>
          <w:spacing w:val="-5"/>
        </w:rPr>
        <w:t xml:space="preserve"> </w:t>
      </w:r>
      <w:r w:rsidRPr="00331656">
        <w:t>Sheikh,</w:t>
      </w:r>
      <w:r w:rsidRPr="00331656">
        <w:rPr>
          <w:spacing w:val="-5"/>
        </w:rPr>
        <w:t xml:space="preserve"> </w:t>
      </w:r>
      <w:r w:rsidRPr="00331656">
        <w:t>K.</w:t>
      </w:r>
      <w:r w:rsidRPr="00331656">
        <w:rPr>
          <w:spacing w:val="-5"/>
        </w:rPr>
        <w:t xml:space="preserve"> </w:t>
      </w:r>
      <w:r w:rsidRPr="00331656">
        <w:t>S.,</w:t>
      </w:r>
      <w:r w:rsidRPr="00331656">
        <w:rPr>
          <w:spacing w:val="-14"/>
        </w:rPr>
        <w:t xml:space="preserve"> </w:t>
      </w:r>
      <w:r w:rsidRPr="00331656">
        <w:t>&amp;</w:t>
      </w:r>
      <w:r w:rsidRPr="00331656">
        <w:rPr>
          <w:spacing w:val="-11"/>
        </w:rPr>
        <w:t xml:space="preserve"> </w:t>
      </w:r>
      <w:r w:rsidRPr="00331656">
        <w:t>Ahamat,</w:t>
      </w:r>
      <w:r w:rsidRPr="00331656">
        <w:rPr>
          <w:spacing w:val="-5"/>
        </w:rPr>
        <w:t xml:space="preserve"> </w:t>
      </w:r>
      <w:r w:rsidRPr="00331656">
        <w:t>A.</w:t>
      </w:r>
      <w:r w:rsidRPr="00331656">
        <w:rPr>
          <w:spacing w:val="-10"/>
        </w:rPr>
        <w:t xml:space="preserve"> </w:t>
      </w:r>
      <w:r w:rsidRPr="00331656">
        <w:t>(2019).</w:t>
      </w:r>
      <w:r w:rsidRPr="00331656">
        <w:rPr>
          <w:spacing w:val="-5"/>
        </w:rPr>
        <w:t xml:space="preserve"> </w:t>
      </w:r>
      <w:r w:rsidRPr="00331656">
        <w:t>A</w:t>
      </w:r>
      <w:r w:rsidRPr="00331656">
        <w:rPr>
          <w:spacing w:val="-12"/>
        </w:rPr>
        <w:t xml:space="preserve"> </w:t>
      </w:r>
      <w:r w:rsidRPr="00331656">
        <w:t>multi-stakeholders</w:t>
      </w:r>
      <w:r w:rsidRPr="00331656">
        <w:rPr>
          <w:spacing w:val="-9"/>
        </w:rPr>
        <w:t xml:space="preserve"> </w:t>
      </w:r>
      <w:r w:rsidRPr="00331656">
        <w:t>view of</w:t>
      </w:r>
      <w:r w:rsidRPr="00331656">
        <w:rPr>
          <w:spacing w:val="-2"/>
        </w:rPr>
        <w:t xml:space="preserve"> </w:t>
      </w:r>
      <w:r w:rsidRPr="00331656">
        <w:t>the barriers of</w:t>
      </w:r>
      <w:r w:rsidRPr="00331656">
        <w:rPr>
          <w:spacing w:val="-2"/>
        </w:rPr>
        <w:t xml:space="preserve"> </w:t>
      </w:r>
      <w:r w:rsidRPr="00331656">
        <w:t>social sustainability in healthcare supply chains: Analytic hierarchy</w:t>
      </w:r>
      <w:r w:rsidRPr="00331656">
        <w:rPr>
          <w:spacing w:val="-4"/>
        </w:rPr>
        <w:t xml:space="preserve"> </w:t>
      </w:r>
      <w:r w:rsidRPr="00331656">
        <w:t xml:space="preserve">process approach. </w:t>
      </w:r>
      <w:r w:rsidRPr="00331656">
        <w:rPr>
          <w:i/>
        </w:rPr>
        <w:t>Sustainability Accounting, Management and Policy Journal</w:t>
      </w:r>
      <w:r w:rsidRPr="00331656">
        <w:t xml:space="preserve">, </w:t>
      </w:r>
      <w:r w:rsidRPr="00331656">
        <w:rPr>
          <w:i/>
        </w:rPr>
        <w:t>10</w:t>
      </w:r>
      <w:r w:rsidRPr="00331656">
        <w:t xml:space="preserve">(2), 290–313. </w:t>
      </w:r>
      <w:hyperlink r:id="rId40">
        <w:r w:rsidRPr="00331656">
          <w:rPr>
            <w:spacing w:val="-2"/>
            <w:u w:val="single"/>
          </w:rPr>
          <w:t>https://doi.org/10.1108/SAMPJ-05-2018-0140</w:t>
        </w:r>
      </w:hyperlink>
    </w:p>
    <w:p w14:paraId="7151A1FD" w14:textId="77777777" w:rsidR="00243AE6" w:rsidRPr="00331656" w:rsidRDefault="00243AE6" w:rsidP="00955E07">
      <w:pPr>
        <w:pStyle w:val="BodyText"/>
        <w:spacing w:before="240" w:line="360" w:lineRule="auto"/>
        <w:ind w:left="1800" w:hanging="1800"/>
        <w:jc w:val="both"/>
      </w:pPr>
      <w:r w:rsidRPr="00331656">
        <w:t xml:space="preserve">Ispiryan, A., Pakeltiene, R., Ispiryan, O., &amp; Giedraitis, A. (2024). Fostering Organizational Sustainability Through Employee Collaboration: An Integrative Approach to Environmental, Social, and Economic Dimensions. </w:t>
      </w:r>
      <w:r w:rsidRPr="00331656">
        <w:rPr>
          <w:i/>
          <w:iCs/>
        </w:rPr>
        <w:t>Encyclopedia</w:t>
      </w:r>
      <w:r w:rsidRPr="00331656">
        <w:t xml:space="preserve">, </w:t>
      </w:r>
      <w:r w:rsidRPr="00331656">
        <w:rPr>
          <w:i/>
          <w:iCs/>
        </w:rPr>
        <w:t>4</w:t>
      </w:r>
      <w:r w:rsidRPr="00331656">
        <w:t xml:space="preserve">(4), 1806–1826. </w:t>
      </w:r>
    </w:p>
    <w:p w14:paraId="63C06829" w14:textId="77777777" w:rsidR="00243AE6" w:rsidRPr="00331656" w:rsidRDefault="00243AE6" w:rsidP="00955E07">
      <w:pPr>
        <w:pStyle w:val="BodyText"/>
        <w:spacing w:before="240" w:line="360" w:lineRule="auto"/>
        <w:ind w:left="1800" w:hanging="1800"/>
        <w:jc w:val="both"/>
      </w:pPr>
      <w:r w:rsidRPr="00331656">
        <w:t>lker Etikan, Sulaiman Abubakar Musa, Rukayya Sunusi Alkassim. Comparison of Convenience Sampling and Purposive Sampling. American Journal of Theoretical and Applied Statistics. Vol. 5, No. 1, 2016, pp. 1-4. doi: 10.11648/j.ajtas.20160501.11</w:t>
      </w:r>
    </w:p>
    <w:p w14:paraId="057C5C35" w14:textId="77777777" w:rsidR="00AE23C8" w:rsidRPr="00331656" w:rsidRDefault="00AE23C8" w:rsidP="00955E07">
      <w:pPr>
        <w:spacing w:before="240" w:line="360" w:lineRule="auto"/>
        <w:ind w:left="1800" w:hanging="1800"/>
        <w:jc w:val="both"/>
        <w:rPr>
          <w:spacing w:val="-2"/>
          <w:sz w:val="24"/>
          <w:szCs w:val="24"/>
        </w:rPr>
      </w:pPr>
      <w:r w:rsidRPr="00331656">
        <w:rPr>
          <w:sz w:val="24"/>
          <w:szCs w:val="24"/>
        </w:rPr>
        <w:t xml:space="preserve">Jalili, M., Niroomand, M., Hadavand, F., Zeinali, K., &amp; Fotouhi, A. (2021). Burnout among healthcare professionals during COVID-19 pandemic: a cross-sectional study. </w:t>
      </w:r>
      <w:r w:rsidRPr="00331656">
        <w:rPr>
          <w:i/>
          <w:sz w:val="24"/>
          <w:szCs w:val="24"/>
        </w:rPr>
        <w:t>International Archives of Occupational and Environmental Health</w:t>
      </w:r>
      <w:r w:rsidRPr="00331656">
        <w:rPr>
          <w:sz w:val="24"/>
          <w:szCs w:val="24"/>
        </w:rPr>
        <w:t xml:space="preserve">, </w:t>
      </w:r>
      <w:r w:rsidRPr="00331656">
        <w:rPr>
          <w:i/>
          <w:sz w:val="24"/>
          <w:szCs w:val="24"/>
        </w:rPr>
        <w:t>94</w:t>
      </w:r>
      <w:r w:rsidRPr="00331656">
        <w:rPr>
          <w:sz w:val="24"/>
          <w:szCs w:val="24"/>
        </w:rPr>
        <w:t xml:space="preserve">(6), 1345–1352. </w:t>
      </w:r>
      <w:hyperlink r:id="rId41" w:history="1">
        <w:r w:rsidRPr="00331656">
          <w:rPr>
            <w:rStyle w:val="Hyperlink"/>
            <w:spacing w:val="-2"/>
            <w:sz w:val="24"/>
            <w:szCs w:val="24"/>
          </w:rPr>
          <w:t>https://doi.org/10.1007/S00420-021-01695-X</w:t>
        </w:r>
      </w:hyperlink>
    </w:p>
    <w:p w14:paraId="0EEA1C0C" w14:textId="77777777" w:rsidR="00AE23C8" w:rsidRPr="00331656" w:rsidRDefault="00AE23C8" w:rsidP="00955E07">
      <w:pPr>
        <w:spacing w:beforeLines="240" w:before="576" w:line="360" w:lineRule="auto"/>
        <w:ind w:left="1800" w:hanging="1800"/>
        <w:jc w:val="both"/>
        <w:rPr>
          <w:sz w:val="24"/>
          <w:szCs w:val="24"/>
        </w:rPr>
      </w:pPr>
      <w:r w:rsidRPr="00331656">
        <w:rPr>
          <w:sz w:val="24"/>
          <w:szCs w:val="24"/>
        </w:rPr>
        <w:t xml:space="preserve">João Stacciarini. (2023). The Consolidation of the Pharmaceutical Sector in the Global Economy: Growth, Influence, Deviations, and... </w:t>
      </w:r>
      <w:r w:rsidRPr="00331656">
        <w:rPr>
          <w:i/>
          <w:iCs/>
          <w:sz w:val="24"/>
          <w:szCs w:val="24"/>
        </w:rPr>
        <w:t>ResearchGate</w:t>
      </w:r>
      <w:r w:rsidRPr="00331656">
        <w:rPr>
          <w:sz w:val="24"/>
          <w:szCs w:val="24"/>
        </w:rPr>
        <w:t>. https://doi.org/10.5281/zenodo.10377840</w:t>
      </w:r>
    </w:p>
    <w:p w14:paraId="4642B414" w14:textId="77777777" w:rsidR="00AE23C8" w:rsidRPr="00331656" w:rsidRDefault="00AE23C8" w:rsidP="00955E07">
      <w:pPr>
        <w:spacing w:beforeLines="240" w:before="576" w:line="360" w:lineRule="auto"/>
        <w:ind w:left="1800" w:hanging="1800"/>
        <w:jc w:val="both"/>
        <w:rPr>
          <w:sz w:val="24"/>
          <w:szCs w:val="24"/>
        </w:rPr>
      </w:pPr>
      <w:r w:rsidRPr="00331656">
        <w:rPr>
          <w:sz w:val="24"/>
          <w:szCs w:val="24"/>
        </w:rPr>
        <w:t xml:space="preserve">Jordan, P. J., &amp; Troth, A. C. (2024). The Role of Emotional Intelligence in Team Performance: A Meta-Analytic Review. </w:t>
      </w:r>
      <w:r w:rsidRPr="00331656">
        <w:rPr>
          <w:i/>
          <w:iCs/>
          <w:sz w:val="24"/>
          <w:szCs w:val="24"/>
        </w:rPr>
        <w:t>Small Group Research, 55</w:t>
      </w:r>
      <w:r w:rsidRPr="00331656">
        <w:rPr>
          <w:sz w:val="24"/>
          <w:szCs w:val="24"/>
        </w:rPr>
        <w:t xml:space="preserve">(1), 23-48. </w:t>
      </w:r>
      <w:hyperlink r:id="rId42" w:tgtFrame="_new" w:history="1">
        <w:r w:rsidRPr="00331656">
          <w:rPr>
            <w:rStyle w:val="Hyperlink"/>
            <w:sz w:val="24"/>
            <w:szCs w:val="24"/>
          </w:rPr>
          <w:t>https://doi.org/10.1177/10464964241288221</w:t>
        </w:r>
      </w:hyperlink>
    </w:p>
    <w:p w14:paraId="50FBEB9C" w14:textId="77777777" w:rsidR="00243AE6" w:rsidRPr="00331656" w:rsidRDefault="00243AE6" w:rsidP="00955E07">
      <w:pPr>
        <w:spacing w:beforeLines="240" w:before="576" w:line="360" w:lineRule="auto"/>
        <w:ind w:left="1800" w:hanging="1800"/>
        <w:jc w:val="both"/>
        <w:rPr>
          <w:sz w:val="24"/>
          <w:szCs w:val="24"/>
        </w:rPr>
      </w:pPr>
      <w:r w:rsidRPr="00331656">
        <w:rPr>
          <w:sz w:val="24"/>
          <w:szCs w:val="24"/>
        </w:rPr>
        <w:t xml:space="preserve">Kang, H. (2021). Sample Size Determination and Power Analysis Using the G*Power Software. </w:t>
      </w:r>
      <w:r w:rsidRPr="00331656">
        <w:rPr>
          <w:i/>
          <w:iCs/>
          <w:sz w:val="24"/>
          <w:szCs w:val="24"/>
        </w:rPr>
        <w:t>Journal of Educational Evaluation for Health Professions</w:t>
      </w:r>
      <w:r w:rsidRPr="00331656">
        <w:rPr>
          <w:sz w:val="24"/>
          <w:szCs w:val="24"/>
        </w:rPr>
        <w:t xml:space="preserve">, </w:t>
      </w:r>
      <w:r w:rsidRPr="00331656">
        <w:rPr>
          <w:i/>
          <w:iCs/>
          <w:sz w:val="24"/>
          <w:szCs w:val="24"/>
        </w:rPr>
        <w:t>18</w:t>
      </w:r>
      <w:r w:rsidRPr="00331656">
        <w:rPr>
          <w:sz w:val="24"/>
          <w:szCs w:val="24"/>
        </w:rPr>
        <w:t>(17), 17. https://doi.org/10.3352/jeehp.2021.18.17</w:t>
      </w:r>
    </w:p>
    <w:p w14:paraId="6B8A90E4" w14:textId="77777777" w:rsidR="00243AE6" w:rsidRPr="00331656" w:rsidRDefault="00243AE6" w:rsidP="00955E07">
      <w:pPr>
        <w:spacing w:before="240" w:line="360" w:lineRule="auto"/>
        <w:ind w:left="1800" w:hanging="1800"/>
        <w:jc w:val="both"/>
        <w:rPr>
          <w:sz w:val="24"/>
          <w:szCs w:val="24"/>
        </w:rPr>
      </w:pPr>
      <w:r w:rsidRPr="00331656">
        <w:rPr>
          <w:sz w:val="24"/>
          <w:szCs w:val="24"/>
        </w:rPr>
        <w:t xml:space="preserve">Kelloway, E. K., Dimoff, J. K., &amp; Gilbert, S. (2023). Mental Health in the Workplace. </w:t>
      </w:r>
      <w:r w:rsidRPr="00331656">
        <w:rPr>
          <w:i/>
          <w:sz w:val="24"/>
          <w:szCs w:val="24"/>
        </w:rPr>
        <w:t>Annual Review of Organizational Psychology and Organizational Behavior</w:t>
      </w:r>
      <w:r w:rsidRPr="00331656">
        <w:rPr>
          <w:sz w:val="24"/>
          <w:szCs w:val="24"/>
        </w:rPr>
        <w:t xml:space="preserve">, </w:t>
      </w:r>
      <w:r w:rsidRPr="00331656">
        <w:rPr>
          <w:i/>
          <w:sz w:val="24"/>
          <w:szCs w:val="24"/>
        </w:rPr>
        <w:t>10</w:t>
      </w:r>
      <w:r w:rsidRPr="00331656">
        <w:rPr>
          <w:sz w:val="24"/>
          <w:szCs w:val="24"/>
        </w:rPr>
        <w:t xml:space="preserve">, 363–387. </w:t>
      </w:r>
      <w:r w:rsidRPr="00331656">
        <w:rPr>
          <w:spacing w:val="-2"/>
          <w:sz w:val="24"/>
          <w:szCs w:val="24"/>
        </w:rPr>
        <w:t>https://doi.org/10.1146/ANNUREV-ORGPSYCH-120920-050527</w:t>
      </w:r>
    </w:p>
    <w:p w14:paraId="3DE57722" w14:textId="77777777" w:rsidR="00243AE6" w:rsidRPr="00331656" w:rsidRDefault="00243AE6" w:rsidP="00955E07">
      <w:pPr>
        <w:pStyle w:val="BodyText"/>
        <w:spacing w:before="240" w:line="360" w:lineRule="auto"/>
        <w:ind w:left="1800" w:hanging="1800"/>
        <w:jc w:val="both"/>
        <w:rPr>
          <w:spacing w:val="-2"/>
        </w:rPr>
      </w:pPr>
      <w:r w:rsidRPr="00331656">
        <w:t>Khan,</w:t>
      </w:r>
      <w:r w:rsidRPr="00331656">
        <w:rPr>
          <w:spacing w:val="-10"/>
        </w:rPr>
        <w:t xml:space="preserve"> </w:t>
      </w:r>
      <w:r w:rsidRPr="00331656">
        <w:t>M.</w:t>
      </w:r>
      <w:r w:rsidRPr="00331656">
        <w:rPr>
          <w:spacing w:val="-10"/>
        </w:rPr>
        <w:t xml:space="preserve"> </w:t>
      </w:r>
      <w:r w:rsidRPr="00331656">
        <w:t>Y.,</w:t>
      </w:r>
      <w:r w:rsidRPr="00331656">
        <w:rPr>
          <w:spacing w:val="-14"/>
        </w:rPr>
        <w:t xml:space="preserve"> </w:t>
      </w:r>
      <w:r w:rsidRPr="00331656">
        <w:t>Siddiqui,</w:t>
      </w:r>
      <w:r w:rsidRPr="00331656">
        <w:rPr>
          <w:spacing w:val="-10"/>
        </w:rPr>
        <w:t xml:space="preserve"> </w:t>
      </w:r>
      <w:r w:rsidRPr="00331656">
        <w:t>S.</w:t>
      </w:r>
      <w:r w:rsidRPr="00331656">
        <w:rPr>
          <w:spacing w:val="-10"/>
        </w:rPr>
        <w:t xml:space="preserve"> </w:t>
      </w:r>
      <w:r w:rsidRPr="00331656">
        <w:t>H.,</w:t>
      </w:r>
      <w:r w:rsidRPr="00331656">
        <w:rPr>
          <w:spacing w:val="-14"/>
        </w:rPr>
        <w:t xml:space="preserve"> </w:t>
      </w:r>
      <w:r w:rsidRPr="00331656">
        <w:t>&amp;</w:t>
      </w:r>
      <w:r w:rsidRPr="00331656">
        <w:rPr>
          <w:spacing w:val="-15"/>
        </w:rPr>
        <w:t xml:space="preserve"> </w:t>
      </w:r>
      <w:r w:rsidRPr="00331656">
        <w:t>Khan,</w:t>
      </w:r>
      <w:r w:rsidRPr="00331656">
        <w:rPr>
          <w:spacing w:val="-10"/>
        </w:rPr>
        <w:t xml:space="preserve"> </w:t>
      </w:r>
      <w:r w:rsidRPr="00331656">
        <w:t>H.</w:t>
      </w:r>
      <w:r w:rsidRPr="00331656">
        <w:rPr>
          <w:spacing w:val="-10"/>
        </w:rPr>
        <w:t xml:space="preserve"> </w:t>
      </w:r>
      <w:r w:rsidRPr="00331656">
        <w:t>S.</w:t>
      </w:r>
      <w:r w:rsidRPr="00331656">
        <w:rPr>
          <w:spacing w:val="-14"/>
        </w:rPr>
        <w:t xml:space="preserve"> </w:t>
      </w:r>
      <w:r w:rsidRPr="00331656">
        <w:t>ud</w:t>
      </w:r>
      <w:r w:rsidRPr="00331656">
        <w:rPr>
          <w:spacing w:val="-12"/>
        </w:rPr>
        <w:t xml:space="preserve"> </w:t>
      </w:r>
      <w:r w:rsidRPr="00331656">
        <w:t>din.</w:t>
      </w:r>
      <w:r w:rsidRPr="00331656">
        <w:rPr>
          <w:spacing w:val="-10"/>
        </w:rPr>
        <w:t xml:space="preserve"> </w:t>
      </w:r>
      <w:r w:rsidRPr="00331656">
        <w:t>(2022).</w:t>
      </w:r>
      <w:r w:rsidRPr="00331656">
        <w:rPr>
          <w:spacing w:val="-10"/>
        </w:rPr>
        <w:t xml:space="preserve"> </w:t>
      </w:r>
      <w:r w:rsidRPr="00331656">
        <w:t>Factors</w:t>
      </w:r>
      <w:r w:rsidRPr="00331656">
        <w:rPr>
          <w:spacing w:val="-14"/>
        </w:rPr>
        <w:t xml:space="preserve"> </w:t>
      </w:r>
      <w:r w:rsidRPr="00331656">
        <w:t>affecting</w:t>
      </w:r>
      <w:r w:rsidRPr="00331656">
        <w:rPr>
          <w:spacing w:val="-12"/>
        </w:rPr>
        <w:t xml:space="preserve"> </w:t>
      </w:r>
      <w:r w:rsidRPr="00331656">
        <w:t>the</w:t>
      </w:r>
      <w:r w:rsidRPr="00331656">
        <w:rPr>
          <w:spacing w:val="-13"/>
        </w:rPr>
        <w:t xml:space="preserve"> </w:t>
      </w:r>
      <w:r w:rsidRPr="00331656">
        <w:t>turnover</w:t>
      </w:r>
      <w:r w:rsidRPr="00331656">
        <w:rPr>
          <w:spacing w:val="-10"/>
        </w:rPr>
        <w:t xml:space="preserve"> </w:t>
      </w:r>
      <w:r w:rsidRPr="00331656">
        <w:t>intentions and affective commitment of</w:t>
      </w:r>
      <w:r w:rsidRPr="00331656">
        <w:rPr>
          <w:spacing w:val="-1"/>
        </w:rPr>
        <w:t xml:space="preserve"> </w:t>
      </w:r>
      <w:r w:rsidRPr="00331656">
        <w:t>employees in the pharmaceutical industry</w:t>
      </w:r>
      <w:r w:rsidRPr="00331656">
        <w:rPr>
          <w:spacing w:val="-1"/>
        </w:rPr>
        <w:t xml:space="preserve"> </w:t>
      </w:r>
      <w:r w:rsidRPr="00331656">
        <w:t>of</w:t>
      </w:r>
      <w:r w:rsidRPr="00331656">
        <w:rPr>
          <w:spacing w:val="-1"/>
        </w:rPr>
        <w:t xml:space="preserve"> </w:t>
      </w:r>
      <w:r w:rsidRPr="00331656">
        <w:t xml:space="preserve">Pakistan: The role of psychological contract. </w:t>
      </w:r>
      <w:r w:rsidRPr="00331656">
        <w:rPr>
          <w:i/>
        </w:rPr>
        <w:t>International Journal of Management Practice</w:t>
      </w:r>
      <w:r w:rsidRPr="00331656">
        <w:t xml:space="preserve">, </w:t>
      </w:r>
      <w:r w:rsidRPr="00331656">
        <w:rPr>
          <w:i/>
        </w:rPr>
        <w:t>15</w:t>
      </w:r>
      <w:r w:rsidRPr="00331656">
        <w:t xml:space="preserve">(2), 159–174. </w:t>
      </w:r>
      <w:hyperlink r:id="rId43" w:history="1">
        <w:r w:rsidRPr="00331656">
          <w:rPr>
            <w:rStyle w:val="Hyperlink"/>
            <w:spacing w:val="-2"/>
          </w:rPr>
          <w:t>https://doi.org/10.1504/IJMP.2022.121149</w:t>
        </w:r>
      </w:hyperlink>
    </w:p>
    <w:p w14:paraId="27183A61" w14:textId="77777777" w:rsidR="00243AE6" w:rsidRPr="00331656" w:rsidRDefault="00243AE6" w:rsidP="00955E07">
      <w:pPr>
        <w:pStyle w:val="BodyText"/>
        <w:spacing w:before="240" w:line="360" w:lineRule="auto"/>
        <w:ind w:left="1800" w:hanging="1800"/>
        <w:jc w:val="both"/>
      </w:pPr>
      <w:r w:rsidRPr="00331656">
        <w:rPr>
          <w:color w:val="282828"/>
          <w:shd w:val="clear" w:color="auto" w:fill="F7F7F7"/>
        </w:rPr>
        <w:t>Kim S, Lee H and Connerton TP (2020) How Psychological Safety Affects Team</w:t>
      </w:r>
      <w:r w:rsidRPr="00331656">
        <w:rPr>
          <w:color w:val="282828"/>
        </w:rPr>
        <w:t xml:space="preserve"> </w:t>
      </w:r>
      <w:r w:rsidRPr="00331656">
        <w:rPr>
          <w:color w:val="282828"/>
          <w:shd w:val="clear" w:color="auto" w:fill="F7F7F7"/>
        </w:rPr>
        <w:t>Performance:</w:t>
      </w:r>
      <w:r w:rsidRPr="00331656">
        <w:rPr>
          <w:color w:val="282828"/>
          <w:spacing w:val="80"/>
          <w:shd w:val="clear" w:color="auto" w:fill="F7F7F7"/>
        </w:rPr>
        <w:t xml:space="preserve"> </w:t>
      </w:r>
      <w:r w:rsidRPr="00331656">
        <w:rPr>
          <w:color w:val="282828"/>
          <w:shd w:val="clear" w:color="auto" w:fill="F7F7F7"/>
        </w:rPr>
        <w:t>Mediating</w:t>
      </w:r>
      <w:r w:rsidRPr="00331656">
        <w:rPr>
          <w:color w:val="282828"/>
          <w:spacing w:val="80"/>
          <w:shd w:val="clear" w:color="auto" w:fill="F7F7F7"/>
        </w:rPr>
        <w:t xml:space="preserve"> </w:t>
      </w:r>
      <w:r w:rsidRPr="00331656">
        <w:rPr>
          <w:color w:val="282828"/>
          <w:shd w:val="clear" w:color="auto" w:fill="F7F7F7"/>
        </w:rPr>
        <w:t>Role</w:t>
      </w:r>
      <w:r w:rsidRPr="00331656">
        <w:rPr>
          <w:color w:val="282828"/>
          <w:spacing w:val="80"/>
          <w:shd w:val="clear" w:color="auto" w:fill="F7F7F7"/>
        </w:rPr>
        <w:t xml:space="preserve"> </w:t>
      </w:r>
      <w:r w:rsidRPr="00331656">
        <w:rPr>
          <w:color w:val="282828"/>
          <w:shd w:val="clear" w:color="auto" w:fill="F7F7F7"/>
        </w:rPr>
        <w:t>of</w:t>
      </w:r>
      <w:r w:rsidRPr="00331656">
        <w:rPr>
          <w:color w:val="282828"/>
          <w:spacing w:val="80"/>
          <w:shd w:val="clear" w:color="auto" w:fill="F7F7F7"/>
        </w:rPr>
        <w:t xml:space="preserve"> </w:t>
      </w:r>
      <w:r w:rsidRPr="00331656">
        <w:rPr>
          <w:color w:val="282828"/>
          <w:shd w:val="clear" w:color="auto" w:fill="F7F7F7"/>
        </w:rPr>
        <w:t>Efficacy</w:t>
      </w:r>
      <w:r w:rsidRPr="00331656">
        <w:rPr>
          <w:color w:val="282828"/>
          <w:spacing w:val="80"/>
          <w:shd w:val="clear" w:color="auto" w:fill="F7F7F7"/>
        </w:rPr>
        <w:t xml:space="preserve"> </w:t>
      </w:r>
      <w:r w:rsidRPr="00331656">
        <w:rPr>
          <w:color w:val="282828"/>
          <w:shd w:val="clear" w:color="auto" w:fill="F7F7F7"/>
        </w:rPr>
        <w:t>and</w:t>
      </w:r>
      <w:r w:rsidRPr="00331656">
        <w:rPr>
          <w:color w:val="282828"/>
          <w:spacing w:val="80"/>
          <w:shd w:val="clear" w:color="auto" w:fill="F7F7F7"/>
        </w:rPr>
        <w:t xml:space="preserve"> </w:t>
      </w:r>
      <w:r w:rsidRPr="00331656">
        <w:rPr>
          <w:color w:val="282828"/>
          <w:shd w:val="clear" w:color="auto" w:fill="F7F7F7"/>
        </w:rPr>
        <w:t>Learning</w:t>
      </w:r>
      <w:r w:rsidRPr="00331656">
        <w:rPr>
          <w:color w:val="282828"/>
          <w:spacing w:val="80"/>
          <w:shd w:val="clear" w:color="auto" w:fill="F7F7F7"/>
        </w:rPr>
        <w:t xml:space="preserve"> </w:t>
      </w:r>
      <w:r w:rsidRPr="00331656">
        <w:rPr>
          <w:color w:val="282828"/>
          <w:shd w:val="clear" w:color="auto" w:fill="F7F7F7"/>
        </w:rPr>
        <w:t xml:space="preserve">Behavior. </w:t>
      </w:r>
      <w:r w:rsidRPr="00331656">
        <w:rPr>
          <w:i/>
          <w:color w:val="282828"/>
          <w:shd w:val="clear" w:color="auto" w:fill="F7F7F7"/>
        </w:rPr>
        <w:t>Front.</w:t>
      </w:r>
      <w:r w:rsidRPr="00331656">
        <w:rPr>
          <w:i/>
          <w:color w:val="282828"/>
        </w:rPr>
        <w:t xml:space="preserve"> </w:t>
      </w:r>
      <w:r w:rsidRPr="00331656">
        <w:rPr>
          <w:i/>
          <w:color w:val="282828"/>
          <w:shd w:val="clear" w:color="auto" w:fill="F7F7F7"/>
        </w:rPr>
        <w:t xml:space="preserve">Psychol. </w:t>
      </w:r>
      <w:r w:rsidRPr="00331656">
        <w:rPr>
          <w:color w:val="282828"/>
          <w:shd w:val="clear" w:color="auto" w:fill="F7F7F7"/>
        </w:rPr>
        <w:t>11:1581. doi: 10.3389/fpsyg.2020.01581</w:t>
      </w:r>
    </w:p>
    <w:p w14:paraId="5BADCEB4" w14:textId="77777777" w:rsidR="00564813" w:rsidRPr="00331656" w:rsidRDefault="00564813" w:rsidP="00564813">
      <w:pPr>
        <w:pStyle w:val="BodyText"/>
        <w:spacing w:before="240" w:line="360" w:lineRule="auto"/>
        <w:ind w:left="1800" w:hanging="1800"/>
        <w:jc w:val="both"/>
      </w:pPr>
      <w:r w:rsidRPr="00331656">
        <w:t>Leary,</w:t>
      </w:r>
      <w:r w:rsidRPr="00331656">
        <w:rPr>
          <w:spacing w:val="2"/>
        </w:rPr>
        <w:t xml:space="preserve"> </w:t>
      </w:r>
      <w:r w:rsidRPr="00331656">
        <w:t>A.</w:t>
      </w:r>
      <w:r w:rsidRPr="00331656">
        <w:rPr>
          <w:spacing w:val="5"/>
        </w:rPr>
        <w:t xml:space="preserve"> </w:t>
      </w:r>
      <w:r w:rsidRPr="00331656">
        <w:t>(2024).</w:t>
      </w:r>
      <w:r w:rsidRPr="00331656">
        <w:rPr>
          <w:spacing w:val="-1"/>
        </w:rPr>
        <w:t xml:space="preserve"> </w:t>
      </w:r>
      <w:r w:rsidRPr="00331656">
        <w:t>“Rookie</w:t>
      </w:r>
      <w:r w:rsidRPr="00331656">
        <w:rPr>
          <w:spacing w:val="6"/>
        </w:rPr>
        <w:t xml:space="preserve"> </w:t>
      </w:r>
      <w:r w:rsidRPr="00331656">
        <w:t>factor”:</w:t>
      </w:r>
      <w:r w:rsidRPr="00331656">
        <w:rPr>
          <w:spacing w:val="-2"/>
        </w:rPr>
        <w:t xml:space="preserve"> </w:t>
      </w:r>
      <w:r w:rsidRPr="00331656">
        <w:t>why</w:t>
      </w:r>
      <w:r w:rsidRPr="00331656">
        <w:rPr>
          <w:spacing w:val="-8"/>
        </w:rPr>
        <w:t xml:space="preserve"> </w:t>
      </w:r>
      <w:r w:rsidRPr="00331656">
        <w:t>healthcare</w:t>
      </w:r>
      <w:r w:rsidRPr="00331656">
        <w:rPr>
          <w:spacing w:val="6"/>
        </w:rPr>
        <w:t xml:space="preserve"> </w:t>
      </w:r>
      <w:r w:rsidRPr="00331656">
        <w:t>workforce</w:t>
      </w:r>
      <w:r w:rsidRPr="00331656">
        <w:rPr>
          <w:spacing w:val="1"/>
        </w:rPr>
        <w:t xml:space="preserve"> </w:t>
      </w:r>
      <w:r w:rsidRPr="00331656">
        <w:t>policy</w:t>
      </w:r>
      <w:r w:rsidRPr="00331656">
        <w:rPr>
          <w:spacing w:val="-2"/>
        </w:rPr>
        <w:t xml:space="preserve"> </w:t>
      </w:r>
      <w:r w:rsidRPr="00331656">
        <w:t>needs to</w:t>
      </w:r>
      <w:r w:rsidRPr="00331656">
        <w:rPr>
          <w:spacing w:val="3"/>
        </w:rPr>
        <w:t xml:space="preserve"> </w:t>
      </w:r>
      <w:r w:rsidRPr="00331656">
        <w:t>embrace</w:t>
      </w:r>
      <w:r w:rsidRPr="00331656">
        <w:rPr>
          <w:spacing w:val="2"/>
        </w:rPr>
        <w:t xml:space="preserve"> </w:t>
      </w:r>
      <w:r w:rsidRPr="00331656">
        <w:rPr>
          <w:spacing w:val="-2"/>
        </w:rPr>
        <w:t>experience.</w:t>
      </w:r>
      <w:r w:rsidRPr="00331656">
        <w:rPr>
          <w:i/>
        </w:rPr>
        <w:t>BMJ</w:t>
      </w:r>
      <w:r w:rsidRPr="00331656">
        <w:rPr>
          <w:i/>
          <w:spacing w:val="-3"/>
        </w:rPr>
        <w:t xml:space="preserve"> </w:t>
      </w:r>
      <w:r w:rsidRPr="00331656">
        <w:rPr>
          <w:i/>
        </w:rPr>
        <w:t>(Clinical Research</w:t>
      </w:r>
      <w:r w:rsidRPr="00331656">
        <w:rPr>
          <w:i/>
          <w:spacing w:val="1"/>
        </w:rPr>
        <w:t xml:space="preserve"> </w:t>
      </w:r>
      <w:r w:rsidRPr="00331656">
        <w:rPr>
          <w:i/>
        </w:rPr>
        <w:t>Ed.)</w:t>
      </w:r>
      <w:r w:rsidRPr="00331656">
        <w:t>,</w:t>
      </w:r>
      <w:r w:rsidRPr="00331656">
        <w:rPr>
          <w:spacing w:val="-2"/>
        </w:rPr>
        <w:t xml:space="preserve"> </w:t>
      </w:r>
      <w:r w:rsidRPr="00331656">
        <w:rPr>
          <w:i/>
        </w:rPr>
        <w:t>387</w:t>
      </w:r>
      <w:r w:rsidRPr="00331656">
        <w:t>,</w:t>
      </w:r>
      <w:r w:rsidRPr="00331656">
        <w:rPr>
          <w:spacing w:val="-2"/>
        </w:rPr>
        <w:t xml:space="preserve"> </w:t>
      </w:r>
      <w:r w:rsidRPr="00331656">
        <w:t>q2836.</w:t>
      </w:r>
      <w:r w:rsidRPr="00331656">
        <w:rPr>
          <w:spacing w:val="-2"/>
        </w:rPr>
        <w:t xml:space="preserve"> https://doi.org/10.1136/BMJ.Q2836</w:t>
      </w:r>
    </w:p>
    <w:p w14:paraId="35DFC960" w14:textId="77777777" w:rsidR="00564813" w:rsidRPr="00331656" w:rsidRDefault="00564813" w:rsidP="00564813">
      <w:pPr>
        <w:tabs>
          <w:tab w:val="left" w:pos="8916"/>
        </w:tabs>
        <w:spacing w:before="240" w:line="360" w:lineRule="auto"/>
        <w:ind w:left="1800" w:hanging="1800"/>
        <w:jc w:val="both"/>
        <w:rPr>
          <w:sz w:val="24"/>
          <w:szCs w:val="24"/>
        </w:rPr>
      </w:pPr>
      <w:r w:rsidRPr="00331656">
        <w:rPr>
          <w:sz w:val="24"/>
          <w:szCs w:val="24"/>
        </w:rPr>
        <w:t>Lim,</w:t>
      </w:r>
      <w:r w:rsidRPr="00331656">
        <w:rPr>
          <w:spacing w:val="30"/>
          <w:sz w:val="24"/>
          <w:szCs w:val="24"/>
        </w:rPr>
        <w:t xml:space="preserve"> </w:t>
      </w:r>
      <w:r w:rsidRPr="00331656">
        <w:rPr>
          <w:sz w:val="24"/>
          <w:szCs w:val="24"/>
        </w:rPr>
        <w:t>W.</w:t>
      </w:r>
      <w:r w:rsidRPr="00331656">
        <w:rPr>
          <w:spacing w:val="30"/>
          <w:sz w:val="24"/>
          <w:szCs w:val="24"/>
        </w:rPr>
        <w:t xml:space="preserve"> </w:t>
      </w:r>
      <w:r w:rsidRPr="00331656">
        <w:rPr>
          <w:sz w:val="24"/>
          <w:szCs w:val="24"/>
        </w:rPr>
        <w:t>M.</w:t>
      </w:r>
      <w:r w:rsidRPr="00331656">
        <w:rPr>
          <w:spacing w:val="26"/>
          <w:sz w:val="24"/>
          <w:szCs w:val="24"/>
        </w:rPr>
        <w:t xml:space="preserve"> </w:t>
      </w:r>
      <w:r w:rsidRPr="00331656">
        <w:rPr>
          <w:sz w:val="24"/>
          <w:szCs w:val="24"/>
        </w:rPr>
        <w:t>(2024).</w:t>
      </w:r>
      <w:r w:rsidRPr="00331656">
        <w:rPr>
          <w:spacing w:val="26"/>
          <w:sz w:val="24"/>
          <w:szCs w:val="24"/>
        </w:rPr>
        <w:t xml:space="preserve"> </w:t>
      </w:r>
      <w:r w:rsidRPr="00331656">
        <w:rPr>
          <w:sz w:val="24"/>
          <w:szCs w:val="24"/>
        </w:rPr>
        <w:t>What</w:t>
      </w:r>
      <w:r w:rsidRPr="00331656">
        <w:rPr>
          <w:spacing w:val="33"/>
          <w:sz w:val="24"/>
          <w:szCs w:val="24"/>
        </w:rPr>
        <w:t xml:space="preserve"> </w:t>
      </w:r>
      <w:r w:rsidRPr="00331656">
        <w:rPr>
          <w:sz w:val="24"/>
          <w:szCs w:val="24"/>
        </w:rPr>
        <w:t>Is Qualitative</w:t>
      </w:r>
      <w:r w:rsidRPr="00331656">
        <w:rPr>
          <w:spacing w:val="27"/>
          <w:sz w:val="24"/>
          <w:szCs w:val="24"/>
        </w:rPr>
        <w:t xml:space="preserve"> </w:t>
      </w:r>
      <w:r w:rsidRPr="00331656">
        <w:rPr>
          <w:sz w:val="24"/>
          <w:szCs w:val="24"/>
        </w:rPr>
        <w:t>Research? An Overview</w:t>
      </w:r>
      <w:r w:rsidRPr="00331656">
        <w:rPr>
          <w:spacing w:val="28"/>
          <w:sz w:val="24"/>
          <w:szCs w:val="24"/>
        </w:rPr>
        <w:t xml:space="preserve"> </w:t>
      </w:r>
      <w:r w:rsidRPr="00331656">
        <w:rPr>
          <w:sz w:val="24"/>
          <w:szCs w:val="24"/>
        </w:rPr>
        <w:t>and</w:t>
      </w:r>
      <w:r w:rsidRPr="00331656">
        <w:rPr>
          <w:spacing w:val="28"/>
          <w:sz w:val="24"/>
          <w:szCs w:val="24"/>
        </w:rPr>
        <w:t xml:space="preserve"> </w:t>
      </w:r>
      <w:r w:rsidRPr="00331656">
        <w:rPr>
          <w:sz w:val="24"/>
          <w:szCs w:val="24"/>
        </w:rPr>
        <w:t>Guidelines.</w:t>
      </w:r>
      <w:r w:rsidRPr="00331656">
        <w:rPr>
          <w:spacing w:val="40"/>
          <w:sz w:val="24"/>
          <w:szCs w:val="24"/>
        </w:rPr>
        <w:t xml:space="preserve"> </w:t>
      </w:r>
      <w:r w:rsidRPr="00331656">
        <w:rPr>
          <w:i/>
          <w:sz w:val="24"/>
          <w:szCs w:val="24"/>
        </w:rPr>
        <w:t xml:space="preserve">Australasian </w:t>
      </w:r>
      <w:r w:rsidRPr="00331656">
        <w:rPr>
          <w:i/>
          <w:spacing w:val="-2"/>
          <w:sz w:val="24"/>
          <w:szCs w:val="24"/>
        </w:rPr>
        <w:t>Marketing</w:t>
      </w:r>
      <w:r w:rsidRPr="00331656">
        <w:rPr>
          <w:i/>
          <w:sz w:val="24"/>
          <w:szCs w:val="24"/>
        </w:rPr>
        <w:t xml:space="preserve"> </w:t>
      </w:r>
      <w:r w:rsidRPr="00331656">
        <w:rPr>
          <w:i/>
          <w:spacing w:val="-2"/>
          <w:sz w:val="24"/>
          <w:szCs w:val="24"/>
        </w:rPr>
        <w:t>Journal</w:t>
      </w:r>
      <w:r w:rsidRPr="00331656">
        <w:rPr>
          <w:spacing w:val="-2"/>
          <w:sz w:val="24"/>
          <w:szCs w:val="24"/>
        </w:rPr>
        <w:t>.</w:t>
      </w:r>
      <w:hyperlink r:id="rId44" w:history="1">
        <w:r w:rsidRPr="00331656">
          <w:rPr>
            <w:rStyle w:val="Hyperlink"/>
            <w:spacing w:val="-2"/>
          </w:rPr>
          <w:t>https://doi.org/10.1177/14413582241264619/ASSET/IMAGES/LARGE/10.1177_14413582 241264619-FIG6.JPEG</w:t>
        </w:r>
      </w:hyperlink>
    </w:p>
    <w:p w14:paraId="653D369F" w14:textId="77777777" w:rsidR="00564813" w:rsidRPr="00331656" w:rsidRDefault="00564813" w:rsidP="00564813">
      <w:pPr>
        <w:pStyle w:val="BodyText"/>
        <w:spacing w:before="240" w:line="360" w:lineRule="auto"/>
        <w:ind w:left="1800" w:hanging="1800"/>
        <w:jc w:val="both"/>
        <w:rPr>
          <w:spacing w:val="-2"/>
        </w:rPr>
      </w:pPr>
      <w:r w:rsidRPr="00331656">
        <w:t>London,</w:t>
      </w:r>
      <w:r w:rsidRPr="00331656">
        <w:rPr>
          <w:spacing w:val="-9"/>
        </w:rPr>
        <w:t xml:space="preserve"> </w:t>
      </w:r>
      <w:r w:rsidRPr="00331656">
        <w:t>M.,</w:t>
      </w:r>
      <w:r w:rsidRPr="00331656">
        <w:rPr>
          <w:spacing w:val="-11"/>
        </w:rPr>
        <w:t xml:space="preserve"> </w:t>
      </w:r>
      <w:r w:rsidRPr="00331656">
        <w:t>Sessa,</w:t>
      </w:r>
      <w:r w:rsidRPr="00331656">
        <w:rPr>
          <w:spacing w:val="-7"/>
        </w:rPr>
        <w:t xml:space="preserve"> </w:t>
      </w:r>
      <w:r w:rsidRPr="00331656">
        <w:t>V.</w:t>
      </w:r>
      <w:r w:rsidRPr="00331656">
        <w:rPr>
          <w:spacing w:val="-12"/>
        </w:rPr>
        <w:t xml:space="preserve"> </w:t>
      </w:r>
      <w:r w:rsidRPr="00331656">
        <w:t>I.,</w:t>
      </w:r>
      <w:r w:rsidRPr="00331656">
        <w:rPr>
          <w:spacing w:val="-7"/>
        </w:rPr>
        <w:t xml:space="preserve"> </w:t>
      </w:r>
      <w:r w:rsidRPr="00331656">
        <w:t>&amp;</w:t>
      </w:r>
      <w:r w:rsidRPr="00331656">
        <w:rPr>
          <w:spacing w:val="-15"/>
        </w:rPr>
        <w:t xml:space="preserve"> </w:t>
      </w:r>
      <w:r w:rsidRPr="00331656">
        <w:t>Shelley,</w:t>
      </w:r>
      <w:r w:rsidRPr="00331656">
        <w:rPr>
          <w:spacing w:val="-7"/>
        </w:rPr>
        <w:t xml:space="preserve"> </w:t>
      </w:r>
      <w:r w:rsidRPr="00331656">
        <w:t>L.</w:t>
      </w:r>
      <w:r w:rsidRPr="00331656">
        <w:rPr>
          <w:spacing w:val="-7"/>
        </w:rPr>
        <w:t xml:space="preserve"> </w:t>
      </w:r>
      <w:r w:rsidRPr="00331656">
        <w:t>A.</w:t>
      </w:r>
      <w:r w:rsidRPr="00331656">
        <w:rPr>
          <w:spacing w:val="-7"/>
        </w:rPr>
        <w:t xml:space="preserve"> </w:t>
      </w:r>
      <w:r w:rsidRPr="00331656">
        <w:t>(2023).</w:t>
      </w:r>
      <w:r w:rsidRPr="00331656">
        <w:rPr>
          <w:spacing w:val="-12"/>
        </w:rPr>
        <w:t xml:space="preserve"> </w:t>
      </w:r>
      <w:r w:rsidRPr="00331656">
        <w:t>Developing</w:t>
      </w:r>
      <w:r w:rsidRPr="00331656">
        <w:rPr>
          <w:spacing w:val="-9"/>
        </w:rPr>
        <w:t xml:space="preserve"> </w:t>
      </w:r>
      <w:r w:rsidRPr="00331656">
        <w:t>Self-Awareness:</w:t>
      </w:r>
      <w:r w:rsidRPr="00331656">
        <w:rPr>
          <w:spacing w:val="-8"/>
        </w:rPr>
        <w:t xml:space="preserve"> </w:t>
      </w:r>
      <w:r w:rsidRPr="00331656">
        <w:t>Learning</w:t>
      </w:r>
      <w:r w:rsidRPr="00331656">
        <w:rPr>
          <w:spacing w:val="-9"/>
        </w:rPr>
        <w:t xml:space="preserve"> </w:t>
      </w:r>
      <w:r w:rsidRPr="00331656">
        <w:t>Processes for</w:t>
      </w:r>
      <w:r w:rsidRPr="00331656">
        <w:rPr>
          <w:spacing w:val="70"/>
        </w:rPr>
        <w:t xml:space="preserve"> </w:t>
      </w:r>
      <w:r w:rsidRPr="00331656">
        <w:t>Self-</w:t>
      </w:r>
      <w:r w:rsidRPr="00331656">
        <w:rPr>
          <w:spacing w:val="78"/>
        </w:rPr>
        <w:t xml:space="preserve"> </w:t>
      </w:r>
      <w:r w:rsidRPr="00331656">
        <w:t>and</w:t>
      </w:r>
      <w:r w:rsidRPr="00331656">
        <w:rPr>
          <w:spacing w:val="71"/>
        </w:rPr>
        <w:t xml:space="preserve"> </w:t>
      </w:r>
      <w:r w:rsidRPr="00331656">
        <w:t>Interpersonal</w:t>
      </w:r>
      <w:r w:rsidRPr="00331656">
        <w:rPr>
          <w:spacing w:val="63"/>
        </w:rPr>
        <w:t xml:space="preserve"> </w:t>
      </w:r>
      <w:r w:rsidRPr="00331656">
        <w:t>Growth.</w:t>
      </w:r>
      <w:r w:rsidRPr="00331656">
        <w:rPr>
          <w:spacing w:val="78"/>
        </w:rPr>
        <w:t xml:space="preserve"> </w:t>
      </w:r>
      <w:r w:rsidRPr="00331656">
        <w:rPr>
          <w:i/>
        </w:rPr>
        <w:t>Annual</w:t>
      </w:r>
      <w:r w:rsidRPr="00331656">
        <w:rPr>
          <w:i/>
          <w:spacing w:val="67"/>
        </w:rPr>
        <w:t xml:space="preserve"> </w:t>
      </w:r>
      <w:r w:rsidRPr="00331656">
        <w:rPr>
          <w:i/>
        </w:rPr>
        <w:t>Review</w:t>
      </w:r>
      <w:r w:rsidRPr="00331656">
        <w:rPr>
          <w:i/>
          <w:spacing w:val="64"/>
        </w:rPr>
        <w:t xml:space="preserve"> </w:t>
      </w:r>
      <w:r w:rsidRPr="00331656">
        <w:rPr>
          <w:i/>
        </w:rPr>
        <w:t>of</w:t>
      </w:r>
      <w:r w:rsidRPr="00331656">
        <w:rPr>
          <w:i/>
          <w:spacing w:val="77"/>
        </w:rPr>
        <w:t xml:space="preserve"> </w:t>
      </w:r>
      <w:r w:rsidRPr="00331656">
        <w:rPr>
          <w:i/>
        </w:rPr>
        <w:t>Organizational</w:t>
      </w:r>
      <w:r w:rsidRPr="00331656">
        <w:rPr>
          <w:i/>
          <w:spacing w:val="72"/>
        </w:rPr>
        <w:t xml:space="preserve"> </w:t>
      </w:r>
      <w:r w:rsidRPr="00331656">
        <w:rPr>
          <w:i/>
        </w:rPr>
        <w:t>Psychology</w:t>
      </w:r>
      <w:r w:rsidRPr="00331656">
        <w:rPr>
          <w:i/>
          <w:spacing w:val="71"/>
        </w:rPr>
        <w:t xml:space="preserve"> </w:t>
      </w:r>
      <w:r w:rsidRPr="00331656">
        <w:rPr>
          <w:i/>
          <w:spacing w:val="-5"/>
        </w:rPr>
        <w:t xml:space="preserve">and </w:t>
      </w:r>
      <w:r w:rsidRPr="00331656">
        <w:rPr>
          <w:i/>
        </w:rPr>
        <w:t>Organizational</w:t>
      </w:r>
      <w:r w:rsidRPr="00331656">
        <w:rPr>
          <w:i/>
          <w:spacing w:val="60"/>
        </w:rPr>
        <w:t xml:space="preserve"> </w:t>
      </w:r>
      <w:r w:rsidRPr="00331656">
        <w:rPr>
          <w:i/>
        </w:rPr>
        <w:t>Behavior</w:t>
      </w:r>
      <w:r w:rsidRPr="00331656">
        <w:t>,</w:t>
      </w:r>
      <w:r w:rsidRPr="00331656">
        <w:rPr>
          <w:spacing w:val="66"/>
        </w:rPr>
        <w:t xml:space="preserve"> </w:t>
      </w:r>
      <w:r w:rsidRPr="00331656">
        <w:rPr>
          <w:i/>
        </w:rPr>
        <w:t>10</w:t>
      </w:r>
      <w:r w:rsidRPr="00331656">
        <w:t>,</w:t>
      </w:r>
      <w:r w:rsidRPr="00331656">
        <w:rPr>
          <w:spacing w:val="65"/>
        </w:rPr>
        <w:t xml:space="preserve"> </w:t>
      </w:r>
      <w:r w:rsidRPr="00331656">
        <w:t>261–288.</w:t>
      </w:r>
      <w:r w:rsidRPr="00331656">
        <w:rPr>
          <w:spacing w:val="65"/>
        </w:rPr>
        <w:t xml:space="preserve"> </w:t>
      </w:r>
      <w:hyperlink r:id="rId45" w:history="1">
        <w:r w:rsidRPr="00331656">
          <w:rPr>
            <w:rStyle w:val="Hyperlink"/>
          </w:rPr>
          <w:t>https://doi.org/10.1146/ANNUREV-</w:t>
        </w:r>
        <w:r w:rsidRPr="00331656">
          <w:rPr>
            <w:rStyle w:val="Hyperlink"/>
            <w:spacing w:val="-2"/>
          </w:rPr>
          <w:t>ORGPSYCH-</w:t>
        </w:r>
        <w:r w:rsidRPr="00331656">
          <w:rPr>
            <w:rStyle w:val="Hyperlink"/>
          </w:rPr>
          <w:t>120920-</w:t>
        </w:r>
        <w:r w:rsidRPr="00331656">
          <w:rPr>
            <w:rStyle w:val="Hyperlink"/>
            <w:spacing w:val="-2"/>
          </w:rPr>
          <w:t>044531</w:t>
        </w:r>
      </w:hyperlink>
    </w:p>
    <w:p w14:paraId="78656E4A" w14:textId="77777777" w:rsidR="00564813" w:rsidRPr="00331656" w:rsidRDefault="00564813" w:rsidP="00955E07">
      <w:pPr>
        <w:spacing w:before="240" w:line="360" w:lineRule="auto"/>
        <w:ind w:left="1800" w:hanging="1800"/>
        <w:jc w:val="both"/>
        <w:rPr>
          <w:sz w:val="24"/>
          <w:szCs w:val="24"/>
        </w:rPr>
      </w:pPr>
      <w:r w:rsidRPr="00331656">
        <w:rPr>
          <w:sz w:val="24"/>
          <w:szCs w:val="24"/>
        </w:rPr>
        <w:t>Luthans,</w:t>
      </w:r>
      <w:r w:rsidRPr="00331656">
        <w:rPr>
          <w:spacing w:val="-7"/>
          <w:sz w:val="24"/>
          <w:szCs w:val="24"/>
        </w:rPr>
        <w:t xml:space="preserve"> </w:t>
      </w:r>
      <w:r w:rsidRPr="00331656">
        <w:rPr>
          <w:sz w:val="24"/>
          <w:szCs w:val="24"/>
        </w:rPr>
        <w:t>F.,</w:t>
      </w:r>
      <w:r w:rsidRPr="00331656">
        <w:rPr>
          <w:spacing w:val="-7"/>
          <w:sz w:val="24"/>
          <w:szCs w:val="24"/>
        </w:rPr>
        <w:t xml:space="preserve"> </w:t>
      </w:r>
      <w:r w:rsidRPr="00331656">
        <w:rPr>
          <w:sz w:val="24"/>
          <w:szCs w:val="24"/>
        </w:rPr>
        <w:t>&amp;</w:t>
      </w:r>
      <w:r w:rsidRPr="00331656">
        <w:rPr>
          <w:spacing w:val="-13"/>
          <w:sz w:val="24"/>
          <w:szCs w:val="24"/>
        </w:rPr>
        <w:t xml:space="preserve"> </w:t>
      </w:r>
      <w:r w:rsidRPr="00331656">
        <w:rPr>
          <w:sz w:val="24"/>
          <w:szCs w:val="24"/>
        </w:rPr>
        <w:t>Youssef-Morgan,</w:t>
      </w:r>
      <w:r w:rsidRPr="00331656">
        <w:rPr>
          <w:spacing w:val="-7"/>
          <w:sz w:val="24"/>
          <w:szCs w:val="24"/>
        </w:rPr>
        <w:t xml:space="preserve"> </w:t>
      </w:r>
      <w:r w:rsidRPr="00331656">
        <w:rPr>
          <w:sz w:val="24"/>
          <w:szCs w:val="24"/>
        </w:rPr>
        <w:t>C.</w:t>
      </w:r>
      <w:r w:rsidRPr="00331656">
        <w:rPr>
          <w:spacing w:val="-7"/>
          <w:sz w:val="24"/>
          <w:szCs w:val="24"/>
        </w:rPr>
        <w:t xml:space="preserve"> </w:t>
      </w:r>
      <w:r w:rsidRPr="00331656">
        <w:rPr>
          <w:sz w:val="24"/>
          <w:szCs w:val="24"/>
        </w:rPr>
        <w:t>M.</w:t>
      </w:r>
      <w:r w:rsidRPr="00331656">
        <w:rPr>
          <w:spacing w:val="-11"/>
          <w:sz w:val="24"/>
          <w:szCs w:val="24"/>
        </w:rPr>
        <w:t xml:space="preserve"> </w:t>
      </w:r>
      <w:r w:rsidRPr="00331656">
        <w:rPr>
          <w:sz w:val="24"/>
          <w:szCs w:val="24"/>
        </w:rPr>
        <w:t>(2017).</w:t>
      </w:r>
      <w:r w:rsidRPr="00331656">
        <w:rPr>
          <w:spacing w:val="-11"/>
          <w:sz w:val="24"/>
          <w:szCs w:val="24"/>
        </w:rPr>
        <w:t xml:space="preserve"> </w:t>
      </w:r>
      <w:r w:rsidRPr="00331656">
        <w:rPr>
          <w:sz w:val="24"/>
          <w:szCs w:val="24"/>
        </w:rPr>
        <w:t>Psychological</w:t>
      </w:r>
      <w:r w:rsidRPr="00331656">
        <w:rPr>
          <w:spacing w:val="-13"/>
          <w:sz w:val="24"/>
          <w:szCs w:val="24"/>
        </w:rPr>
        <w:t xml:space="preserve"> </w:t>
      </w:r>
      <w:r w:rsidRPr="00331656">
        <w:rPr>
          <w:sz w:val="24"/>
          <w:szCs w:val="24"/>
        </w:rPr>
        <w:t>Capital:</w:t>
      </w:r>
      <w:r w:rsidRPr="00331656">
        <w:rPr>
          <w:spacing w:val="-8"/>
          <w:sz w:val="24"/>
          <w:szCs w:val="24"/>
        </w:rPr>
        <w:t xml:space="preserve"> </w:t>
      </w:r>
      <w:r w:rsidRPr="00331656">
        <w:rPr>
          <w:sz w:val="24"/>
          <w:szCs w:val="24"/>
        </w:rPr>
        <w:t>An</w:t>
      </w:r>
      <w:r w:rsidRPr="00331656">
        <w:rPr>
          <w:spacing w:val="-14"/>
          <w:sz w:val="24"/>
          <w:szCs w:val="24"/>
        </w:rPr>
        <w:t xml:space="preserve"> </w:t>
      </w:r>
      <w:r w:rsidRPr="00331656">
        <w:rPr>
          <w:sz w:val="24"/>
          <w:szCs w:val="24"/>
        </w:rPr>
        <w:t>Evidence-Based</w:t>
      </w:r>
      <w:r w:rsidRPr="00331656">
        <w:rPr>
          <w:spacing w:val="-9"/>
          <w:sz w:val="24"/>
          <w:szCs w:val="24"/>
        </w:rPr>
        <w:t xml:space="preserve"> </w:t>
      </w:r>
      <w:r w:rsidRPr="00331656">
        <w:rPr>
          <w:sz w:val="24"/>
          <w:szCs w:val="24"/>
        </w:rPr>
        <w:t xml:space="preserve">Positive Approach. </w:t>
      </w:r>
      <w:r w:rsidRPr="00331656">
        <w:rPr>
          <w:i/>
          <w:sz w:val="24"/>
          <w:szCs w:val="24"/>
        </w:rPr>
        <w:t>Annual Review of Organizational Psychology and Organizational Behavior</w:t>
      </w:r>
      <w:r w:rsidRPr="00331656">
        <w:rPr>
          <w:sz w:val="24"/>
          <w:szCs w:val="24"/>
        </w:rPr>
        <w:t xml:space="preserve">, </w:t>
      </w:r>
      <w:r w:rsidRPr="00331656">
        <w:rPr>
          <w:i/>
          <w:sz w:val="24"/>
          <w:szCs w:val="24"/>
        </w:rPr>
        <w:t>4</w:t>
      </w:r>
      <w:r w:rsidRPr="00331656">
        <w:rPr>
          <w:sz w:val="24"/>
          <w:szCs w:val="24"/>
        </w:rPr>
        <w:t xml:space="preserve">, 339–366. </w:t>
      </w:r>
      <w:hyperlink r:id="rId46" w:history="1">
        <w:r w:rsidRPr="00331656">
          <w:rPr>
            <w:rStyle w:val="Hyperlink"/>
            <w:sz w:val="24"/>
            <w:szCs w:val="24"/>
          </w:rPr>
          <w:t>https://doi.org/10.1146/ANNUREV-ORGPSYCH-032516-113324</w:t>
        </w:r>
      </w:hyperlink>
    </w:p>
    <w:p w14:paraId="0FF7711C" w14:textId="77777777" w:rsidR="005F2841" w:rsidRPr="00331656" w:rsidRDefault="005F2841" w:rsidP="00955E07">
      <w:pPr>
        <w:spacing w:beforeLines="240" w:before="576" w:line="360" w:lineRule="auto"/>
        <w:ind w:left="1800" w:hanging="1800"/>
        <w:jc w:val="both"/>
        <w:rPr>
          <w:sz w:val="24"/>
          <w:szCs w:val="24"/>
        </w:rPr>
      </w:pPr>
      <w:r w:rsidRPr="00331656">
        <w:rPr>
          <w:sz w:val="24"/>
          <w:szCs w:val="24"/>
        </w:rPr>
        <w:t xml:space="preserve">Maldonado, I. C., &amp; Márquez, M.-D. B. (2023). Emotional intelligence, leadership, and work teams: A hybrid literature review. </w:t>
      </w:r>
      <w:r w:rsidRPr="00331656">
        <w:rPr>
          <w:i/>
          <w:iCs/>
          <w:sz w:val="24"/>
          <w:szCs w:val="24"/>
        </w:rPr>
        <w:t>Heliyon</w:t>
      </w:r>
      <w:r w:rsidRPr="00331656">
        <w:rPr>
          <w:sz w:val="24"/>
          <w:szCs w:val="24"/>
        </w:rPr>
        <w:t xml:space="preserve">, </w:t>
      </w:r>
      <w:r w:rsidRPr="00331656">
        <w:rPr>
          <w:i/>
          <w:iCs/>
          <w:sz w:val="24"/>
          <w:szCs w:val="24"/>
        </w:rPr>
        <w:t>9</w:t>
      </w:r>
      <w:r w:rsidRPr="00331656">
        <w:rPr>
          <w:sz w:val="24"/>
          <w:szCs w:val="24"/>
        </w:rPr>
        <w:t>(10), 1–19. https://doi.org/10.1016/j.heliyon.2023.e20356</w:t>
      </w:r>
    </w:p>
    <w:p w14:paraId="22BB0AC7" w14:textId="77777777" w:rsidR="005F2841" w:rsidRPr="00331656" w:rsidRDefault="005F2841" w:rsidP="00955E07">
      <w:pPr>
        <w:pStyle w:val="BodyText"/>
        <w:spacing w:before="240" w:line="360" w:lineRule="auto"/>
        <w:ind w:left="1800" w:hanging="1800"/>
        <w:jc w:val="both"/>
      </w:pPr>
      <w:r w:rsidRPr="00331656">
        <w:t xml:space="preserve">Mariani, M. M., &amp; Nambisan, S. (2021). Innovation analytics and digital innovation experimentation: The rise of research-driven online review platforms. </w:t>
      </w:r>
      <w:r w:rsidRPr="00331656">
        <w:rPr>
          <w:i/>
        </w:rPr>
        <w:t>Technological Forecasting</w:t>
      </w:r>
      <w:r w:rsidRPr="00331656">
        <w:rPr>
          <w:i/>
          <w:spacing w:val="-3"/>
        </w:rPr>
        <w:t xml:space="preserve"> </w:t>
      </w:r>
      <w:r w:rsidRPr="00331656">
        <w:rPr>
          <w:i/>
        </w:rPr>
        <w:t>and</w:t>
      </w:r>
      <w:r w:rsidRPr="00331656">
        <w:rPr>
          <w:i/>
          <w:spacing w:val="-1"/>
        </w:rPr>
        <w:t xml:space="preserve"> </w:t>
      </w:r>
      <w:r w:rsidRPr="00331656">
        <w:rPr>
          <w:i/>
        </w:rPr>
        <w:t>Social</w:t>
      </w:r>
      <w:r w:rsidRPr="00331656">
        <w:rPr>
          <w:i/>
          <w:spacing w:val="-1"/>
        </w:rPr>
        <w:t xml:space="preserve"> </w:t>
      </w:r>
      <w:r w:rsidRPr="00331656">
        <w:rPr>
          <w:i/>
        </w:rPr>
        <w:t>Change</w:t>
      </w:r>
      <w:r w:rsidRPr="00331656">
        <w:t xml:space="preserve">, </w:t>
      </w:r>
      <w:r w:rsidRPr="00331656">
        <w:rPr>
          <w:i/>
        </w:rPr>
        <w:t>172</w:t>
      </w:r>
      <w:r w:rsidRPr="00331656">
        <w:t>,</w:t>
      </w:r>
      <w:r w:rsidRPr="00331656">
        <w:rPr>
          <w:spacing w:val="1"/>
        </w:rPr>
        <w:t xml:space="preserve"> </w:t>
      </w:r>
      <w:r w:rsidRPr="00331656">
        <w:t>121009.</w:t>
      </w:r>
      <w:r w:rsidRPr="00331656">
        <w:rPr>
          <w:spacing w:val="-3"/>
        </w:rPr>
        <w:t xml:space="preserve"> </w:t>
      </w:r>
      <w:r w:rsidRPr="00331656">
        <w:rPr>
          <w:spacing w:val="-2"/>
        </w:rPr>
        <w:t>https://doi.org/10.1016/j.techfore.2021.121009</w:t>
      </w:r>
    </w:p>
    <w:p w14:paraId="7C993255" w14:textId="77777777" w:rsidR="005F2841" w:rsidRPr="00331656" w:rsidRDefault="005F2841" w:rsidP="00955E07">
      <w:pPr>
        <w:pStyle w:val="BodyText"/>
        <w:tabs>
          <w:tab w:val="left" w:pos="2404"/>
          <w:tab w:val="left" w:pos="3902"/>
          <w:tab w:val="left" w:pos="5044"/>
          <w:tab w:val="left" w:pos="6276"/>
          <w:tab w:val="left" w:pos="7486"/>
          <w:tab w:val="left" w:pos="8768"/>
        </w:tabs>
        <w:spacing w:before="240" w:line="360" w:lineRule="auto"/>
        <w:ind w:left="1800" w:hanging="1800"/>
        <w:jc w:val="both"/>
        <w:rPr>
          <w:spacing w:val="-2"/>
        </w:rPr>
      </w:pPr>
      <w:r w:rsidRPr="00331656">
        <w:t xml:space="preserve">Marlow, S. L., Lacerenza, C. N., &amp; Salas, E. (2024). Examining How Psychological Safety </w:t>
      </w:r>
      <w:r w:rsidRPr="00331656">
        <w:rPr>
          <w:spacing w:val="-2"/>
        </w:rPr>
        <w:t>Consensus</w:t>
      </w:r>
      <w:r w:rsidRPr="00331656">
        <w:tab/>
      </w:r>
      <w:r w:rsidRPr="00331656">
        <w:rPr>
          <w:spacing w:val="-2"/>
        </w:rPr>
        <w:t>Emerges</w:t>
      </w:r>
      <w:r w:rsidRPr="00331656">
        <w:tab/>
      </w:r>
      <w:r w:rsidRPr="00331656">
        <w:rPr>
          <w:spacing w:val="-4"/>
        </w:rPr>
        <w:t>Over</w:t>
      </w:r>
      <w:r w:rsidRPr="00331656">
        <w:tab/>
      </w:r>
      <w:r w:rsidRPr="00331656">
        <w:rPr>
          <w:spacing w:val="-2"/>
        </w:rPr>
        <w:t>Time.</w:t>
      </w:r>
      <w:r w:rsidRPr="00331656">
        <w:tab/>
      </w:r>
      <w:r w:rsidRPr="00331656">
        <w:rPr>
          <w:i/>
          <w:spacing w:val="-2"/>
        </w:rPr>
        <w:t>Small</w:t>
      </w:r>
      <w:r w:rsidRPr="00331656">
        <w:rPr>
          <w:i/>
        </w:rPr>
        <w:tab/>
      </w:r>
      <w:r w:rsidRPr="00331656">
        <w:rPr>
          <w:i/>
          <w:spacing w:val="-2"/>
        </w:rPr>
        <w:t>Group</w:t>
      </w:r>
      <w:r w:rsidRPr="00331656">
        <w:rPr>
          <w:i/>
        </w:rPr>
        <w:tab/>
      </w:r>
      <w:r w:rsidRPr="00331656">
        <w:rPr>
          <w:i/>
          <w:spacing w:val="-2"/>
        </w:rPr>
        <w:t>Research</w:t>
      </w:r>
      <w:r w:rsidRPr="00331656">
        <w:rPr>
          <w:spacing w:val="-2"/>
        </w:rPr>
        <w:t xml:space="preserve">. </w:t>
      </w:r>
      <w:hyperlink r:id="rId47" w:history="1">
        <w:r w:rsidRPr="00331656">
          <w:rPr>
            <w:rStyle w:val="Hyperlink"/>
            <w:spacing w:val="-2"/>
          </w:rPr>
          <w:t>https://doi.org/10.1177/10464964241288221</w:t>
        </w:r>
      </w:hyperlink>
    </w:p>
    <w:p w14:paraId="1C2CD001" w14:textId="77777777" w:rsidR="005F2841" w:rsidRPr="00331656" w:rsidRDefault="005F2841" w:rsidP="00955E07">
      <w:pPr>
        <w:spacing w:beforeLines="240" w:before="576" w:line="360" w:lineRule="auto"/>
        <w:ind w:left="1800" w:hanging="1800"/>
        <w:jc w:val="both"/>
        <w:rPr>
          <w:sz w:val="24"/>
          <w:szCs w:val="24"/>
        </w:rPr>
      </w:pPr>
      <w:r w:rsidRPr="00331656">
        <w:rPr>
          <w:sz w:val="24"/>
          <w:szCs w:val="24"/>
        </w:rPr>
        <w:t>Memon, M. A., Ramayah, T., Cheah, J. H., Ting, H., Chuah, F., &amp; Cham, T. H. (2021). PLS-SEM statistical programs: a review. </w:t>
      </w:r>
      <w:r w:rsidRPr="00331656">
        <w:rPr>
          <w:i/>
          <w:iCs/>
          <w:sz w:val="24"/>
          <w:szCs w:val="24"/>
        </w:rPr>
        <w:t>Journal of Applied Structural Equation Modeling</w:t>
      </w:r>
      <w:r w:rsidRPr="00331656">
        <w:rPr>
          <w:sz w:val="24"/>
          <w:szCs w:val="24"/>
        </w:rPr>
        <w:t>, </w:t>
      </w:r>
      <w:r w:rsidRPr="00331656">
        <w:rPr>
          <w:i/>
          <w:iCs/>
          <w:sz w:val="24"/>
          <w:szCs w:val="24"/>
        </w:rPr>
        <w:t>5</w:t>
      </w:r>
      <w:r w:rsidRPr="00331656">
        <w:rPr>
          <w:sz w:val="24"/>
          <w:szCs w:val="24"/>
        </w:rPr>
        <w:t>(1), 1-14.</w:t>
      </w:r>
    </w:p>
    <w:p w14:paraId="7E348A34" w14:textId="77777777" w:rsidR="005F2841" w:rsidRPr="00331656" w:rsidRDefault="005F2841" w:rsidP="00955E07">
      <w:pPr>
        <w:spacing w:beforeLines="240" w:before="576" w:line="360" w:lineRule="auto"/>
        <w:ind w:left="1800" w:hanging="1800"/>
        <w:jc w:val="both"/>
        <w:rPr>
          <w:sz w:val="24"/>
          <w:szCs w:val="24"/>
        </w:rPr>
      </w:pPr>
      <w:r w:rsidRPr="00331656">
        <w:rPr>
          <w:sz w:val="24"/>
          <w:szCs w:val="24"/>
        </w:rPr>
        <w:t xml:space="preserve">Mogård, E. V., Rørstad, O. B., &amp; Bang, H. (2022). The Relationship between Psychological Safety and Management Team Effectiveness: The Mediating Role of Behavioral Integration. </w:t>
      </w:r>
      <w:r w:rsidRPr="00331656">
        <w:rPr>
          <w:i/>
          <w:iCs/>
          <w:sz w:val="24"/>
          <w:szCs w:val="24"/>
        </w:rPr>
        <w:t>International Journal of Environmental Research and Public Health</w:t>
      </w:r>
      <w:r w:rsidRPr="00331656">
        <w:rPr>
          <w:sz w:val="24"/>
          <w:szCs w:val="24"/>
        </w:rPr>
        <w:t xml:space="preserve">, </w:t>
      </w:r>
      <w:r w:rsidRPr="00331656">
        <w:rPr>
          <w:i/>
          <w:iCs/>
          <w:sz w:val="24"/>
          <w:szCs w:val="24"/>
        </w:rPr>
        <w:t>20</w:t>
      </w:r>
      <w:r w:rsidRPr="00331656">
        <w:rPr>
          <w:sz w:val="24"/>
          <w:szCs w:val="24"/>
        </w:rPr>
        <w:t xml:space="preserve">(1), 406. </w:t>
      </w:r>
      <w:hyperlink r:id="rId48" w:history="1">
        <w:r w:rsidRPr="00331656">
          <w:rPr>
            <w:rStyle w:val="Hyperlink"/>
            <w:sz w:val="24"/>
            <w:szCs w:val="24"/>
          </w:rPr>
          <w:t>https://doi.org/10.3390/ijerph20010406</w:t>
        </w:r>
      </w:hyperlink>
      <w:r w:rsidRPr="00331656">
        <w:rPr>
          <w:sz w:val="24"/>
          <w:szCs w:val="24"/>
        </w:rPr>
        <w:t xml:space="preserve"> </w:t>
      </w:r>
    </w:p>
    <w:p w14:paraId="40A6F6E9" w14:textId="77777777" w:rsidR="005F2841" w:rsidRPr="00331656" w:rsidRDefault="005F2841" w:rsidP="00955E07">
      <w:pPr>
        <w:pStyle w:val="BodyText"/>
        <w:spacing w:before="240" w:line="360" w:lineRule="auto"/>
        <w:ind w:left="1800" w:hanging="1800"/>
        <w:jc w:val="both"/>
      </w:pPr>
      <w:r w:rsidRPr="00331656">
        <w:t xml:space="preserve">Moore, J. E., Mascarenhas, A., Bain, J., &amp; Straus, S. E. (2017). Developing a comprehensive definition of sustainability. </w:t>
      </w:r>
      <w:r w:rsidRPr="00331656">
        <w:rPr>
          <w:i/>
        </w:rPr>
        <w:t>Implementation Science</w:t>
      </w:r>
      <w:r w:rsidRPr="00331656">
        <w:t xml:space="preserve">, </w:t>
      </w:r>
      <w:r w:rsidRPr="00331656">
        <w:rPr>
          <w:i/>
        </w:rPr>
        <w:t>12</w:t>
      </w:r>
      <w:r w:rsidRPr="00331656">
        <w:t xml:space="preserve">(1). https://doi.org/10.1186/S13012- </w:t>
      </w:r>
      <w:r w:rsidRPr="00331656">
        <w:rPr>
          <w:spacing w:val="-2"/>
        </w:rPr>
        <w:t>017-0637-1</w:t>
      </w:r>
    </w:p>
    <w:p w14:paraId="605B1299" w14:textId="77777777" w:rsidR="005F2841" w:rsidRPr="00331656" w:rsidRDefault="005F2841" w:rsidP="005F2841">
      <w:pPr>
        <w:pStyle w:val="BodyText"/>
        <w:spacing w:before="240" w:line="360" w:lineRule="auto"/>
        <w:ind w:left="1800" w:hanging="1800"/>
        <w:jc w:val="both"/>
        <w:rPr>
          <w:i/>
        </w:rPr>
      </w:pPr>
      <w:r w:rsidRPr="00331656">
        <w:t>Muhammad Miraj, S., Fatima, H., Ilyas Abbasi, T., Saad Akhtar, M., Rafiq, N.,</w:t>
      </w:r>
      <w:r w:rsidRPr="00331656">
        <w:rPr>
          <w:spacing w:val="-1"/>
        </w:rPr>
        <w:t xml:space="preserve"> </w:t>
      </w:r>
      <w:r w:rsidRPr="00331656">
        <w:t>Tariq, M., Faisal, H., Arooba Younus, S., &amp; University, Z. (2025). IMPACT OF HR PRACTICES ON ORGANIZATIONAL</w:t>
      </w:r>
      <w:r w:rsidRPr="00331656">
        <w:rPr>
          <w:spacing w:val="-12"/>
        </w:rPr>
        <w:t xml:space="preserve"> </w:t>
      </w:r>
      <w:r w:rsidRPr="00331656">
        <w:t>COMMITMENT</w:t>
      </w:r>
      <w:r w:rsidRPr="00331656">
        <w:rPr>
          <w:spacing w:val="-12"/>
        </w:rPr>
        <w:t xml:space="preserve"> </w:t>
      </w:r>
      <w:r w:rsidRPr="00331656">
        <w:t>IN</w:t>
      </w:r>
      <w:r w:rsidRPr="00331656">
        <w:rPr>
          <w:spacing w:val="-14"/>
        </w:rPr>
        <w:t xml:space="preserve"> </w:t>
      </w:r>
      <w:r w:rsidRPr="00331656">
        <w:t>THE</w:t>
      </w:r>
      <w:r w:rsidRPr="00331656">
        <w:rPr>
          <w:spacing w:val="-15"/>
        </w:rPr>
        <w:t xml:space="preserve"> </w:t>
      </w:r>
      <w:r w:rsidRPr="00331656">
        <w:t>PHARMACEUTICAL</w:t>
      </w:r>
      <w:r w:rsidRPr="00331656">
        <w:rPr>
          <w:spacing w:val="-12"/>
        </w:rPr>
        <w:t xml:space="preserve"> </w:t>
      </w:r>
      <w:r w:rsidRPr="00331656">
        <w:t>INDUSTRIES:</w:t>
      </w:r>
      <w:r w:rsidRPr="00331656">
        <w:rPr>
          <w:spacing w:val="-13"/>
        </w:rPr>
        <w:t xml:space="preserve"> </w:t>
      </w:r>
      <w:r w:rsidRPr="00331656">
        <w:t>THE MEDIATING</w:t>
      </w:r>
      <w:r w:rsidRPr="00331656">
        <w:rPr>
          <w:spacing w:val="13"/>
        </w:rPr>
        <w:t xml:space="preserve"> </w:t>
      </w:r>
      <w:r w:rsidRPr="00331656">
        <w:t>ROLE</w:t>
      </w:r>
      <w:r w:rsidRPr="00331656">
        <w:rPr>
          <w:spacing w:val="18"/>
        </w:rPr>
        <w:t xml:space="preserve"> </w:t>
      </w:r>
      <w:r w:rsidRPr="00331656">
        <w:t>OF</w:t>
      </w:r>
      <w:r w:rsidRPr="00331656">
        <w:rPr>
          <w:spacing w:val="13"/>
        </w:rPr>
        <w:t xml:space="preserve"> </w:t>
      </w:r>
      <w:r w:rsidRPr="00331656">
        <w:t>ORGANIZATIONAL</w:t>
      </w:r>
      <w:r w:rsidRPr="00331656">
        <w:rPr>
          <w:spacing w:val="18"/>
        </w:rPr>
        <w:t xml:space="preserve"> </w:t>
      </w:r>
      <w:r w:rsidRPr="00331656">
        <w:t>CITIZENSHIP</w:t>
      </w:r>
      <w:r w:rsidRPr="00331656">
        <w:rPr>
          <w:spacing w:val="12"/>
        </w:rPr>
        <w:t xml:space="preserve"> </w:t>
      </w:r>
      <w:r w:rsidRPr="00331656">
        <w:t>BEHAVIOR.</w:t>
      </w:r>
      <w:r w:rsidRPr="00331656">
        <w:rPr>
          <w:spacing w:val="26"/>
        </w:rPr>
        <w:t xml:space="preserve"> </w:t>
      </w:r>
      <w:r w:rsidRPr="00331656">
        <w:rPr>
          <w:i/>
        </w:rPr>
        <w:t>The</w:t>
      </w:r>
      <w:r w:rsidRPr="00331656">
        <w:rPr>
          <w:i/>
          <w:spacing w:val="16"/>
        </w:rPr>
        <w:t xml:space="preserve"> </w:t>
      </w:r>
      <w:r w:rsidRPr="00331656">
        <w:rPr>
          <w:i/>
          <w:spacing w:val="-2"/>
        </w:rPr>
        <w:t xml:space="preserve">Research </w:t>
      </w:r>
      <w:r w:rsidRPr="00331656">
        <w:rPr>
          <w:i/>
        </w:rPr>
        <w:t>of</w:t>
      </w:r>
      <w:r w:rsidRPr="00331656">
        <w:rPr>
          <w:i/>
          <w:spacing w:val="-2"/>
        </w:rPr>
        <w:t xml:space="preserve"> </w:t>
      </w:r>
      <w:r w:rsidRPr="00331656">
        <w:rPr>
          <w:i/>
        </w:rPr>
        <w:t>Medical</w:t>
      </w:r>
      <w:r w:rsidRPr="00331656">
        <w:rPr>
          <w:i/>
          <w:spacing w:val="1"/>
        </w:rPr>
        <w:t xml:space="preserve"> </w:t>
      </w:r>
      <w:r w:rsidRPr="00331656">
        <w:rPr>
          <w:i/>
        </w:rPr>
        <w:t>Science</w:t>
      </w:r>
      <w:r w:rsidRPr="00331656">
        <w:rPr>
          <w:i/>
          <w:spacing w:val="-5"/>
        </w:rPr>
        <w:t xml:space="preserve"> </w:t>
      </w:r>
      <w:r w:rsidRPr="00331656">
        <w:rPr>
          <w:i/>
        </w:rPr>
        <w:t>Review</w:t>
      </w:r>
      <w:r w:rsidRPr="00331656">
        <w:t>,</w:t>
      </w:r>
      <w:r w:rsidRPr="00331656">
        <w:rPr>
          <w:spacing w:val="4"/>
        </w:rPr>
        <w:t xml:space="preserve"> </w:t>
      </w:r>
      <w:r w:rsidRPr="00331656">
        <w:rPr>
          <w:i/>
        </w:rPr>
        <w:t>3</w:t>
      </w:r>
      <w:r w:rsidRPr="00331656">
        <w:t>(1),</w:t>
      </w:r>
      <w:r w:rsidRPr="00331656">
        <w:rPr>
          <w:spacing w:val="-2"/>
        </w:rPr>
        <w:t xml:space="preserve"> </w:t>
      </w:r>
      <w:r w:rsidRPr="00331656">
        <w:t>922–933.</w:t>
      </w:r>
      <w:r w:rsidRPr="00331656">
        <w:rPr>
          <w:spacing w:val="-2"/>
        </w:rPr>
        <w:t xml:space="preserve"> https://doi.org/10.5281/zenodo.14722996</w:t>
      </w:r>
    </w:p>
    <w:p w14:paraId="20E55C23" w14:textId="77777777" w:rsidR="005F2841" w:rsidRPr="00331656" w:rsidRDefault="005F2841" w:rsidP="00955E07">
      <w:pPr>
        <w:pStyle w:val="BodyText"/>
        <w:spacing w:before="240" w:line="360" w:lineRule="auto"/>
        <w:ind w:left="1800" w:hanging="1800"/>
        <w:jc w:val="both"/>
      </w:pPr>
      <w:r w:rsidRPr="00331656">
        <w:t>Musa, H. G., Fatmawati, I., Nuryakin, N., &amp;</w:t>
      </w:r>
      <w:r w:rsidRPr="00331656">
        <w:rPr>
          <w:spacing w:val="-2"/>
        </w:rPr>
        <w:t xml:space="preserve"> </w:t>
      </w:r>
      <w:r w:rsidRPr="00331656">
        <w:t>Suyanto, M. (2024). Marketing research</w:t>
      </w:r>
      <w:r w:rsidRPr="00331656">
        <w:rPr>
          <w:spacing w:val="-2"/>
        </w:rPr>
        <w:t xml:space="preserve"> </w:t>
      </w:r>
      <w:r w:rsidRPr="00331656">
        <w:t xml:space="preserve">trends using technology acceptance model (TAM): a comprehensive review of researches (2002–2022). </w:t>
      </w:r>
      <w:r w:rsidRPr="00331656">
        <w:rPr>
          <w:i/>
        </w:rPr>
        <w:t>Cogent Business and Management</w:t>
      </w:r>
      <w:r w:rsidRPr="00331656">
        <w:t xml:space="preserve">, </w:t>
      </w:r>
      <w:r w:rsidRPr="00331656">
        <w:rPr>
          <w:i/>
        </w:rPr>
        <w:t>11</w:t>
      </w:r>
      <w:r w:rsidRPr="00331656">
        <w:t xml:space="preserve">(1). </w:t>
      </w:r>
      <w:hyperlink r:id="rId49" w:history="1">
        <w:r w:rsidRPr="00331656">
          <w:rPr>
            <w:rStyle w:val="Hyperlink"/>
          </w:rPr>
          <w:t>https://doi.org/10.1080/23311975.2024.2329375</w:t>
        </w:r>
      </w:hyperlink>
    </w:p>
    <w:p w14:paraId="4F0BE7E8" w14:textId="77777777" w:rsidR="004A2145" w:rsidRPr="00331656" w:rsidRDefault="004A2145" w:rsidP="00955E07">
      <w:pPr>
        <w:pStyle w:val="BodyText"/>
        <w:spacing w:before="240" w:line="360" w:lineRule="auto"/>
        <w:ind w:left="1800" w:hanging="1800"/>
        <w:jc w:val="both"/>
      </w:pPr>
      <w:r w:rsidRPr="00331656">
        <w:t xml:space="preserve">Najjar, M., Small, M. H., &amp; Yasin, M. M. (2020). Social sustainability strategy across the supply chain: A conceptual approach from the organisational perspective. </w:t>
      </w:r>
      <w:r w:rsidRPr="00331656">
        <w:rPr>
          <w:i/>
        </w:rPr>
        <w:t>Sustainability (Switzerland)</w:t>
      </w:r>
      <w:r w:rsidRPr="00331656">
        <w:t xml:space="preserve">, </w:t>
      </w:r>
      <w:r w:rsidRPr="00331656">
        <w:rPr>
          <w:i/>
        </w:rPr>
        <w:t>12</w:t>
      </w:r>
      <w:r w:rsidRPr="00331656">
        <w:t>(24), 1–16. https://doi.org/10.3390/SU122410438</w:t>
      </w:r>
    </w:p>
    <w:p w14:paraId="532BB6AD" w14:textId="0969C518" w:rsidR="004A2145" w:rsidRPr="00331656" w:rsidRDefault="004A2145" w:rsidP="00955E07">
      <w:pPr>
        <w:pStyle w:val="BodyText"/>
        <w:spacing w:before="240" w:line="360" w:lineRule="auto"/>
        <w:ind w:left="1800" w:hanging="1800"/>
        <w:jc w:val="both"/>
      </w:pPr>
      <w:r w:rsidRPr="00331656">
        <w:t xml:space="preserve">Noor, M. N., Liverani, M., Bryant, J., Rahman-Shepherd, A., Sharif, S., Aftab, W., Shakoor, S., Khan, M., &amp; Hasan, R. (2023). The healthcare field as a marketplace: general practitioners, pharmaceutical companies, and profit-led prescribing in Pakistan. </w:t>
      </w:r>
      <w:r w:rsidRPr="00331656">
        <w:rPr>
          <w:i/>
        </w:rPr>
        <w:t>Health Sociology Review</w:t>
      </w:r>
      <w:r w:rsidRPr="00331656">
        <w:t xml:space="preserve">, </w:t>
      </w:r>
      <w:r w:rsidRPr="00331656">
        <w:rPr>
          <w:i/>
        </w:rPr>
        <w:t>32</w:t>
      </w:r>
      <w:r w:rsidRPr="00331656">
        <w:t>(2), 198–212. https://doi.org/10.1080/14461242.2022.2139628</w:t>
      </w:r>
    </w:p>
    <w:p w14:paraId="449E37E3" w14:textId="77777777" w:rsidR="009B49F6" w:rsidRPr="00331656" w:rsidRDefault="009B49F6" w:rsidP="00955E07">
      <w:pPr>
        <w:spacing w:beforeLines="240" w:before="576" w:line="360" w:lineRule="auto"/>
        <w:ind w:left="1800" w:hanging="1800"/>
        <w:jc w:val="both"/>
        <w:rPr>
          <w:sz w:val="24"/>
          <w:szCs w:val="24"/>
        </w:rPr>
      </w:pPr>
      <w:r w:rsidRPr="00331656">
        <w:rPr>
          <w:sz w:val="24"/>
          <w:szCs w:val="24"/>
        </w:rPr>
        <w:t xml:space="preserve">Omid Tajik, Jawad Golzar, &amp; Noor, S. (2024). </w:t>
      </w:r>
      <w:r w:rsidRPr="00331656">
        <w:rPr>
          <w:i/>
          <w:iCs/>
          <w:sz w:val="24"/>
          <w:szCs w:val="24"/>
        </w:rPr>
        <w:t>Purposive Sampling</w:t>
      </w:r>
      <w:r w:rsidRPr="00331656">
        <w:rPr>
          <w:sz w:val="24"/>
          <w:szCs w:val="24"/>
        </w:rPr>
        <w:t xml:space="preserve">. </w:t>
      </w:r>
      <w:r w:rsidRPr="00331656">
        <w:rPr>
          <w:i/>
          <w:iCs/>
          <w:sz w:val="24"/>
          <w:szCs w:val="24"/>
        </w:rPr>
        <w:t>2</w:t>
      </w:r>
      <w:r w:rsidRPr="00331656">
        <w:rPr>
          <w:sz w:val="24"/>
          <w:szCs w:val="24"/>
        </w:rPr>
        <w:t xml:space="preserve">(2), 1–9. </w:t>
      </w:r>
      <w:hyperlink r:id="rId50" w:history="1">
        <w:r w:rsidRPr="00331656">
          <w:rPr>
            <w:rStyle w:val="Hyperlink"/>
            <w:sz w:val="24"/>
            <w:szCs w:val="24"/>
          </w:rPr>
          <w:t>https://doi.org/10.22034/ijels.2025.490681.1029</w:t>
        </w:r>
      </w:hyperlink>
    </w:p>
    <w:p w14:paraId="04D2E273" w14:textId="77777777" w:rsidR="009B49F6" w:rsidRPr="00331656" w:rsidRDefault="009B49F6" w:rsidP="00955E07">
      <w:pPr>
        <w:pStyle w:val="BodyText"/>
        <w:spacing w:before="240" w:line="360" w:lineRule="auto"/>
        <w:ind w:left="1800" w:hanging="1800"/>
        <w:jc w:val="both"/>
      </w:pPr>
      <w:r w:rsidRPr="00331656">
        <w:t>Ornell, F., Halpern, S. C.,</w:t>
      </w:r>
      <w:r w:rsidRPr="00331656">
        <w:rPr>
          <w:spacing w:val="-1"/>
        </w:rPr>
        <w:t xml:space="preserve"> </w:t>
      </w:r>
      <w:r w:rsidRPr="00331656">
        <w:t>Paim</w:t>
      </w:r>
      <w:r w:rsidRPr="00331656">
        <w:rPr>
          <w:spacing w:val="-3"/>
        </w:rPr>
        <w:t xml:space="preserve"> </w:t>
      </w:r>
      <w:r w:rsidRPr="00331656">
        <w:t>Kessler, F. H.,</w:t>
      </w:r>
      <w:r w:rsidRPr="00331656">
        <w:rPr>
          <w:spacing w:val="-1"/>
        </w:rPr>
        <w:t xml:space="preserve"> </w:t>
      </w:r>
      <w:r w:rsidRPr="00331656">
        <w:t>&amp;</w:t>
      </w:r>
      <w:r w:rsidRPr="00331656">
        <w:rPr>
          <w:spacing w:val="-7"/>
        </w:rPr>
        <w:t xml:space="preserve"> </w:t>
      </w:r>
      <w:r w:rsidRPr="00331656">
        <w:t>de Magalhães</w:t>
      </w:r>
      <w:r w:rsidRPr="00331656">
        <w:rPr>
          <w:spacing w:val="-1"/>
        </w:rPr>
        <w:t xml:space="preserve"> </w:t>
      </w:r>
      <w:r w:rsidRPr="00331656">
        <w:t>Narvaez, J.</w:t>
      </w:r>
      <w:r w:rsidRPr="00331656">
        <w:rPr>
          <w:spacing w:val="-1"/>
        </w:rPr>
        <w:t xml:space="preserve"> </w:t>
      </w:r>
      <w:r w:rsidRPr="00331656">
        <w:t>C.</w:t>
      </w:r>
      <w:r w:rsidRPr="00331656">
        <w:rPr>
          <w:spacing w:val="-1"/>
        </w:rPr>
        <w:t xml:space="preserve"> </w:t>
      </w:r>
      <w:r w:rsidRPr="00331656">
        <w:t>(2020).</w:t>
      </w:r>
      <w:r w:rsidRPr="00331656">
        <w:rPr>
          <w:spacing w:val="-1"/>
        </w:rPr>
        <w:t xml:space="preserve"> </w:t>
      </w:r>
      <w:r w:rsidRPr="00331656">
        <w:t xml:space="preserve">The impact of the COVID-19 pandemic on the mental health of healthcare professionals. </w:t>
      </w:r>
      <w:r w:rsidRPr="00331656">
        <w:rPr>
          <w:i/>
        </w:rPr>
        <w:t>Cadernos de Saude Publica</w:t>
      </w:r>
      <w:r w:rsidRPr="00331656">
        <w:t xml:space="preserve">, </w:t>
      </w:r>
      <w:r w:rsidRPr="00331656">
        <w:rPr>
          <w:i/>
        </w:rPr>
        <w:t>36</w:t>
      </w:r>
      <w:r w:rsidRPr="00331656">
        <w:t>(4). https://doi.org/10.1590/0102-311X00063520</w:t>
      </w:r>
    </w:p>
    <w:p w14:paraId="5BB184AB" w14:textId="77777777" w:rsidR="009B49F6" w:rsidRPr="00331656" w:rsidRDefault="009B49F6" w:rsidP="00955E07">
      <w:pPr>
        <w:spacing w:beforeLines="240" w:before="576" w:line="360" w:lineRule="auto"/>
        <w:ind w:left="1800" w:hanging="1800"/>
        <w:jc w:val="both"/>
        <w:rPr>
          <w:sz w:val="24"/>
          <w:szCs w:val="24"/>
        </w:rPr>
      </w:pPr>
      <w:r w:rsidRPr="00331656">
        <w:rPr>
          <w:sz w:val="24"/>
          <w:szCs w:val="24"/>
        </w:rPr>
        <w:t xml:space="preserve">Paulus, P. (2023). The Role of Psychological Safety in Team Communication: Implications for Human Resource Practices. </w:t>
      </w:r>
      <w:r w:rsidRPr="00331656">
        <w:rPr>
          <w:i/>
          <w:iCs/>
          <w:sz w:val="24"/>
          <w:szCs w:val="24"/>
        </w:rPr>
        <w:t>Golden Ratio of Mapping Idea and Literature Format</w:t>
      </w:r>
      <w:r w:rsidRPr="00331656">
        <w:rPr>
          <w:sz w:val="24"/>
          <w:szCs w:val="24"/>
        </w:rPr>
        <w:t xml:space="preserve">, </w:t>
      </w:r>
      <w:r w:rsidRPr="00331656">
        <w:rPr>
          <w:i/>
          <w:iCs/>
          <w:sz w:val="24"/>
          <w:szCs w:val="24"/>
        </w:rPr>
        <w:t>3</w:t>
      </w:r>
      <w:r w:rsidRPr="00331656">
        <w:rPr>
          <w:sz w:val="24"/>
          <w:szCs w:val="24"/>
        </w:rPr>
        <w:t>(2), 156–166. https://doi.org/10.52970/grmilf.v3i2.399</w:t>
      </w:r>
    </w:p>
    <w:p w14:paraId="443B6F9C" w14:textId="77777777" w:rsidR="009B49F6" w:rsidRPr="00331656" w:rsidRDefault="009B49F6" w:rsidP="00955E07">
      <w:pPr>
        <w:spacing w:beforeLines="240" w:before="576" w:line="360" w:lineRule="auto"/>
        <w:ind w:left="1800" w:hanging="1800"/>
        <w:jc w:val="both"/>
        <w:rPr>
          <w:sz w:val="24"/>
          <w:szCs w:val="24"/>
        </w:rPr>
      </w:pPr>
      <w:r w:rsidRPr="00331656">
        <w:rPr>
          <w:sz w:val="24"/>
          <w:szCs w:val="24"/>
        </w:rPr>
        <w:t xml:space="preserve">Pereira, L. M., Sanchez Rodrigues, V., &amp; Freires, F. G. M. (2024). Use of Partial Least Squares Structural Equation Modeling (PLS-SEM) to Improve Plastic Waste Management. </w:t>
      </w:r>
      <w:r w:rsidRPr="00331656">
        <w:rPr>
          <w:i/>
          <w:iCs/>
          <w:sz w:val="24"/>
          <w:szCs w:val="24"/>
        </w:rPr>
        <w:t>Applied Sciences</w:t>
      </w:r>
      <w:r w:rsidRPr="00331656">
        <w:rPr>
          <w:sz w:val="24"/>
          <w:szCs w:val="24"/>
        </w:rPr>
        <w:t xml:space="preserve">, </w:t>
      </w:r>
      <w:r w:rsidRPr="00331656">
        <w:rPr>
          <w:i/>
          <w:iCs/>
          <w:sz w:val="24"/>
          <w:szCs w:val="24"/>
        </w:rPr>
        <w:t>14</w:t>
      </w:r>
      <w:r w:rsidRPr="00331656">
        <w:rPr>
          <w:sz w:val="24"/>
          <w:szCs w:val="24"/>
        </w:rPr>
        <w:t>(2), 628. https://doi.org/10.3390/app14020628</w:t>
      </w:r>
    </w:p>
    <w:p w14:paraId="37358532" w14:textId="77777777" w:rsidR="009B49F6" w:rsidRPr="00331656" w:rsidRDefault="009B49F6" w:rsidP="00955E07">
      <w:pPr>
        <w:pStyle w:val="BodyText"/>
        <w:spacing w:before="240" w:line="360" w:lineRule="auto"/>
        <w:ind w:left="1800" w:hanging="1800"/>
        <w:jc w:val="both"/>
        <w:rPr>
          <w:spacing w:val="-2"/>
        </w:rPr>
      </w:pPr>
      <w:r w:rsidRPr="00331656">
        <w:t>Pirzadeh,</w:t>
      </w:r>
      <w:r w:rsidRPr="00331656">
        <w:rPr>
          <w:spacing w:val="-4"/>
        </w:rPr>
        <w:t xml:space="preserve"> </w:t>
      </w:r>
      <w:r w:rsidRPr="00331656">
        <w:t>P.,</w:t>
      </w:r>
      <w:r w:rsidRPr="00331656">
        <w:rPr>
          <w:spacing w:val="-8"/>
        </w:rPr>
        <w:t xml:space="preserve"> </w:t>
      </w:r>
      <w:r w:rsidRPr="00331656">
        <w:t>&amp;</w:t>
      </w:r>
      <w:r w:rsidRPr="00331656">
        <w:rPr>
          <w:spacing w:val="-10"/>
        </w:rPr>
        <w:t xml:space="preserve"> </w:t>
      </w:r>
      <w:r w:rsidRPr="00331656">
        <w:t>Lingard,</w:t>
      </w:r>
      <w:r w:rsidRPr="00331656">
        <w:rPr>
          <w:spacing w:val="-4"/>
        </w:rPr>
        <w:t xml:space="preserve"> </w:t>
      </w:r>
      <w:r w:rsidRPr="00331656">
        <w:t>H.</w:t>
      </w:r>
      <w:r w:rsidRPr="00331656">
        <w:rPr>
          <w:spacing w:val="-4"/>
        </w:rPr>
        <w:t xml:space="preserve"> </w:t>
      </w:r>
      <w:r w:rsidRPr="00331656">
        <w:t>(2017).</w:t>
      </w:r>
      <w:r w:rsidRPr="00331656">
        <w:rPr>
          <w:spacing w:val="-4"/>
        </w:rPr>
        <w:t xml:space="preserve"> </w:t>
      </w:r>
      <w:r w:rsidRPr="00331656">
        <w:t>Understanding</w:t>
      </w:r>
      <w:r w:rsidRPr="00331656">
        <w:rPr>
          <w:spacing w:val="-2"/>
        </w:rPr>
        <w:t xml:space="preserve"> </w:t>
      </w:r>
      <w:r w:rsidRPr="00331656">
        <w:t>the</w:t>
      </w:r>
      <w:r w:rsidRPr="00331656">
        <w:rPr>
          <w:spacing w:val="-7"/>
        </w:rPr>
        <w:t xml:space="preserve"> </w:t>
      </w:r>
      <w:r w:rsidRPr="00331656">
        <w:t>Dynamics</w:t>
      </w:r>
      <w:r w:rsidRPr="00331656">
        <w:rPr>
          <w:spacing w:val="-8"/>
        </w:rPr>
        <w:t xml:space="preserve"> </w:t>
      </w:r>
      <w:r w:rsidRPr="00331656">
        <w:t>of</w:t>
      </w:r>
      <w:r w:rsidRPr="00331656">
        <w:rPr>
          <w:spacing w:val="-14"/>
        </w:rPr>
        <w:t xml:space="preserve"> </w:t>
      </w:r>
      <w:r w:rsidRPr="00331656">
        <w:t>Construction</w:t>
      </w:r>
      <w:r w:rsidRPr="00331656">
        <w:rPr>
          <w:spacing w:val="-11"/>
        </w:rPr>
        <w:t xml:space="preserve"> </w:t>
      </w:r>
      <w:r w:rsidRPr="00331656">
        <w:t>Decision</w:t>
      </w:r>
      <w:r w:rsidRPr="00331656">
        <w:rPr>
          <w:spacing w:val="-11"/>
        </w:rPr>
        <w:t xml:space="preserve"> </w:t>
      </w:r>
      <w:r w:rsidRPr="00331656">
        <w:t xml:space="preserve">Making and the Impact on Work Health and Safety. </w:t>
      </w:r>
      <w:r w:rsidRPr="00331656">
        <w:rPr>
          <w:i/>
        </w:rPr>
        <w:t>Journal of Management in Engineering</w:t>
      </w:r>
      <w:r w:rsidRPr="00331656">
        <w:t xml:space="preserve">, </w:t>
      </w:r>
      <w:r w:rsidRPr="00331656">
        <w:rPr>
          <w:i/>
        </w:rPr>
        <w:t>33</w:t>
      </w:r>
      <w:r w:rsidRPr="00331656">
        <w:t xml:space="preserve">(5). </w:t>
      </w:r>
      <w:hyperlink r:id="rId51" w:history="1">
        <w:r w:rsidRPr="00331656">
          <w:rPr>
            <w:rStyle w:val="Hyperlink"/>
            <w:spacing w:val="-2"/>
          </w:rPr>
          <w:t>https://doi.org/10.1061/(ASCE)ME.1943-5479.0000532</w:t>
        </w:r>
      </w:hyperlink>
    </w:p>
    <w:p w14:paraId="1B439A9F" w14:textId="77777777" w:rsidR="009B49F6" w:rsidRPr="00331656" w:rsidRDefault="009B49F6" w:rsidP="00955E07">
      <w:pPr>
        <w:spacing w:beforeLines="240" w:before="576" w:line="360" w:lineRule="auto"/>
        <w:ind w:left="1800" w:hanging="1800"/>
        <w:jc w:val="both"/>
        <w:rPr>
          <w:sz w:val="24"/>
          <w:szCs w:val="24"/>
        </w:rPr>
      </w:pPr>
      <w:r w:rsidRPr="00331656">
        <w:rPr>
          <w:sz w:val="24"/>
          <w:szCs w:val="24"/>
        </w:rPr>
        <w:t xml:space="preserve">Putri, A. R., &amp; Renwarin, J. M. J. (2023). The Effect of Leadership and Teamwork on Employee Turnover and Team Performance. </w:t>
      </w:r>
      <w:r w:rsidRPr="00331656">
        <w:rPr>
          <w:i/>
          <w:iCs/>
          <w:sz w:val="24"/>
          <w:szCs w:val="24"/>
        </w:rPr>
        <w:t>Human Capital and Organizations</w:t>
      </w:r>
      <w:r w:rsidRPr="00331656">
        <w:rPr>
          <w:sz w:val="24"/>
          <w:szCs w:val="24"/>
        </w:rPr>
        <w:t xml:space="preserve">, </w:t>
      </w:r>
      <w:r w:rsidRPr="00331656">
        <w:rPr>
          <w:i/>
          <w:iCs/>
          <w:sz w:val="24"/>
          <w:szCs w:val="24"/>
        </w:rPr>
        <w:t>1</w:t>
      </w:r>
      <w:r w:rsidRPr="00331656">
        <w:rPr>
          <w:sz w:val="24"/>
          <w:szCs w:val="24"/>
        </w:rPr>
        <w:t xml:space="preserve">(1), 46–54. </w:t>
      </w:r>
      <w:hyperlink r:id="rId52" w:history="1">
        <w:r w:rsidRPr="00331656">
          <w:rPr>
            <w:rStyle w:val="Hyperlink"/>
            <w:sz w:val="24"/>
            <w:szCs w:val="24"/>
          </w:rPr>
          <w:t>https://doi.org/10.58777/hco.v1i1.121</w:t>
        </w:r>
      </w:hyperlink>
    </w:p>
    <w:p w14:paraId="6DE4CE11" w14:textId="5F377633" w:rsidR="009B49F6" w:rsidRPr="00331656" w:rsidRDefault="009B49F6" w:rsidP="00955E07">
      <w:pPr>
        <w:spacing w:beforeLines="240" w:before="576" w:line="360" w:lineRule="auto"/>
        <w:ind w:left="1800" w:hanging="1800"/>
        <w:jc w:val="both"/>
        <w:rPr>
          <w:sz w:val="24"/>
          <w:szCs w:val="24"/>
        </w:rPr>
      </w:pPr>
      <w:r w:rsidRPr="00331656">
        <w:rPr>
          <w:sz w:val="24"/>
          <w:szCs w:val="24"/>
        </w:rPr>
        <w:t xml:space="preserve">Qiao, X., Mahmood, F., Ahmad, B., Bashir, M., &amp; Bari, M. W. (2023b). Workplace conflicts and knowledge hiding: Mediating role of relational psychological contract breach. </w:t>
      </w:r>
      <w:r w:rsidRPr="00331656">
        <w:rPr>
          <w:i/>
          <w:iCs/>
          <w:sz w:val="24"/>
          <w:szCs w:val="24"/>
        </w:rPr>
        <w:t>Heliyon</w:t>
      </w:r>
      <w:r w:rsidRPr="00331656">
        <w:rPr>
          <w:sz w:val="24"/>
          <w:szCs w:val="24"/>
        </w:rPr>
        <w:t xml:space="preserve">, </w:t>
      </w:r>
      <w:r w:rsidRPr="00331656">
        <w:rPr>
          <w:i/>
          <w:iCs/>
          <w:sz w:val="24"/>
          <w:szCs w:val="24"/>
        </w:rPr>
        <w:t>9</w:t>
      </w:r>
      <w:r w:rsidRPr="00331656">
        <w:rPr>
          <w:sz w:val="24"/>
          <w:szCs w:val="24"/>
        </w:rPr>
        <w:t xml:space="preserve">(7), e17683. </w:t>
      </w:r>
      <w:hyperlink r:id="rId53" w:history="1">
        <w:r w:rsidRPr="00331656">
          <w:rPr>
            <w:rStyle w:val="Hyperlink"/>
            <w:sz w:val="24"/>
            <w:szCs w:val="24"/>
          </w:rPr>
          <w:t>https://doi.org/10.1016/j.heliyon.2023.e17683</w:t>
        </w:r>
      </w:hyperlink>
      <w:r w:rsidRPr="00331656">
        <w:rPr>
          <w:sz w:val="24"/>
          <w:szCs w:val="24"/>
        </w:rPr>
        <w:t xml:space="preserve"> </w:t>
      </w:r>
    </w:p>
    <w:p w14:paraId="7DC24694" w14:textId="77777777" w:rsidR="009B49F6" w:rsidRPr="00331656" w:rsidRDefault="009B49F6" w:rsidP="00955E07">
      <w:pPr>
        <w:spacing w:beforeLines="240" w:before="576" w:line="360" w:lineRule="auto"/>
        <w:ind w:left="1800" w:hanging="1800"/>
        <w:jc w:val="both"/>
        <w:rPr>
          <w:sz w:val="24"/>
          <w:szCs w:val="24"/>
        </w:rPr>
      </w:pPr>
      <w:r w:rsidRPr="00331656">
        <w:rPr>
          <w:sz w:val="24"/>
          <w:szCs w:val="24"/>
        </w:rPr>
        <w:t xml:space="preserve">Quaye, J., Halsall, J. P., Ernest Christian Winful, Snowden, M., Frank Frimpong Opuni, Hyams-Ssekasi, D., … Fairhurst, B. (2024). Social enterprises and the Sustainable Development Goals (SDGs): a means to an end. </w:t>
      </w:r>
      <w:r w:rsidRPr="00331656">
        <w:rPr>
          <w:i/>
          <w:iCs/>
          <w:sz w:val="24"/>
          <w:szCs w:val="24"/>
        </w:rPr>
        <w:t>Environment Development and Sustainability</w:t>
      </w:r>
      <w:r w:rsidRPr="00331656">
        <w:rPr>
          <w:sz w:val="24"/>
          <w:szCs w:val="24"/>
        </w:rPr>
        <w:t xml:space="preserve">. </w:t>
      </w:r>
      <w:hyperlink r:id="rId54" w:history="1">
        <w:r w:rsidRPr="00331656">
          <w:rPr>
            <w:rStyle w:val="Hyperlink"/>
            <w:sz w:val="24"/>
            <w:szCs w:val="24"/>
          </w:rPr>
          <w:t>https://doi.org/10.1007/s10668-024-05359-x</w:t>
        </w:r>
      </w:hyperlink>
    </w:p>
    <w:p w14:paraId="00BEB387" w14:textId="77777777" w:rsidR="0044317B" w:rsidRPr="00331656" w:rsidRDefault="0044317B" w:rsidP="00955E07">
      <w:pPr>
        <w:pStyle w:val="BodyText"/>
        <w:tabs>
          <w:tab w:val="left" w:pos="1813"/>
          <w:tab w:val="left" w:pos="3558"/>
          <w:tab w:val="left" w:pos="9666"/>
        </w:tabs>
        <w:spacing w:before="240" w:line="360" w:lineRule="auto"/>
        <w:ind w:left="1800" w:hanging="1800"/>
        <w:jc w:val="both"/>
      </w:pPr>
      <w:r w:rsidRPr="00331656">
        <w:t>Rajeshwari</w:t>
      </w:r>
      <w:r w:rsidRPr="00331656">
        <w:rPr>
          <w:spacing w:val="-14"/>
        </w:rPr>
        <w:t xml:space="preserve"> </w:t>
      </w:r>
      <w:r w:rsidRPr="00331656">
        <w:t>Patel</w:t>
      </w:r>
      <w:r w:rsidRPr="00331656">
        <w:rPr>
          <w:spacing w:val="-17"/>
        </w:rPr>
        <w:t xml:space="preserve"> </w:t>
      </w:r>
      <w:r w:rsidRPr="00331656">
        <w:t>,</w:t>
      </w:r>
      <w:r w:rsidRPr="00331656">
        <w:rPr>
          <w:spacing w:val="-7"/>
        </w:rPr>
        <w:t xml:space="preserve"> </w:t>
      </w:r>
      <w:r w:rsidRPr="00331656">
        <w:t>Deepali</w:t>
      </w:r>
      <w:r w:rsidRPr="00331656">
        <w:rPr>
          <w:spacing w:val="-8"/>
        </w:rPr>
        <w:t xml:space="preserve"> </w:t>
      </w:r>
      <w:r w:rsidRPr="00331656">
        <w:t>K</w:t>
      </w:r>
      <w:r w:rsidRPr="00331656">
        <w:rPr>
          <w:spacing w:val="-14"/>
        </w:rPr>
        <w:t xml:space="preserve"> </w:t>
      </w:r>
      <w:r w:rsidRPr="00331656">
        <w:t>Raheeja,</w:t>
      </w:r>
      <w:r w:rsidRPr="00331656">
        <w:rPr>
          <w:spacing w:val="-7"/>
        </w:rPr>
        <w:t xml:space="preserve"> </w:t>
      </w:r>
      <w:r w:rsidRPr="00331656">
        <w:t>Lakhmi</w:t>
      </w:r>
      <w:r w:rsidRPr="00331656">
        <w:rPr>
          <w:spacing w:val="-13"/>
        </w:rPr>
        <w:t xml:space="preserve"> </w:t>
      </w:r>
      <w:r w:rsidRPr="00331656">
        <w:t>Nair,</w:t>
      </w:r>
      <w:r w:rsidRPr="00331656">
        <w:rPr>
          <w:spacing w:val="-7"/>
        </w:rPr>
        <w:t xml:space="preserve"> </w:t>
      </w:r>
      <w:r w:rsidRPr="00331656">
        <w:t>Amruta</w:t>
      </w:r>
      <w:r w:rsidRPr="00331656">
        <w:rPr>
          <w:spacing w:val="-10"/>
        </w:rPr>
        <w:t xml:space="preserve"> </w:t>
      </w:r>
      <w:r w:rsidRPr="00331656">
        <w:t>Deshpande</w:t>
      </w:r>
      <w:r w:rsidRPr="00331656">
        <w:rPr>
          <w:spacing w:val="-5"/>
        </w:rPr>
        <w:t xml:space="preserve"> </w:t>
      </w:r>
      <w:r w:rsidRPr="00331656">
        <w:t>&amp;</w:t>
      </w:r>
      <w:r w:rsidRPr="00331656">
        <w:rPr>
          <w:spacing w:val="-8"/>
        </w:rPr>
        <w:t xml:space="preserve"> </w:t>
      </w:r>
      <w:r w:rsidRPr="00331656">
        <w:t>Amit</w:t>
      </w:r>
      <w:r w:rsidRPr="00331656">
        <w:rPr>
          <w:spacing w:val="-4"/>
        </w:rPr>
        <w:t xml:space="preserve"> </w:t>
      </w:r>
      <w:r w:rsidRPr="00331656">
        <w:t>Mittal</w:t>
      </w:r>
      <w:r w:rsidRPr="00331656">
        <w:rPr>
          <w:spacing w:val="-17"/>
        </w:rPr>
        <w:t xml:space="preserve"> </w:t>
      </w:r>
      <w:r w:rsidRPr="00331656">
        <w:t>(2023),</w:t>
      </w:r>
      <w:r w:rsidRPr="00331656">
        <w:rPr>
          <w:spacing w:val="-7"/>
        </w:rPr>
        <w:t xml:space="preserve"> </w:t>
      </w:r>
      <w:r w:rsidRPr="00331656">
        <w:t>The impact</w:t>
      </w:r>
      <w:r w:rsidRPr="00331656">
        <w:rPr>
          <w:spacing w:val="-1"/>
        </w:rPr>
        <w:t xml:space="preserve"> </w:t>
      </w:r>
      <w:r w:rsidRPr="00331656">
        <w:t>of</w:t>
      </w:r>
      <w:r w:rsidRPr="00331656">
        <w:rPr>
          <w:spacing w:val="-9"/>
        </w:rPr>
        <w:t xml:space="preserve"> </w:t>
      </w:r>
      <w:r w:rsidRPr="00331656">
        <w:t>psychological</w:t>
      </w:r>
      <w:r w:rsidRPr="00331656">
        <w:rPr>
          <w:spacing w:val="-10"/>
        </w:rPr>
        <w:t xml:space="preserve"> </w:t>
      </w:r>
      <w:r w:rsidRPr="00331656">
        <w:t>safety</w:t>
      </w:r>
      <w:r w:rsidRPr="00331656">
        <w:rPr>
          <w:spacing w:val="-11"/>
        </w:rPr>
        <w:t xml:space="preserve"> </w:t>
      </w:r>
      <w:r w:rsidRPr="00331656">
        <w:t>:</w:t>
      </w:r>
      <w:r w:rsidRPr="00331656">
        <w:rPr>
          <w:spacing w:val="-1"/>
        </w:rPr>
        <w:t xml:space="preserve"> </w:t>
      </w:r>
      <w:r w:rsidRPr="00331656">
        <w:t>investigating its impact</w:t>
      </w:r>
      <w:r w:rsidRPr="00331656">
        <w:rPr>
          <w:spacing w:val="-1"/>
        </w:rPr>
        <w:t xml:space="preserve"> </w:t>
      </w:r>
      <w:r w:rsidRPr="00331656">
        <w:t>on</w:t>
      </w:r>
      <w:r w:rsidRPr="00331656">
        <w:rPr>
          <w:spacing w:val="-6"/>
        </w:rPr>
        <w:t xml:space="preserve"> </w:t>
      </w:r>
      <w:r w:rsidRPr="00331656">
        <w:t>Team</w:t>
      </w:r>
      <w:r w:rsidRPr="00331656">
        <w:rPr>
          <w:spacing w:val="-6"/>
        </w:rPr>
        <w:t xml:space="preserve"> </w:t>
      </w:r>
      <w:r w:rsidRPr="00331656">
        <w:t>learning, Team</w:t>
      </w:r>
      <w:r w:rsidRPr="00331656">
        <w:rPr>
          <w:spacing w:val="-10"/>
        </w:rPr>
        <w:t xml:space="preserve"> </w:t>
      </w:r>
      <w:r w:rsidRPr="00331656">
        <w:t>efficacy</w:t>
      </w:r>
      <w:r w:rsidRPr="00331656">
        <w:rPr>
          <w:spacing w:val="-11"/>
        </w:rPr>
        <w:t xml:space="preserve"> </w:t>
      </w:r>
      <w:r w:rsidRPr="00331656">
        <w:t xml:space="preserve">and </w:t>
      </w:r>
      <w:r w:rsidRPr="00331656">
        <w:rPr>
          <w:spacing w:val="-4"/>
        </w:rPr>
        <w:t>Team</w:t>
      </w:r>
      <w:r w:rsidRPr="00331656">
        <w:tab/>
      </w:r>
      <w:r w:rsidRPr="00331656">
        <w:rPr>
          <w:spacing w:val="-2"/>
        </w:rPr>
        <w:t>Productivity</w:t>
      </w:r>
      <w:r w:rsidRPr="00331656">
        <w:tab/>
      </w:r>
      <w:hyperlink r:id="rId55" w:history="1">
        <w:r w:rsidRPr="00331656">
          <w:rPr>
            <w:rStyle w:val="Hyperlink"/>
            <w:spacing w:val="-2"/>
          </w:rPr>
          <w:t>http://dx.doi.org/10.2174/18743501-v16-230727-2023-36</w:t>
        </w:r>
      </w:hyperlink>
      <w:r w:rsidRPr="00331656">
        <w:tab/>
      </w:r>
      <w:r w:rsidRPr="00331656">
        <w:rPr>
          <w:spacing w:val="-10"/>
        </w:rPr>
        <w:t xml:space="preserve">, </w:t>
      </w:r>
      <w:r w:rsidRPr="00331656">
        <w:rPr>
          <w:spacing w:val="-2"/>
        </w:rPr>
        <w:t>https:/</w:t>
      </w:r>
      <w:hyperlink r:id="rId56">
        <w:r w:rsidRPr="00331656">
          <w:rPr>
            <w:spacing w:val="-2"/>
          </w:rPr>
          <w:t>/www.openpsychologyjournal.com/contents/volumes/V16/e187435012307090/e18743</w:t>
        </w:r>
      </w:hyperlink>
      <w:r w:rsidRPr="00331656">
        <w:rPr>
          <w:spacing w:val="-2"/>
        </w:rPr>
        <w:t xml:space="preserve"> 5012307090.pdf</w:t>
      </w:r>
    </w:p>
    <w:p w14:paraId="6A12B51D" w14:textId="77777777" w:rsidR="0049061E" w:rsidRPr="00331656" w:rsidRDefault="0049061E" w:rsidP="00955E07">
      <w:pPr>
        <w:spacing w:beforeLines="240" w:before="576" w:line="360" w:lineRule="auto"/>
        <w:ind w:left="1800" w:hanging="1800"/>
        <w:jc w:val="both"/>
        <w:rPr>
          <w:sz w:val="24"/>
          <w:szCs w:val="24"/>
        </w:rPr>
      </w:pPr>
      <w:r w:rsidRPr="00331656">
        <w:rPr>
          <w:sz w:val="24"/>
          <w:szCs w:val="24"/>
        </w:rPr>
        <w:t xml:space="preserve">Ramdas, S. K., &amp; Sumitha. R. (2023). Importance of Trust in Workplace. </w:t>
      </w:r>
      <w:r w:rsidRPr="00331656">
        <w:rPr>
          <w:i/>
          <w:iCs/>
          <w:sz w:val="24"/>
          <w:szCs w:val="24"/>
        </w:rPr>
        <w:t>JOURNAL of GENERAL MANAGEMENT RESEARCH</w:t>
      </w:r>
      <w:r w:rsidRPr="00331656">
        <w:rPr>
          <w:sz w:val="24"/>
          <w:szCs w:val="24"/>
        </w:rPr>
        <w:t xml:space="preserve">, </w:t>
      </w:r>
      <w:r w:rsidRPr="00331656">
        <w:rPr>
          <w:i/>
          <w:iCs/>
          <w:sz w:val="24"/>
          <w:szCs w:val="24"/>
        </w:rPr>
        <w:t>10</w:t>
      </w:r>
      <w:r w:rsidRPr="00331656">
        <w:rPr>
          <w:sz w:val="24"/>
          <w:szCs w:val="24"/>
        </w:rPr>
        <w:t>(1), 38–58. Retrieved from https://www.researchgate.net/publication/375186305_Importance_of_Trust_in_Workplace</w:t>
      </w:r>
    </w:p>
    <w:p w14:paraId="6ABAFB8A" w14:textId="77777777" w:rsidR="0049061E" w:rsidRPr="00331656" w:rsidRDefault="0049061E" w:rsidP="00955E07">
      <w:pPr>
        <w:pStyle w:val="BodyText"/>
        <w:spacing w:before="240" w:line="360" w:lineRule="auto"/>
        <w:ind w:left="1800" w:hanging="1800"/>
        <w:jc w:val="both"/>
        <w:rPr>
          <w:spacing w:val="-2"/>
        </w:rPr>
      </w:pPr>
      <w:r w:rsidRPr="00331656">
        <w:t xml:space="preserve">Rasheed, R., Rashid, A., Tunio, M. N., &amp; Amirah, N. A. (2025b). Measuring the impact of leadership attributes on employee engagement through psychological empowerment: a study from the pharmaceutical industry. </w:t>
      </w:r>
      <w:r w:rsidRPr="00331656">
        <w:rPr>
          <w:i/>
        </w:rPr>
        <w:t>Evidence-Based HRM</w:t>
      </w:r>
      <w:r w:rsidRPr="00331656">
        <w:t xml:space="preserve">, </w:t>
      </w:r>
      <w:r w:rsidRPr="00331656">
        <w:rPr>
          <w:i/>
        </w:rPr>
        <w:t xml:space="preserve">ahead-of-print </w:t>
      </w:r>
      <w:r w:rsidRPr="00331656">
        <w:t xml:space="preserve">(ahead-of-print). </w:t>
      </w:r>
      <w:hyperlink r:id="rId57" w:history="1">
        <w:r w:rsidRPr="00331656">
          <w:rPr>
            <w:rStyle w:val="Hyperlink"/>
            <w:spacing w:val="-2"/>
          </w:rPr>
          <w:t>https://doi.org/10.1108/EBHRM-08-2024-0307/FULL/XML</w:t>
        </w:r>
      </w:hyperlink>
    </w:p>
    <w:p w14:paraId="2250CD74" w14:textId="77777777" w:rsidR="0049061E" w:rsidRPr="00331656" w:rsidRDefault="0049061E" w:rsidP="00955E07">
      <w:pPr>
        <w:spacing w:beforeLines="240" w:before="576" w:line="360" w:lineRule="auto"/>
        <w:ind w:left="1800" w:hanging="1800"/>
        <w:jc w:val="both"/>
        <w:rPr>
          <w:sz w:val="24"/>
          <w:szCs w:val="24"/>
        </w:rPr>
      </w:pPr>
      <w:r w:rsidRPr="00331656">
        <w:rPr>
          <w:sz w:val="24"/>
          <w:szCs w:val="24"/>
        </w:rPr>
        <w:t xml:space="preserve">Rasool, S. F., Mohelska, H., Rehman, F. U., Raza, H., &amp; Asghar, M. Z. (2025). Exploring the Nexus Between a Supportive Workplace Environment, Employee Engagement, and Employee Performance in the Kingdom of Saudi Arabia. </w:t>
      </w:r>
      <w:r w:rsidRPr="00331656">
        <w:rPr>
          <w:i/>
          <w:iCs/>
          <w:sz w:val="24"/>
          <w:szCs w:val="24"/>
        </w:rPr>
        <w:t>Administrative Sciences</w:t>
      </w:r>
      <w:r w:rsidRPr="00331656">
        <w:rPr>
          <w:sz w:val="24"/>
          <w:szCs w:val="24"/>
        </w:rPr>
        <w:t xml:space="preserve">, </w:t>
      </w:r>
      <w:r w:rsidRPr="00331656">
        <w:rPr>
          <w:i/>
          <w:iCs/>
          <w:sz w:val="24"/>
          <w:szCs w:val="24"/>
        </w:rPr>
        <w:t>15</w:t>
      </w:r>
      <w:r w:rsidRPr="00331656">
        <w:rPr>
          <w:sz w:val="24"/>
          <w:szCs w:val="24"/>
        </w:rPr>
        <w:t>(6), 230. https://doi.org/10.3390/admsci15060230</w:t>
      </w:r>
    </w:p>
    <w:p w14:paraId="10E69956" w14:textId="77777777" w:rsidR="0049061E" w:rsidRPr="00331656" w:rsidRDefault="0049061E" w:rsidP="00955E07">
      <w:pPr>
        <w:spacing w:beforeLines="240" w:before="576" w:line="360" w:lineRule="auto"/>
        <w:ind w:left="1800" w:hanging="1800"/>
        <w:jc w:val="both"/>
        <w:rPr>
          <w:sz w:val="24"/>
          <w:szCs w:val="24"/>
        </w:rPr>
      </w:pPr>
      <w:r w:rsidRPr="00331656">
        <w:rPr>
          <w:sz w:val="24"/>
          <w:szCs w:val="24"/>
        </w:rPr>
        <w:t>Rasoolimanesh, S. M. (2022). Discriminant validity assessment in PLS-SEM: A comprehensive composite-based approach. </w:t>
      </w:r>
      <w:r w:rsidRPr="00331656">
        <w:rPr>
          <w:i/>
          <w:iCs/>
          <w:sz w:val="24"/>
          <w:szCs w:val="24"/>
        </w:rPr>
        <w:t>Data Analysis Perspectives Journal</w:t>
      </w:r>
      <w:r w:rsidRPr="00331656">
        <w:rPr>
          <w:sz w:val="24"/>
          <w:szCs w:val="24"/>
        </w:rPr>
        <w:t>, </w:t>
      </w:r>
      <w:r w:rsidRPr="00331656">
        <w:rPr>
          <w:i/>
          <w:iCs/>
          <w:sz w:val="24"/>
          <w:szCs w:val="24"/>
        </w:rPr>
        <w:t>3</w:t>
      </w:r>
      <w:r w:rsidRPr="00331656">
        <w:rPr>
          <w:sz w:val="24"/>
          <w:szCs w:val="24"/>
        </w:rPr>
        <w:t>(2), 1-8.</w:t>
      </w:r>
    </w:p>
    <w:p w14:paraId="79952293" w14:textId="77777777" w:rsidR="0049061E" w:rsidRPr="00331656" w:rsidRDefault="0049061E" w:rsidP="00955E07">
      <w:pPr>
        <w:pStyle w:val="BodyText"/>
        <w:spacing w:before="240" w:line="360" w:lineRule="auto"/>
        <w:ind w:left="1800" w:hanging="1800"/>
        <w:jc w:val="both"/>
      </w:pPr>
      <w:r w:rsidRPr="00331656">
        <w:t xml:space="preserve">Rathert, C., Simmons, D. R., Mittler, J. N., Enard, K., &amp; Brooks, J. V. (2024). Racial and ethnic differences in patient psychological safety: A qualitative patient narrative study. </w:t>
      </w:r>
      <w:r w:rsidRPr="00331656">
        <w:rPr>
          <w:i/>
        </w:rPr>
        <w:t>SSM - Qualitative Research in Health</w:t>
      </w:r>
      <w:r w:rsidRPr="00331656">
        <w:t xml:space="preserve">, </w:t>
      </w:r>
      <w:r w:rsidRPr="00331656">
        <w:rPr>
          <w:i/>
        </w:rPr>
        <w:t>6</w:t>
      </w:r>
      <w:r w:rsidRPr="00331656">
        <w:t>. https://doi.org/10.1016/J.SSMQR.2024.100491</w:t>
      </w:r>
    </w:p>
    <w:p w14:paraId="695C534B" w14:textId="77777777" w:rsidR="0049061E" w:rsidRPr="00331656" w:rsidRDefault="0049061E" w:rsidP="00955E07">
      <w:pPr>
        <w:pStyle w:val="BodyText"/>
        <w:spacing w:before="240" w:line="360" w:lineRule="auto"/>
        <w:ind w:left="1800" w:hanging="1800"/>
        <w:jc w:val="both"/>
      </w:pPr>
      <w:r w:rsidRPr="00331656">
        <w:t>Riaz, M., Mumtaz, S., Kazmi, A., Shahid Iqbal, M., &amp;</w:t>
      </w:r>
      <w:r w:rsidRPr="00331656">
        <w:rPr>
          <w:spacing w:val="-2"/>
        </w:rPr>
        <w:t xml:space="preserve"> </w:t>
      </w:r>
      <w:r w:rsidRPr="00331656">
        <w:t xml:space="preserve">Hussain, A. (2023). Efficiency Analysis of Pharmaceutical Companies in Pakistan: A Case Study of Ten Famous Companies. </w:t>
      </w:r>
      <w:r w:rsidRPr="00331656">
        <w:rPr>
          <w:i/>
        </w:rPr>
        <w:t>Pakistan Journal of Humanities and Social Sciences</w:t>
      </w:r>
      <w:r w:rsidRPr="00331656">
        <w:t xml:space="preserve">, </w:t>
      </w:r>
      <w:r w:rsidRPr="00331656">
        <w:rPr>
          <w:i/>
        </w:rPr>
        <w:t>11</w:t>
      </w:r>
      <w:r w:rsidRPr="00331656">
        <w:t xml:space="preserve">(3), 3823-3830–3823–3830. </w:t>
      </w:r>
      <w:r w:rsidRPr="00331656">
        <w:rPr>
          <w:spacing w:val="-2"/>
        </w:rPr>
        <w:t>https://doi.org/10.52131/PJHSS.2023.1103.0708</w:t>
      </w:r>
    </w:p>
    <w:p w14:paraId="15F441AF" w14:textId="77777777" w:rsidR="0049061E" w:rsidRPr="00331656" w:rsidRDefault="0049061E" w:rsidP="00955E07">
      <w:pPr>
        <w:spacing w:beforeLines="240" w:before="576" w:line="360" w:lineRule="auto"/>
        <w:ind w:left="1800" w:hanging="1800"/>
        <w:jc w:val="both"/>
        <w:rPr>
          <w:sz w:val="24"/>
          <w:szCs w:val="24"/>
        </w:rPr>
      </w:pPr>
      <w:r w:rsidRPr="00331656">
        <w:rPr>
          <w:sz w:val="24"/>
          <w:szCs w:val="24"/>
        </w:rPr>
        <w:t xml:space="preserve">Riisla, K., Wendt, H., Babalola, M. T., &amp; Euwema, M. (2021). Building cohesive teams—the role of leaders’ bottom-line mentality and behavior. </w:t>
      </w:r>
      <w:r w:rsidRPr="00331656">
        <w:rPr>
          <w:i/>
          <w:iCs/>
          <w:sz w:val="24"/>
          <w:szCs w:val="24"/>
        </w:rPr>
        <w:t>Sustainability</w:t>
      </w:r>
      <w:r w:rsidRPr="00331656">
        <w:rPr>
          <w:sz w:val="24"/>
          <w:szCs w:val="24"/>
        </w:rPr>
        <w:t xml:space="preserve">, </w:t>
      </w:r>
      <w:r w:rsidRPr="00331656">
        <w:rPr>
          <w:i/>
          <w:iCs/>
          <w:sz w:val="24"/>
          <w:szCs w:val="24"/>
        </w:rPr>
        <w:t>13</w:t>
      </w:r>
      <w:r w:rsidRPr="00331656">
        <w:rPr>
          <w:sz w:val="24"/>
          <w:szCs w:val="24"/>
        </w:rPr>
        <w:t>(14). mdpi. Retrieved from mdpi.</w:t>
      </w:r>
    </w:p>
    <w:p w14:paraId="56889D75" w14:textId="77777777" w:rsidR="0049061E" w:rsidRPr="00331656" w:rsidRDefault="0049061E" w:rsidP="00955E07">
      <w:pPr>
        <w:spacing w:before="240" w:line="360" w:lineRule="auto"/>
        <w:ind w:left="1800" w:hanging="1800"/>
        <w:jc w:val="both"/>
        <w:rPr>
          <w:sz w:val="24"/>
          <w:szCs w:val="24"/>
        </w:rPr>
      </w:pPr>
      <w:r w:rsidRPr="00331656">
        <w:rPr>
          <w:sz w:val="24"/>
          <w:szCs w:val="24"/>
        </w:rPr>
        <w:t>Ritchie,</w:t>
      </w:r>
      <w:r w:rsidRPr="00331656">
        <w:rPr>
          <w:spacing w:val="-5"/>
          <w:sz w:val="24"/>
          <w:szCs w:val="24"/>
        </w:rPr>
        <w:t xml:space="preserve"> </w:t>
      </w:r>
      <w:r w:rsidRPr="00331656">
        <w:rPr>
          <w:sz w:val="24"/>
          <w:szCs w:val="24"/>
        </w:rPr>
        <w:t>J.,</w:t>
      </w:r>
      <w:r w:rsidRPr="00331656">
        <w:rPr>
          <w:spacing w:val="-5"/>
          <w:sz w:val="24"/>
          <w:szCs w:val="24"/>
        </w:rPr>
        <w:t xml:space="preserve"> </w:t>
      </w:r>
      <w:r w:rsidRPr="00331656">
        <w:rPr>
          <w:sz w:val="24"/>
          <w:szCs w:val="24"/>
        </w:rPr>
        <w:t>&amp;</w:t>
      </w:r>
      <w:r w:rsidRPr="00331656">
        <w:rPr>
          <w:spacing w:val="-7"/>
          <w:sz w:val="24"/>
          <w:szCs w:val="24"/>
        </w:rPr>
        <w:t xml:space="preserve"> </w:t>
      </w:r>
      <w:r w:rsidRPr="00331656">
        <w:rPr>
          <w:sz w:val="24"/>
          <w:szCs w:val="24"/>
        </w:rPr>
        <w:t>Lewis,</w:t>
      </w:r>
      <w:r w:rsidRPr="00331656">
        <w:rPr>
          <w:spacing w:val="-5"/>
          <w:sz w:val="24"/>
          <w:szCs w:val="24"/>
        </w:rPr>
        <w:t xml:space="preserve"> </w:t>
      </w:r>
      <w:r w:rsidRPr="00331656">
        <w:rPr>
          <w:sz w:val="24"/>
          <w:szCs w:val="24"/>
        </w:rPr>
        <w:t>J.</w:t>
      </w:r>
      <w:r w:rsidRPr="00331656">
        <w:rPr>
          <w:spacing w:val="-5"/>
          <w:sz w:val="24"/>
          <w:szCs w:val="24"/>
        </w:rPr>
        <w:t xml:space="preserve"> </w:t>
      </w:r>
      <w:r w:rsidRPr="00331656">
        <w:rPr>
          <w:sz w:val="24"/>
          <w:szCs w:val="24"/>
        </w:rPr>
        <w:t>(2003).</w:t>
      </w:r>
      <w:r w:rsidRPr="00331656">
        <w:rPr>
          <w:spacing w:val="-1"/>
          <w:sz w:val="24"/>
          <w:szCs w:val="24"/>
        </w:rPr>
        <w:t xml:space="preserve"> </w:t>
      </w:r>
      <w:r w:rsidRPr="00331656">
        <w:rPr>
          <w:i/>
          <w:sz w:val="24"/>
          <w:szCs w:val="24"/>
        </w:rPr>
        <w:t>Qualitative</w:t>
      </w:r>
      <w:r w:rsidRPr="00331656">
        <w:rPr>
          <w:i/>
          <w:spacing w:val="-8"/>
          <w:sz w:val="24"/>
          <w:szCs w:val="24"/>
        </w:rPr>
        <w:t xml:space="preserve"> </w:t>
      </w:r>
      <w:r w:rsidRPr="00331656">
        <w:rPr>
          <w:i/>
          <w:sz w:val="24"/>
          <w:szCs w:val="24"/>
        </w:rPr>
        <w:t>Research</w:t>
      </w:r>
      <w:r w:rsidRPr="00331656">
        <w:rPr>
          <w:i/>
          <w:spacing w:val="-7"/>
          <w:sz w:val="24"/>
          <w:szCs w:val="24"/>
        </w:rPr>
        <w:t xml:space="preserve"> </w:t>
      </w:r>
      <w:r w:rsidRPr="00331656">
        <w:rPr>
          <w:i/>
          <w:sz w:val="24"/>
          <w:szCs w:val="24"/>
        </w:rPr>
        <w:t>Practice:</w:t>
      </w:r>
      <w:r w:rsidRPr="00331656">
        <w:rPr>
          <w:i/>
          <w:spacing w:val="-5"/>
          <w:sz w:val="24"/>
          <w:szCs w:val="24"/>
        </w:rPr>
        <w:t xml:space="preserve"> </w:t>
      </w:r>
      <w:r w:rsidRPr="00331656">
        <w:rPr>
          <w:i/>
          <w:sz w:val="24"/>
          <w:szCs w:val="24"/>
        </w:rPr>
        <w:t>A</w:t>
      </w:r>
      <w:r w:rsidRPr="00331656">
        <w:rPr>
          <w:i/>
          <w:spacing w:val="-5"/>
          <w:sz w:val="24"/>
          <w:szCs w:val="24"/>
        </w:rPr>
        <w:t xml:space="preserve"> </w:t>
      </w:r>
      <w:r w:rsidRPr="00331656">
        <w:rPr>
          <w:i/>
          <w:sz w:val="24"/>
          <w:szCs w:val="24"/>
        </w:rPr>
        <w:t>Guide</w:t>
      </w:r>
      <w:r w:rsidRPr="00331656">
        <w:rPr>
          <w:i/>
          <w:spacing w:val="-8"/>
          <w:sz w:val="24"/>
          <w:szCs w:val="24"/>
        </w:rPr>
        <w:t xml:space="preserve"> </w:t>
      </w:r>
      <w:r w:rsidRPr="00331656">
        <w:rPr>
          <w:i/>
          <w:sz w:val="24"/>
          <w:szCs w:val="24"/>
        </w:rPr>
        <w:t>for</w:t>
      </w:r>
      <w:r w:rsidRPr="00331656">
        <w:rPr>
          <w:i/>
          <w:spacing w:val="-9"/>
          <w:sz w:val="24"/>
          <w:szCs w:val="24"/>
        </w:rPr>
        <w:t xml:space="preserve"> </w:t>
      </w:r>
      <w:r w:rsidRPr="00331656">
        <w:rPr>
          <w:i/>
          <w:sz w:val="24"/>
          <w:szCs w:val="24"/>
        </w:rPr>
        <w:t>Social</w:t>
      </w:r>
      <w:r w:rsidRPr="00331656">
        <w:rPr>
          <w:i/>
          <w:spacing w:val="-6"/>
          <w:sz w:val="24"/>
          <w:szCs w:val="24"/>
        </w:rPr>
        <w:t xml:space="preserve"> </w:t>
      </w:r>
      <w:r w:rsidRPr="00331656">
        <w:rPr>
          <w:i/>
          <w:sz w:val="24"/>
          <w:szCs w:val="24"/>
        </w:rPr>
        <w:t>Science</w:t>
      </w:r>
      <w:r w:rsidRPr="00331656">
        <w:rPr>
          <w:i/>
          <w:spacing w:val="-8"/>
          <w:sz w:val="24"/>
          <w:szCs w:val="24"/>
        </w:rPr>
        <w:t xml:space="preserve"> </w:t>
      </w:r>
      <w:r w:rsidRPr="00331656">
        <w:rPr>
          <w:i/>
          <w:sz w:val="24"/>
          <w:szCs w:val="24"/>
        </w:rPr>
        <w:t>Students and Researchers</w:t>
      </w:r>
      <w:r w:rsidRPr="00331656">
        <w:rPr>
          <w:sz w:val="24"/>
          <w:szCs w:val="24"/>
        </w:rPr>
        <w:t>. Sage.</w:t>
      </w:r>
    </w:p>
    <w:p w14:paraId="520D64E6" w14:textId="77777777" w:rsidR="0049061E" w:rsidRPr="00331656" w:rsidRDefault="0049061E" w:rsidP="00955E07">
      <w:pPr>
        <w:spacing w:beforeLines="240" w:before="576" w:line="360" w:lineRule="auto"/>
        <w:ind w:left="1800" w:hanging="1800"/>
        <w:jc w:val="both"/>
        <w:rPr>
          <w:sz w:val="24"/>
          <w:szCs w:val="24"/>
        </w:rPr>
      </w:pPr>
      <w:r w:rsidRPr="00331656">
        <w:rPr>
          <w:sz w:val="24"/>
          <w:szCs w:val="24"/>
        </w:rPr>
        <w:t xml:space="preserve">Rodrigues, N., &amp; Matos, C. (2024). The Relationship between Managers’ Emotional Intelligence and Project Management Decisions. </w:t>
      </w:r>
      <w:r w:rsidRPr="00331656">
        <w:rPr>
          <w:i/>
          <w:iCs/>
          <w:sz w:val="24"/>
          <w:szCs w:val="24"/>
        </w:rPr>
        <w:t>Administrative Sciences</w:t>
      </w:r>
      <w:r w:rsidRPr="00331656">
        <w:rPr>
          <w:sz w:val="24"/>
          <w:szCs w:val="24"/>
        </w:rPr>
        <w:t xml:space="preserve">, </w:t>
      </w:r>
      <w:r w:rsidRPr="00331656">
        <w:rPr>
          <w:i/>
          <w:iCs/>
          <w:sz w:val="24"/>
          <w:szCs w:val="24"/>
        </w:rPr>
        <w:t>14</w:t>
      </w:r>
      <w:r w:rsidRPr="00331656">
        <w:rPr>
          <w:sz w:val="24"/>
          <w:szCs w:val="24"/>
        </w:rPr>
        <w:t xml:space="preserve">(12), 318–318. </w:t>
      </w:r>
      <w:hyperlink r:id="rId58" w:history="1">
        <w:r w:rsidRPr="00331656">
          <w:rPr>
            <w:rStyle w:val="Hyperlink"/>
            <w:sz w:val="24"/>
            <w:szCs w:val="24"/>
          </w:rPr>
          <w:t>https://doi.org/10.3390/admsci14120318</w:t>
        </w:r>
      </w:hyperlink>
    </w:p>
    <w:p w14:paraId="66E4ABC3" w14:textId="77777777" w:rsidR="0049061E" w:rsidRPr="00331656" w:rsidRDefault="0049061E" w:rsidP="00955E07">
      <w:pPr>
        <w:spacing w:beforeLines="240" w:before="576" w:line="360" w:lineRule="auto"/>
        <w:ind w:left="1800" w:hanging="1800"/>
        <w:jc w:val="both"/>
        <w:rPr>
          <w:sz w:val="24"/>
          <w:szCs w:val="24"/>
        </w:rPr>
      </w:pPr>
      <w:r w:rsidRPr="00331656">
        <w:rPr>
          <w:sz w:val="24"/>
          <w:szCs w:val="24"/>
        </w:rPr>
        <w:t xml:space="preserve">Rodrigues, R., Teixeira, N., &amp; Costa, B. (2024). The Impact of Perceived Leadership Effectiveness and Emotional Intelligence on Employee Satisfaction in the Workplace. </w:t>
      </w:r>
      <w:r w:rsidRPr="00331656">
        <w:rPr>
          <w:i/>
          <w:iCs/>
          <w:sz w:val="24"/>
          <w:szCs w:val="24"/>
        </w:rPr>
        <w:t>Merits</w:t>
      </w:r>
      <w:r w:rsidRPr="00331656">
        <w:rPr>
          <w:sz w:val="24"/>
          <w:szCs w:val="24"/>
        </w:rPr>
        <w:t xml:space="preserve">, </w:t>
      </w:r>
      <w:r w:rsidRPr="00331656">
        <w:rPr>
          <w:i/>
          <w:iCs/>
          <w:sz w:val="24"/>
          <w:szCs w:val="24"/>
        </w:rPr>
        <w:t>4</w:t>
      </w:r>
      <w:r w:rsidRPr="00331656">
        <w:rPr>
          <w:sz w:val="24"/>
          <w:szCs w:val="24"/>
        </w:rPr>
        <w:t>(4), 490–501. https://doi.org/10.3390/merits4040035</w:t>
      </w:r>
    </w:p>
    <w:p w14:paraId="6D9E3A5E" w14:textId="77777777" w:rsidR="0049061E" w:rsidRPr="00331656" w:rsidRDefault="0049061E" w:rsidP="00955E07">
      <w:pPr>
        <w:pStyle w:val="BodyText"/>
        <w:spacing w:before="240" w:line="360" w:lineRule="auto"/>
        <w:ind w:left="1800" w:hanging="1800"/>
        <w:jc w:val="both"/>
      </w:pPr>
      <w:r w:rsidRPr="00331656">
        <w:t xml:space="preserve">Rusady, M. V., Fauzi, A., Agus, Meyrlon, A., &amp; Nuru, E. (2024). Conflict Management Strategies : Improving Team Performance Through Collaboration and Communication (Human Resource Management Literature Study). </w:t>
      </w:r>
      <w:r w:rsidRPr="00331656">
        <w:rPr>
          <w:i/>
          <w:iCs/>
        </w:rPr>
        <w:t>Dinasti International Journal of Education Management and Social Science</w:t>
      </w:r>
      <w:r w:rsidRPr="00331656">
        <w:t xml:space="preserve">, </w:t>
      </w:r>
      <w:r w:rsidRPr="00331656">
        <w:rPr>
          <w:i/>
          <w:iCs/>
        </w:rPr>
        <w:t>5</w:t>
      </w:r>
      <w:r w:rsidRPr="00331656">
        <w:t xml:space="preserve">(5), </w:t>
      </w:r>
    </w:p>
    <w:p w14:paraId="6A3222E1" w14:textId="77777777" w:rsidR="0049061E" w:rsidRPr="00331656" w:rsidRDefault="0049061E" w:rsidP="00955E07">
      <w:pPr>
        <w:pStyle w:val="BodyText"/>
        <w:spacing w:before="240" w:line="360" w:lineRule="auto"/>
        <w:ind w:left="1800" w:hanging="1800"/>
        <w:jc w:val="both"/>
      </w:pPr>
      <w:r w:rsidRPr="00331656">
        <w:t xml:space="preserve">Rustamani, S. A., Syed, D., Shah, A. S., Khalil, D., Bhatti, R., &amp; Scholar, P. (2024a). Factors restraining Female Workers from joining Pharmaceutical Firms: Evidence from local Pharmaceutical Industry in Badin. </w:t>
      </w:r>
      <w:r w:rsidRPr="00331656">
        <w:rPr>
          <w:i/>
        </w:rPr>
        <w:t>Annals of Human and Social Sciences</w:t>
      </w:r>
      <w:r w:rsidRPr="00331656">
        <w:t xml:space="preserve">, </w:t>
      </w:r>
      <w:r w:rsidRPr="00331656">
        <w:rPr>
          <w:i/>
        </w:rPr>
        <w:t>5</w:t>
      </w:r>
      <w:r w:rsidRPr="00331656">
        <w:t xml:space="preserve">(2), 650–658. </w:t>
      </w:r>
      <w:r w:rsidRPr="00331656">
        <w:rPr>
          <w:spacing w:val="-2"/>
        </w:rPr>
        <w:t>https://doi.org/10.35484/AHSS.2024(5-II-S)61</w:t>
      </w:r>
    </w:p>
    <w:p w14:paraId="6C4D7550" w14:textId="77777777" w:rsidR="00F57E65" w:rsidRPr="00331656" w:rsidRDefault="00F57E65" w:rsidP="00955E07">
      <w:pPr>
        <w:pStyle w:val="BodyText"/>
        <w:spacing w:before="240" w:line="360" w:lineRule="auto"/>
        <w:ind w:left="1800" w:hanging="1800"/>
        <w:jc w:val="both"/>
      </w:pPr>
      <w:r w:rsidRPr="00331656">
        <w:t>Sajjad,</w:t>
      </w:r>
      <w:r w:rsidRPr="00331656">
        <w:rPr>
          <w:spacing w:val="5"/>
        </w:rPr>
        <w:t xml:space="preserve"> </w:t>
      </w:r>
      <w:r w:rsidRPr="00331656">
        <w:t>A.,</w:t>
      </w:r>
      <w:r w:rsidRPr="00331656">
        <w:rPr>
          <w:spacing w:val="7"/>
        </w:rPr>
        <w:t xml:space="preserve"> </w:t>
      </w:r>
      <w:r w:rsidRPr="00331656">
        <w:t>&amp;</w:t>
      </w:r>
      <w:r w:rsidRPr="00331656">
        <w:rPr>
          <w:spacing w:val="2"/>
        </w:rPr>
        <w:t xml:space="preserve"> </w:t>
      </w:r>
      <w:r w:rsidRPr="00331656">
        <w:t>Shahbaz,</w:t>
      </w:r>
      <w:r w:rsidRPr="00331656">
        <w:rPr>
          <w:spacing w:val="7"/>
        </w:rPr>
        <w:t xml:space="preserve"> </w:t>
      </w:r>
      <w:r w:rsidRPr="00331656">
        <w:t>W.</w:t>
      </w:r>
      <w:r w:rsidRPr="00331656">
        <w:rPr>
          <w:spacing w:val="7"/>
        </w:rPr>
        <w:t xml:space="preserve"> </w:t>
      </w:r>
      <w:r w:rsidRPr="00331656">
        <w:t>(2020).</w:t>
      </w:r>
      <w:r w:rsidRPr="00331656">
        <w:rPr>
          <w:spacing w:val="3"/>
        </w:rPr>
        <w:t xml:space="preserve"> </w:t>
      </w:r>
      <w:r w:rsidRPr="00331656">
        <w:t>Mindfulness</w:t>
      </w:r>
      <w:r w:rsidRPr="00331656">
        <w:rPr>
          <w:spacing w:val="4"/>
        </w:rPr>
        <w:t xml:space="preserve"> </w:t>
      </w:r>
      <w:r w:rsidRPr="00331656">
        <w:t>and</w:t>
      </w:r>
      <w:r w:rsidRPr="00331656">
        <w:rPr>
          <w:spacing w:val="5"/>
        </w:rPr>
        <w:t xml:space="preserve"> </w:t>
      </w:r>
      <w:r w:rsidRPr="00331656">
        <w:t>Social</w:t>
      </w:r>
      <w:r w:rsidRPr="00331656">
        <w:rPr>
          <w:spacing w:val="-3"/>
        </w:rPr>
        <w:t xml:space="preserve"> </w:t>
      </w:r>
      <w:r w:rsidRPr="00331656">
        <w:t>Sustainability:</w:t>
      </w:r>
      <w:r w:rsidRPr="00331656">
        <w:rPr>
          <w:spacing w:val="11"/>
        </w:rPr>
        <w:t xml:space="preserve"> </w:t>
      </w:r>
      <w:r w:rsidRPr="00331656">
        <w:t>An</w:t>
      </w:r>
      <w:r w:rsidRPr="00331656">
        <w:rPr>
          <w:spacing w:val="1"/>
        </w:rPr>
        <w:t xml:space="preserve"> </w:t>
      </w:r>
      <w:r w:rsidRPr="00331656">
        <w:t>Integrative</w:t>
      </w:r>
      <w:r w:rsidRPr="00331656">
        <w:rPr>
          <w:spacing w:val="5"/>
        </w:rPr>
        <w:t xml:space="preserve"> </w:t>
      </w:r>
      <w:r w:rsidRPr="00331656">
        <w:rPr>
          <w:spacing w:val="-2"/>
        </w:rPr>
        <w:t xml:space="preserve">Review. </w:t>
      </w:r>
      <w:r w:rsidRPr="00331656">
        <w:rPr>
          <w:i/>
        </w:rPr>
        <w:t>Social</w:t>
      </w:r>
      <w:r w:rsidRPr="00331656">
        <w:rPr>
          <w:i/>
          <w:spacing w:val="-3"/>
        </w:rPr>
        <w:t xml:space="preserve"> </w:t>
      </w:r>
      <w:r w:rsidRPr="00331656">
        <w:rPr>
          <w:i/>
        </w:rPr>
        <w:t>Indicators</w:t>
      </w:r>
      <w:r w:rsidRPr="00331656">
        <w:rPr>
          <w:i/>
          <w:spacing w:val="-4"/>
        </w:rPr>
        <w:t xml:space="preserve"> </w:t>
      </w:r>
      <w:r w:rsidRPr="00331656">
        <w:rPr>
          <w:i/>
        </w:rPr>
        <w:t>Research</w:t>
      </w:r>
      <w:r w:rsidRPr="00331656">
        <w:t xml:space="preserve">, </w:t>
      </w:r>
      <w:r w:rsidRPr="00331656">
        <w:rPr>
          <w:i/>
        </w:rPr>
        <w:t>150</w:t>
      </w:r>
      <w:r w:rsidRPr="00331656">
        <w:t>(1),</w:t>
      </w:r>
      <w:r w:rsidRPr="00331656">
        <w:rPr>
          <w:spacing w:val="-1"/>
        </w:rPr>
        <w:t xml:space="preserve"> </w:t>
      </w:r>
      <w:r w:rsidRPr="00331656">
        <w:t>73–94.https://doi.org/10.1007/S1120502002297-</w:t>
      </w:r>
      <w:r w:rsidRPr="00331656">
        <w:rPr>
          <w:spacing w:val="-10"/>
        </w:rPr>
        <w:t>9</w:t>
      </w:r>
    </w:p>
    <w:p w14:paraId="729A7DAA" w14:textId="77777777" w:rsidR="00F57E65" w:rsidRPr="00331656" w:rsidRDefault="00F57E65" w:rsidP="00955E07">
      <w:pPr>
        <w:spacing w:beforeLines="240" w:before="576" w:line="360" w:lineRule="auto"/>
        <w:ind w:left="1800" w:hanging="1800"/>
        <w:jc w:val="both"/>
        <w:rPr>
          <w:sz w:val="24"/>
          <w:szCs w:val="24"/>
        </w:rPr>
      </w:pPr>
      <w:r w:rsidRPr="00331656">
        <w:rPr>
          <w:sz w:val="24"/>
          <w:szCs w:val="24"/>
        </w:rPr>
        <w:t xml:space="preserve">Sever, S. D., Tok, E., &amp; Sellami, A. L. (2025). Sustainable Development Goals in a Transforming World: Understanding the Dynamics of Localization. </w:t>
      </w:r>
      <w:r w:rsidRPr="00331656">
        <w:rPr>
          <w:i/>
          <w:iCs/>
          <w:sz w:val="24"/>
          <w:szCs w:val="24"/>
        </w:rPr>
        <w:t>Sustainability</w:t>
      </w:r>
      <w:r w:rsidRPr="00331656">
        <w:rPr>
          <w:sz w:val="24"/>
          <w:szCs w:val="24"/>
        </w:rPr>
        <w:t xml:space="preserve">, </w:t>
      </w:r>
      <w:r w:rsidRPr="00331656">
        <w:rPr>
          <w:i/>
          <w:iCs/>
          <w:sz w:val="24"/>
          <w:szCs w:val="24"/>
        </w:rPr>
        <w:t>17</w:t>
      </w:r>
      <w:r w:rsidRPr="00331656">
        <w:rPr>
          <w:sz w:val="24"/>
          <w:szCs w:val="24"/>
        </w:rPr>
        <w:t xml:space="preserve">(6), 2763. </w:t>
      </w:r>
      <w:hyperlink r:id="rId59" w:history="1">
        <w:r w:rsidRPr="00331656">
          <w:rPr>
            <w:rStyle w:val="Hyperlink"/>
            <w:sz w:val="24"/>
            <w:szCs w:val="24"/>
          </w:rPr>
          <w:t>https://doi.org/10.3390/su17062763</w:t>
        </w:r>
      </w:hyperlink>
      <w:r w:rsidRPr="00331656">
        <w:rPr>
          <w:sz w:val="24"/>
          <w:szCs w:val="24"/>
        </w:rPr>
        <w:t xml:space="preserve"> </w:t>
      </w:r>
    </w:p>
    <w:p w14:paraId="2BD3C97C" w14:textId="77777777" w:rsidR="00F57E65" w:rsidRPr="00331656" w:rsidRDefault="00F57E65" w:rsidP="00955E07">
      <w:pPr>
        <w:pStyle w:val="BodyText"/>
        <w:spacing w:before="240" w:line="360" w:lineRule="auto"/>
        <w:ind w:left="1800" w:hanging="1800"/>
        <w:jc w:val="both"/>
      </w:pPr>
      <w:r w:rsidRPr="00331656">
        <w:t>Silva,</w:t>
      </w:r>
      <w:r w:rsidRPr="00331656">
        <w:rPr>
          <w:spacing w:val="-5"/>
        </w:rPr>
        <w:t xml:space="preserve"> </w:t>
      </w:r>
      <w:r w:rsidRPr="00331656">
        <w:t>V.</w:t>
      </w:r>
      <w:r w:rsidRPr="00331656">
        <w:rPr>
          <w:spacing w:val="-9"/>
        </w:rPr>
        <w:t xml:space="preserve"> </w:t>
      </w:r>
      <w:r w:rsidRPr="00331656">
        <w:t>H.,</w:t>
      </w:r>
      <w:r w:rsidRPr="00331656">
        <w:rPr>
          <w:spacing w:val="-8"/>
        </w:rPr>
        <w:t xml:space="preserve"> </w:t>
      </w:r>
      <w:r w:rsidRPr="00331656">
        <w:t>&amp;</w:t>
      </w:r>
      <w:r w:rsidRPr="00331656">
        <w:rPr>
          <w:spacing w:val="-10"/>
        </w:rPr>
        <w:t xml:space="preserve"> </w:t>
      </w:r>
      <w:r w:rsidRPr="00331656">
        <w:t>Duarte,</w:t>
      </w:r>
      <w:r w:rsidRPr="00331656">
        <w:rPr>
          <w:spacing w:val="-8"/>
        </w:rPr>
        <w:t xml:space="preserve"> </w:t>
      </w:r>
      <w:r w:rsidRPr="00331656">
        <w:t>A.</w:t>
      </w:r>
      <w:r w:rsidRPr="00331656">
        <w:rPr>
          <w:spacing w:val="-5"/>
        </w:rPr>
        <w:t xml:space="preserve"> </w:t>
      </w:r>
      <w:r w:rsidRPr="00331656">
        <w:t>P.</w:t>
      </w:r>
      <w:r w:rsidRPr="00331656">
        <w:rPr>
          <w:spacing w:val="-6"/>
        </w:rPr>
        <w:t xml:space="preserve"> </w:t>
      </w:r>
      <w:r w:rsidRPr="00331656">
        <w:t>(2024).</w:t>
      </w:r>
      <w:r w:rsidRPr="00331656">
        <w:rPr>
          <w:spacing w:val="-8"/>
        </w:rPr>
        <w:t xml:space="preserve"> </w:t>
      </w:r>
      <w:r w:rsidRPr="00331656">
        <w:t>The</w:t>
      </w:r>
      <w:r w:rsidRPr="00331656">
        <w:rPr>
          <w:spacing w:val="-7"/>
        </w:rPr>
        <w:t xml:space="preserve"> </w:t>
      </w:r>
      <w:r w:rsidRPr="00331656">
        <w:t>role</w:t>
      </w:r>
      <w:r w:rsidRPr="00331656">
        <w:rPr>
          <w:spacing w:val="-7"/>
        </w:rPr>
        <w:t xml:space="preserve"> </w:t>
      </w:r>
      <w:r w:rsidRPr="00331656">
        <w:t>of</w:t>
      </w:r>
      <w:r w:rsidRPr="00331656">
        <w:rPr>
          <w:spacing w:val="-14"/>
        </w:rPr>
        <w:t xml:space="preserve"> </w:t>
      </w:r>
      <w:r w:rsidRPr="00331656">
        <w:t>work</w:t>
      </w:r>
      <w:r w:rsidRPr="00331656">
        <w:rPr>
          <w:spacing w:val="-11"/>
        </w:rPr>
        <w:t xml:space="preserve"> </w:t>
      </w:r>
      <w:r w:rsidRPr="00331656">
        <w:t>engagement</w:t>
      </w:r>
      <w:r w:rsidRPr="00331656">
        <w:rPr>
          <w:spacing w:val="-2"/>
        </w:rPr>
        <w:t xml:space="preserve"> </w:t>
      </w:r>
      <w:r w:rsidRPr="00331656">
        <w:t>and</w:t>
      </w:r>
      <w:r w:rsidRPr="00331656">
        <w:rPr>
          <w:spacing w:val="-6"/>
        </w:rPr>
        <w:t xml:space="preserve"> </w:t>
      </w:r>
      <w:r w:rsidRPr="00331656">
        <w:t>psychological</w:t>
      </w:r>
      <w:r w:rsidRPr="00331656">
        <w:rPr>
          <w:spacing w:val="-10"/>
        </w:rPr>
        <w:t xml:space="preserve"> </w:t>
      </w:r>
      <w:r w:rsidRPr="00331656">
        <w:t>safety</w:t>
      </w:r>
      <w:r w:rsidRPr="00331656">
        <w:rPr>
          <w:spacing w:val="-11"/>
        </w:rPr>
        <w:t xml:space="preserve"> </w:t>
      </w:r>
      <w:r w:rsidRPr="00331656">
        <w:t>in</w:t>
      </w:r>
      <w:r w:rsidRPr="00331656">
        <w:rPr>
          <w:spacing w:val="-11"/>
        </w:rPr>
        <w:t xml:space="preserve"> </w:t>
      </w:r>
      <w:r w:rsidRPr="00331656">
        <w:t xml:space="preserve">how socially responsible human resources management affects employee voice behaviour. </w:t>
      </w:r>
      <w:r w:rsidRPr="00331656">
        <w:rPr>
          <w:i/>
          <w:spacing w:val="-2"/>
        </w:rPr>
        <w:t>International</w:t>
      </w:r>
      <w:r w:rsidRPr="00331656">
        <w:rPr>
          <w:i/>
          <w:spacing w:val="15"/>
        </w:rPr>
        <w:t xml:space="preserve"> </w:t>
      </w:r>
      <w:r w:rsidRPr="00331656">
        <w:rPr>
          <w:i/>
          <w:spacing w:val="-2"/>
        </w:rPr>
        <w:t>Journal</w:t>
      </w:r>
      <w:r w:rsidRPr="00331656">
        <w:rPr>
          <w:i/>
          <w:spacing w:val="16"/>
        </w:rPr>
        <w:t xml:space="preserve"> </w:t>
      </w:r>
      <w:r w:rsidRPr="00331656">
        <w:rPr>
          <w:i/>
          <w:spacing w:val="-2"/>
        </w:rPr>
        <w:t>of</w:t>
      </w:r>
      <w:r w:rsidRPr="00331656">
        <w:rPr>
          <w:i/>
          <w:spacing w:val="16"/>
        </w:rPr>
        <w:t xml:space="preserve"> </w:t>
      </w:r>
      <w:r w:rsidRPr="00331656">
        <w:rPr>
          <w:i/>
          <w:spacing w:val="-2"/>
        </w:rPr>
        <w:t>Organizational</w:t>
      </w:r>
      <w:r w:rsidRPr="00331656">
        <w:rPr>
          <w:i/>
          <w:spacing w:val="16"/>
        </w:rPr>
        <w:t xml:space="preserve"> </w:t>
      </w:r>
      <w:r w:rsidRPr="00331656">
        <w:rPr>
          <w:i/>
          <w:spacing w:val="-2"/>
        </w:rPr>
        <w:t>Analysis</w:t>
      </w:r>
      <w:r w:rsidRPr="00331656">
        <w:rPr>
          <w:spacing w:val="-2"/>
        </w:rPr>
        <w:t>.</w:t>
      </w:r>
      <w:r w:rsidRPr="00331656">
        <w:rPr>
          <w:spacing w:val="19"/>
        </w:rPr>
        <w:t xml:space="preserve"> </w:t>
      </w:r>
      <w:r w:rsidRPr="00331656">
        <w:rPr>
          <w:spacing w:val="-2"/>
        </w:rPr>
        <w:t>https://doi.org/10.1108/IJOA-09-2024-</w:t>
      </w:r>
      <w:r w:rsidRPr="00331656">
        <w:rPr>
          <w:spacing w:val="-4"/>
        </w:rPr>
        <w:t>4820</w:t>
      </w:r>
    </w:p>
    <w:p w14:paraId="76E57515" w14:textId="77777777" w:rsidR="00F57E65" w:rsidRPr="00331656" w:rsidRDefault="00F57E65" w:rsidP="00955E07">
      <w:pPr>
        <w:spacing w:beforeLines="240" w:before="576" w:line="360" w:lineRule="auto"/>
        <w:ind w:left="1800" w:hanging="1800"/>
        <w:jc w:val="both"/>
        <w:rPr>
          <w:sz w:val="24"/>
          <w:szCs w:val="24"/>
        </w:rPr>
      </w:pPr>
      <w:r w:rsidRPr="00331656">
        <w:rPr>
          <w:sz w:val="24"/>
          <w:szCs w:val="24"/>
        </w:rPr>
        <w:t xml:space="preserve">Silva, V. H., Duarte, A. P., &amp; Luís Miguel Simões. (2024). The Impact of Paradoxical Leadership on Employee Knowledge-Sharing Behavior: The Role of Trust in the Leader and Employee Promotive Voice Behavior. </w:t>
      </w:r>
      <w:r w:rsidRPr="00331656">
        <w:rPr>
          <w:i/>
          <w:iCs/>
          <w:sz w:val="24"/>
          <w:szCs w:val="24"/>
        </w:rPr>
        <w:t>Administrative Sciences</w:t>
      </w:r>
      <w:r w:rsidRPr="00331656">
        <w:rPr>
          <w:sz w:val="24"/>
          <w:szCs w:val="24"/>
        </w:rPr>
        <w:t xml:space="preserve">, </w:t>
      </w:r>
      <w:r w:rsidRPr="00331656">
        <w:rPr>
          <w:i/>
          <w:iCs/>
          <w:sz w:val="24"/>
          <w:szCs w:val="24"/>
        </w:rPr>
        <w:t>14</w:t>
      </w:r>
      <w:r w:rsidRPr="00331656">
        <w:rPr>
          <w:sz w:val="24"/>
          <w:szCs w:val="24"/>
        </w:rPr>
        <w:t>(9), 221–221. https://doi.org/10.3390/admsci14090221</w:t>
      </w:r>
    </w:p>
    <w:p w14:paraId="5BC99B11" w14:textId="77777777" w:rsidR="00F57E65" w:rsidRPr="00331656" w:rsidRDefault="00F57E65" w:rsidP="00955E07">
      <w:pPr>
        <w:pStyle w:val="BodyText"/>
        <w:spacing w:before="240" w:line="360" w:lineRule="auto"/>
        <w:ind w:left="1800" w:hanging="1800"/>
        <w:jc w:val="both"/>
        <w:rPr>
          <w:spacing w:val="-4"/>
        </w:rPr>
      </w:pPr>
      <w:r w:rsidRPr="00331656">
        <w:t xml:space="preserve">Skjott Linneberg, M., &amp; Korsgaard, S. (2019). Coding qualitative data: a synthesis guiding the novice. </w:t>
      </w:r>
      <w:r w:rsidRPr="00331656">
        <w:rPr>
          <w:i/>
        </w:rPr>
        <w:t>Qualitative</w:t>
      </w:r>
      <w:r w:rsidRPr="00331656">
        <w:rPr>
          <w:i/>
          <w:spacing w:val="-3"/>
        </w:rPr>
        <w:t xml:space="preserve"> </w:t>
      </w:r>
      <w:r w:rsidRPr="00331656">
        <w:rPr>
          <w:i/>
        </w:rPr>
        <w:t>Research</w:t>
      </w:r>
      <w:r w:rsidRPr="00331656">
        <w:rPr>
          <w:i/>
          <w:spacing w:val="-3"/>
        </w:rPr>
        <w:t xml:space="preserve"> </w:t>
      </w:r>
      <w:r w:rsidRPr="00331656">
        <w:rPr>
          <w:i/>
        </w:rPr>
        <w:t>Journal</w:t>
      </w:r>
      <w:r w:rsidRPr="00331656">
        <w:t xml:space="preserve">, </w:t>
      </w:r>
      <w:r w:rsidRPr="00331656">
        <w:rPr>
          <w:i/>
        </w:rPr>
        <w:t>19</w:t>
      </w:r>
      <w:r w:rsidRPr="00331656">
        <w:t xml:space="preserve">(3), 259–270. </w:t>
      </w:r>
      <w:hyperlink r:id="rId60" w:history="1">
        <w:r w:rsidRPr="00331656">
          <w:rPr>
            <w:rStyle w:val="Hyperlink"/>
          </w:rPr>
          <w:t xml:space="preserve">https://doi.org/10.1108/QRJ-12-2018- </w:t>
        </w:r>
        <w:r w:rsidRPr="00331656">
          <w:rPr>
            <w:rStyle w:val="Hyperlink"/>
            <w:spacing w:val="-4"/>
          </w:rPr>
          <w:t>0012</w:t>
        </w:r>
      </w:hyperlink>
    </w:p>
    <w:p w14:paraId="604EBF81" w14:textId="77777777" w:rsidR="00F57E65" w:rsidRPr="00331656" w:rsidRDefault="00F57E65" w:rsidP="00955E07">
      <w:pPr>
        <w:spacing w:beforeLines="240" w:before="576" w:line="360" w:lineRule="auto"/>
        <w:ind w:left="1800" w:hanging="1800"/>
        <w:jc w:val="both"/>
        <w:rPr>
          <w:sz w:val="24"/>
          <w:szCs w:val="24"/>
        </w:rPr>
      </w:pPr>
      <w:r w:rsidRPr="00331656">
        <w:rPr>
          <w:sz w:val="24"/>
          <w:szCs w:val="24"/>
        </w:rPr>
        <w:t xml:space="preserve">Sulaiman, N. S., Abdullah, Z., &amp; Man, N. I. (2023). The Effects Of Employee Communication And Engagement On Organisational Performance: A Conceptual Study. </w:t>
      </w:r>
      <w:r w:rsidRPr="00331656">
        <w:rPr>
          <w:i/>
          <w:iCs/>
          <w:sz w:val="24"/>
          <w:szCs w:val="24"/>
        </w:rPr>
        <w:t>International Journal of Accounting, Finance and Business</w:t>
      </w:r>
      <w:r w:rsidRPr="00331656">
        <w:rPr>
          <w:sz w:val="24"/>
          <w:szCs w:val="24"/>
        </w:rPr>
        <w:t xml:space="preserve">, </w:t>
      </w:r>
      <w:r w:rsidRPr="00331656">
        <w:rPr>
          <w:i/>
          <w:iCs/>
          <w:sz w:val="24"/>
          <w:szCs w:val="24"/>
        </w:rPr>
        <w:t>8</w:t>
      </w:r>
      <w:r w:rsidRPr="00331656">
        <w:rPr>
          <w:sz w:val="24"/>
          <w:szCs w:val="24"/>
        </w:rPr>
        <w:t xml:space="preserve">(46), 233–251. </w:t>
      </w:r>
      <w:hyperlink r:id="rId61" w:history="1">
        <w:r w:rsidRPr="00331656">
          <w:rPr>
            <w:rStyle w:val="Hyperlink"/>
            <w:sz w:val="24"/>
            <w:szCs w:val="24"/>
          </w:rPr>
          <w:t>https://doi.org/10.55573/IJAFB.084616</w:t>
        </w:r>
      </w:hyperlink>
    </w:p>
    <w:p w14:paraId="257A8782" w14:textId="77777777" w:rsidR="00F57E65" w:rsidRPr="00331656" w:rsidRDefault="00F57E65" w:rsidP="00955E07">
      <w:pPr>
        <w:spacing w:beforeLines="240" w:before="576" w:line="360" w:lineRule="auto"/>
        <w:ind w:left="1800" w:hanging="1800"/>
        <w:jc w:val="both"/>
        <w:rPr>
          <w:sz w:val="24"/>
          <w:szCs w:val="24"/>
        </w:rPr>
      </w:pPr>
      <w:r w:rsidRPr="00331656">
        <w:rPr>
          <w:sz w:val="24"/>
          <w:szCs w:val="24"/>
        </w:rPr>
        <w:t>Temizhan, E., Mirtagioglu, H., &amp; Mendes, M. (2022). Which correlation coefficient should be used for investigating relations between quantitative variables. </w:t>
      </w:r>
      <w:r w:rsidRPr="00331656">
        <w:rPr>
          <w:i/>
          <w:iCs/>
          <w:sz w:val="24"/>
          <w:szCs w:val="24"/>
        </w:rPr>
        <w:t>Acad. Sci. Res. J. Eng. Technol. Sci</w:t>
      </w:r>
      <w:r w:rsidRPr="00331656">
        <w:rPr>
          <w:sz w:val="24"/>
          <w:szCs w:val="24"/>
        </w:rPr>
        <w:t>, </w:t>
      </w:r>
      <w:r w:rsidRPr="00331656">
        <w:rPr>
          <w:i/>
          <w:iCs/>
          <w:sz w:val="24"/>
          <w:szCs w:val="24"/>
        </w:rPr>
        <w:t>85</w:t>
      </w:r>
      <w:r w:rsidRPr="00331656">
        <w:rPr>
          <w:sz w:val="24"/>
          <w:szCs w:val="24"/>
        </w:rPr>
        <w:t xml:space="preserve">(1), 265-277. </w:t>
      </w:r>
    </w:p>
    <w:p w14:paraId="68AD5413" w14:textId="77777777" w:rsidR="00F57E65" w:rsidRPr="00331656" w:rsidRDefault="00F57E65" w:rsidP="00955E07">
      <w:pPr>
        <w:pStyle w:val="BodyText"/>
        <w:tabs>
          <w:tab w:val="left" w:pos="5219"/>
          <w:tab w:val="left" w:pos="6674"/>
        </w:tabs>
        <w:spacing w:before="240" w:line="360" w:lineRule="auto"/>
        <w:ind w:left="1800" w:hanging="1800"/>
        <w:jc w:val="both"/>
      </w:pPr>
      <w:r w:rsidRPr="00331656">
        <w:t>Twining,</w:t>
      </w:r>
      <w:r w:rsidRPr="00331656">
        <w:rPr>
          <w:spacing w:val="-2"/>
        </w:rPr>
        <w:t xml:space="preserve"> </w:t>
      </w:r>
      <w:r w:rsidRPr="00331656">
        <w:t>P.,</w:t>
      </w:r>
      <w:r w:rsidRPr="00331656">
        <w:rPr>
          <w:spacing w:val="-6"/>
        </w:rPr>
        <w:t xml:space="preserve"> </w:t>
      </w:r>
      <w:r w:rsidRPr="00331656">
        <w:t>Heller,</w:t>
      </w:r>
      <w:r w:rsidRPr="00331656">
        <w:rPr>
          <w:spacing w:val="-2"/>
        </w:rPr>
        <w:t xml:space="preserve"> </w:t>
      </w:r>
      <w:r w:rsidRPr="00331656">
        <w:t>R.</w:t>
      </w:r>
      <w:r w:rsidRPr="00331656">
        <w:rPr>
          <w:spacing w:val="-6"/>
        </w:rPr>
        <w:t xml:space="preserve"> </w:t>
      </w:r>
      <w:r w:rsidRPr="00331656">
        <w:t>S.,</w:t>
      </w:r>
      <w:r w:rsidRPr="00331656">
        <w:rPr>
          <w:spacing w:val="-6"/>
        </w:rPr>
        <w:t xml:space="preserve"> </w:t>
      </w:r>
      <w:r w:rsidRPr="00331656">
        <w:t>Nussbaum,</w:t>
      </w:r>
      <w:r w:rsidRPr="00331656">
        <w:rPr>
          <w:spacing w:val="-2"/>
        </w:rPr>
        <w:t xml:space="preserve"> </w:t>
      </w:r>
      <w:r w:rsidRPr="00331656">
        <w:t>M.,</w:t>
      </w:r>
      <w:r w:rsidRPr="00331656">
        <w:rPr>
          <w:spacing w:val="-2"/>
        </w:rPr>
        <w:t xml:space="preserve"> </w:t>
      </w:r>
      <w:r w:rsidRPr="00331656">
        <w:t>&amp;</w:t>
      </w:r>
      <w:r w:rsidRPr="00331656">
        <w:rPr>
          <w:spacing w:val="-8"/>
        </w:rPr>
        <w:t xml:space="preserve"> </w:t>
      </w:r>
      <w:r w:rsidRPr="00331656">
        <w:t>Tsai,</w:t>
      </w:r>
      <w:r w:rsidRPr="00331656">
        <w:rPr>
          <w:spacing w:val="-2"/>
        </w:rPr>
        <w:t xml:space="preserve"> </w:t>
      </w:r>
      <w:r w:rsidRPr="00331656">
        <w:t>C.</w:t>
      </w:r>
      <w:r w:rsidRPr="00331656">
        <w:rPr>
          <w:spacing w:val="-2"/>
        </w:rPr>
        <w:t xml:space="preserve"> </w:t>
      </w:r>
      <w:r w:rsidRPr="00331656">
        <w:t>C.</w:t>
      </w:r>
      <w:r w:rsidRPr="00331656">
        <w:rPr>
          <w:spacing w:val="-6"/>
        </w:rPr>
        <w:t xml:space="preserve"> </w:t>
      </w:r>
      <w:r w:rsidRPr="00331656">
        <w:t>(2017).</w:t>
      </w:r>
      <w:r w:rsidRPr="00331656">
        <w:rPr>
          <w:spacing w:val="-6"/>
        </w:rPr>
        <w:t xml:space="preserve"> </w:t>
      </w:r>
      <w:r w:rsidRPr="00331656">
        <w:t>Some</w:t>
      </w:r>
      <w:r w:rsidRPr="00331656">
        <w:rPr>
          <w:spacing w:val="-4"/>
        </w:rPr>
        <w:t xml:space="preserve"> </w:t>
      </w:r>
      <w:r w:rsidRPr="00331656">
        <w:t>guidance</w:t>
      </w:r>
      <w:r w:rsidRPr="00331656">
        <w:rPr>
          <w:spacing w:val="-4"/>
        </w:rPr>
        <w:t xml:space="preserve"> </w:t>
      </w:r>
      <w:r w:rsidRPr="00331656">
        <w:t>on conducting</w:t>
      </w:r>
      <w:r w:rsidRPr="00331656">
        <w:rPr>
          <w:spacing w:val="-3"/>
        </w:rPr>
        <w:t xml:space="preserve"> </w:t>
      </w:r>
      <w:r w:rsidRPr="00331656">
        <w:t>and reporting</w:t>
      </w:r>
      <w:r w:rsidRPr="00331656">
        <w:rPr>
          <w:spacing w:val="80"/>
        </w:rPr>
        <w:t xml:space="preserve">   </w:t>
      </w:r>
      <w:r w:rsidRPr="00331656">
        <w:t>qualitative</w:t>
      </w:r>
      <w:r w:rsidRPr="00331656">
        <w:rPr>
          <w:spacing w:val="80"/>
        </w:rPr>
        <w:t xml:space="preserve">   </w:t>
      </w:r>
      <w:r w:rsidRPr="00331656">
        <w:t>studies.</w:t>
      </w:r>
      <w:r w:rsidRPr="00331656">
        <w:tab/>
      </w:r>
      <w:r w:rsidRPr="00331656">
        <w:rPr>
          <w:i/>
          <w:spacing w:val="-2"/>
        </w:rPr>
        <w:t>Comput.</w:t>
      </w:r>
      <w:r w:rsidRPr="00331656">
        <w:rPr>
          <w:i/>
        </w:rPr>
        <w:tab/>
        <w:t>Educ.</w:t>
      </w:r>
      <w:r w:rsidRPr="00331656">
        <w:t xml:space="preserve">, </w:t>
      </w:r>
      <w:r w:rsidRPr="00331656">
        <w:rPr>
          <w:i/>
        </w:rPr>
        <w:t>107</w:t>
      </w:r>
      <w:r w:rsidRPr="00331656">
        <w:t xml:space="preserve">, A1–A9. </w:t>
      </w:r>
      <w:r w:rsidRPr="00331656">
        <w:rPr>
          <w:spacing w:val="-2"/>
        </w:rPr>
        <w:t>https://doi.org/10.1016/j.compedu.2016.12.002</w:t>
      </w:r>
    </w:p>
    <w:p w14:paraId="46FEC755" w14:textId="77777777" w:rsidR="00F57E65" w:rsidRPr="00331656" w:rsidRDefault="00F57E65" w:rsidP="00955E07">
      <w:pPr>
        <w:pStyle w:val="BodyText"/>
        <w:spacing w:before="240" w:line="360" w:lineRule="auto"/>
        <w:ind w:left="1800" w:hanging="1800"/>
        <w:jc w:val="both"/>
        <w:rPr>
          <w:spacing w:val="-2"/>
        </w:rPr>
      </w:pPr>
      <w:r w:rsidRPr="00331656">
        <w:t>Ullah, Z. (2017). Assessing Quality</w:t>
      </w:r>
      <w:r w:rsidRPr="00331656">
        <w:rPr>
          <w:spacing w:val="-5"/>
        </w:rPr>
        <w:t xml:space="preserve"> </w:t>
      </w:r>
      <w:r w:rsidRPr="00331656">
        <w:t>of</w:t>
      </w:r>
      <w:r w:rsidRPr="00331656">
        <w:rPr>
          <w:spacing w:val="-3"/>
        </w:rPr>
        <w:t xml:space="preserve"> </w:t>
      </w:r>
      <w:r w:rsidRPr="00331656">
        <w:t>Service through Customer Satisfaction: The Case of</w:t>
      </w:r>
      <w:r w:rsidRPr="00331656">
        <w:rPr>
          <w:spacing w:val="-3"/>
        </w:rPr>
        <w:t xml:space="preserve"> </w:t>
      </w:r>
      <w:r w:rsidRPr="00331656">
        <w:t xml:space="preserve">Public Sector Healthcare Organization in Pakistan. </w:t>
      </w:r>
      <w:r w:rsidRPr="00331656">
        <w:rPr>
          <w:i/>
        </w:rPr>
        <w:t>UCP Management Review</w:t>
      </w:r>
      <w:r w:rsidRPr="00331656">
        <w:t xml:space="preserve">, </w:t>
      </w:r>
      <w:r w:rsidRPr="00331656">
        <w:rPr>
          <w:i/>
        </w:rPr>
        <w:t>1</w:t>
      </w:r>
      <w:r w:rsidRPr="00331656">
        <w:t xml:space="preserve">(2), 97–116. </w:t>
      </w:r>
      <w:hyperlink r:id="rId62" w:history="1">
        <w:r w:rsidRPr="00331656">
          <w:rPr>
            <w:rStyle w:val="Hyperlink"/>
            <w:spacing w:val="-2"/>
          </w:rPr>
          <w:t>https://doi.org/10.24312/UCPMR010205</w:t>
        </w:r>
      </w:hyperlink>
    </w:p>
    <w:p w14:paraId="3731F2CD" w14:textId="77777777" w:rsidR="00F57E65" w:rsidRPr="00331656" w:rsidRDefault="00F57E65" w:rsidP="00955E07">
      <w:pPr>
        <w:pStyle w:val="BodyText"/>
        <w:spacing w:before="240" w:line="360" w:lineRule="auto"/>
        <w:ind w:left="1800" w:hanging="1800"/>
        <w:jc w:val="both"/>
        <w:rPr>
          <w:u w:val="single"/>
        </w:rPr>
      </w:pPr>
      <w:r w:rsidRPr="00331656">
        <w:t>Ullah,</w:t>
      </w:r>
      <w:r w:rsidRPr="00331656">
        <w:rPr>
          <w:spacing w:val="-3"/>
        </w:rPr>
        <w:t xml:space="preserve"> </w:t>
      </w:r>
      <w:r w:rsidRPr="00331656">
        <w:t>Z.,</w:t>
      </w:r>
      <w:r w:rsidRPr="00331656">
        <w:rPr>
          <w:spacing w:val="-3"/>
        </w:rPr>
        <w:t xml:space="preserve"> </w:t>
      </w:r>
      <w:r w:rsidRPr="00331656">
        <w:t>Zeb</w:t>
      </w:r>
      <w:r w:rsidRPr="00331656">
        <w:rPr>
          <w:spacing w:val="-5"/>
        </w:rPr>
        <w:t xml:space="preserve"> </w:t>
      </w:r>
      <w:r w:rsidRPr="00331656">
        <w:t>Khan,</w:t>
      </w:r>
      <w:r w:rsidRPr="00331656">
        <w:rPr>
          <w:spacing w:val="-3"/>
        </w:rPr>
        <w:t xml:space="preserve"> </w:t>
      </w:r>
      <w:r w:rsidRPr="00331656">
        <w:t>M.,</w:t>
      </w:r>
      <w:r w:rsidRPr="00331656">
        <w:rPr>
          <w:spacing w:val="-3"/>
        </w:rPr>
        <w:t xml:space="preserve"> </w:t>
      </w:r>
      <w:r w:rsidRPr="00331656">
        <w:t>&amp;</w:t>
      </w:r>
      <w:r w:rsidRPr="00331656">
        <w:rPr>
          <w:spacing w:val="-9"/>
        </w:rPr>
        <w:t xml:space="preserve"> </w:t>
      </w:r>
      <w:r w:rsidRPr="00331656">
        <w:t>Siddique,</w:t>
      </w:r>
      <w:r w:rsidRPr="00331656">
        <w:rPr>
          <w:spacing w:val="-3"/>
        </w:rPr>
        <w:t xml:space="preserve"> </w:t>
      </w:r>
      <w:r w:rsidRPr="00331656">
        <w:t>M.</w:t>
      </w:r>
      <w:r w:rsidRPr="00331656">
        <w:rPr>
          <w:spacing w:val="-3"/>
        </w:rPr>
        <w:t xml:space="preserve"> </w:t>
      </w:r>
      <w:r w:rsidRPr="00331656">
        <w:t>(2017).</w:t>
      </w:r>
      <w:r w:rsidRPr="00331656">
        <w:rPr>
          <w:spacing w:val="-7"/>
        </w:rPr>
        <w:t xml:space="preserve"> </w:t>
      </w:r>
      <w:r w:rsidRPr="00331656">
        <w:t>Analysis</w:t>
      </w:r>
      <w:r w:rsidRPr="00331656">
        <w:rPr>
          <w:spacing w:val="-3"/>
        </w:rPr>
        <w:t xml:space="preserve"> </w:t>
      </w:r>
      <w:r w:rsidRPr="00331656">
        <w:t>of</w:t>
      </w:r>
      <w:r w:rsidRPr="00331656">
        <w:rPr>
          <w:spacing w:val="-13"/>
        </w:rPr>
        <w:t xml:space="preserve"> </w:t>
      </w:r>
      <w:r w:rsidRPr="00331656">
        <w:t>Employees’</w:t>
      </w:r>
      <w:r w:rsidRPr="00331656">
        <w:rPr>
          <w:spacing w:val="-8"/>
        </w:rPr>
        <w:t xml:space="preserve"> </w:t>
      </w:r>
      <w:r w:rsidRPr="00331656">
        <w:t>Perception</w:t>
      </w:r>
      <w:r w:rsidRPr="00331656">
        <w:rPr>
          <w:spacing w:val="-10"/>
        </w:rPr>
        <w:t xml:space="preserve"> </w:t>
      </w:r>
      <w:r w:rsidRPr="00331656">
        <w:t>of</w:t>
      </w:r>
      <w:r w:rsidRPr="00331656">
        <w:rPr>
          <w:spacing w:val="-8"/>
        </w:rPr>
        <w:t xml:space="preserve"> </w:t>
      </w:r>
      <w:r w:rsidRPr="00331656">
        <w:t xml:space="preserve">Workplace Support and Level of Motivation in Public Sector Healthcare Organization. </w:t>
      </w:r>
      <w:r w:rsidRPr="00331656">
        <w:rPr>
          <w:i/>
        </w:rPr>
        <w:t>Business &amp; Economic Review</w:t>
      </w:r>
      <w:r w:rsidRPr="00331656">
        <w:t xml:space="preserve">, </w:t>
      </w:r>
      <w:r w:rsidRPr="00331656">
        <w:rPr>
          <w:i/>
        </w:rPr>
        <w:t>9</w:t>
      </w:r>
      <w:r w:rsidRPr="00331656">
        <w:t xml:space="preserve">(3), 240–257. </w:t>
      </w:r>
      <w:hyperlink r:id="rId63">
        <w:r w:rsidRPr="00331656">
          <w:rPr>
            <w:u w:val="single"/>
          </w:rPr>
          <w:t>https://doi.org/10.22547/BER/9.3.10</w:t>
        </w:r>
      </w:hyperlink>
    </w:p>
    <w:p w14:paraId="2CF949C2" w14:textId="77777777" w:rsidR="00252991" w:rsidRPr="00331656" w:rsidRDefault="00252991" w:rsidP="00955E07">
      <w:pPr>
        <w:spacing w:beforeLines="240" w:before="576" w:line="360" w:lineRule="auto"/>
        <w:ind w:left="1800" w:hanging="1800"/>
        <w:jc w:val="both"/>
        <w:rPr>
          <w:sz w:val="24"/>
          <w:szCs w:val="24"/>
        </w:rPr>
      </w:pPr>
      <w:r w:rsidRPr="00331656">
        <w:rPr>
          <w:sz w:val="24"/>
          <w:szCs w:val="24"/>
        </w:rPr>
        <w:t xml:space="preserve">Vrontis, D., Dib, H., El Nemar, S., &amp; El Chaarani, H. (2021). The relationship between managers’ emotional intelligence and employees’ performance. </w:t>
      </w:r>
      <w:r w:rsidRPr="00331656">
        <w:rPr>
          <w:i/>
          <w:iCs/>
          <w:sz w:val="24"/>
          <w:szCs w:val="24"/>
        </w:rPr>
        <w:t>J. For International Business and Entrepreneurship Development</w:t>
      </w:r>
      <w:r w:rsidRPr="00331656">
        <w:rPr>
          <w:sz w:val="24"/>
          <w:szCs w:val="24"/>
        </w:rPr>
        <w:t xml:space="preserve">, </w:t>
      </w:r>
      <w:r w:rsidRPr="00331656">
        <w:rPr>
          <w:i/>
          <w:iCs/>
          <w:sz w:val="24"/>
          <w:szCs w:val="24"/>
        </w:rPr>
        <w:t>13</w:t>
      </w:r>
      <w:r w:rsidRPr="00331656">
        <w:rPr>
          <w:sz w:val="24"/>
          <w:szCs w:val="24"/>
        </w:rPr>
        <w:t>(2), 177. Researchgate. https://doi.org/10.1504/jibed.2021.10041930</w:t>
      </w:r>
    </w:p>
    <w:p w14:paraId="1BE622ED" w14:textId="77777777" w:rsidR="001705C9" w:rsidRPr="00331656" w:rsidRDefault="001705C9" w:rsidP="00955E07">
      <w:pPr>
        <w:spacing w:before="240" w:line="360" w:lineRule="auto"/>
        <w:ind w:left="1800" w:hanging="1800"/>
        <w:jc w:val="both"/>
        <w:rPr>
          <w:sz w:val="24"/>
          <w:szCs w:val="24"/>
        </w:rPr>
      </w:pPr>
      <w:r w:rsidRPr="00331656">
        <w:rPr>
          <w:sz w:val="24"/>
          <w:szCs w:val="24"/>
        </w:rPr>
        <w:t>Wageman,</w:t>
      </w:r>
      <w:r w:rsidRPr="00331656">
        <w:rPr>
          <w:spacing w:val="-5"/>
          <w:sz w:val="24"/>
          <w:szCs w:val="24"/>
        </w:rPr>
        <w:t xml:space="preserve"> </w:t>
      </w:r>
      <w:r w:rsidRPr="00331656">
        <w:rPr>
          <w:sz w:val="24"/>
          <w:szCs w:val="24"/>
        </w:rPr>
        <w:t>R.,</w:t>
      </w:r>
      <w:r w:rsidRPr="00331656">
        <w:rPr>
          <w:spacing w:val="-5"/>
          <w:sz w:val="24"/>
          <w:szCs w:val="24"/>
        </w:rPr>
        <w:t xml:space="preserve"> </w:t>
      </w:r>
      <w:r w:rsidRPr="00331656">
        <w:rPr>
          <w:sz w:val="24"/>
          <w:szCs w:val="24"/>
        </w:rPr>
        <w:t>Hackman,</w:t>
      </w:r>
      <w:r w:rsidRPr="00331656">
        <w:rPr>
          <w:spacing w:val="-5"/>
          <w:sz w:val="24"/>
          <w:szCs w:val="24"/>
        </w:rPr>
        <w:t xml:space="preserve"> </w:t>
      </w:r>
      <w:r w:rsidRPr="00331656">
        <w:rPr>
          <w:sz w:val="24"/>
          <w:szCs w:val="24"/>
        </w:rPr>
        <w:t>J.</w:t>
      </w:r>
      <w:r w:rsidRPr="00331656">
        <w:rPr>
          <w:spacing w:val="-5"/>
          <w:sz w:val="24"/>
          <w:szCs w:val="24"/>
        </w:rPr>
        <w:t xml:space="preserve"> </w:t>
      </w:r>
      <w:r w:rsidRPr="00331656">
        <w:rPr>
          <w:sz w:val="24"/>
          <w:szCs w:val="24"/>
        </w:rPr>
        <w:t>R.,</w:t>
      </w:r>
      <w:r w:rsidRPr="00331656">
        <w:rPr>
          <w:spacing w:val="-5"/>
          <w:sz w:val="24"/>
          <w:szCs w:val="24"/>
        </w:rPr>
        <w:t xml:space="preserve"> </w:t>
      </w:r>
      <w:r w:rsidRPr="00331656">
        <w:rPr>
          <w:sz w:val="24"/>
          <w:szCs w:val="24"/>
        </w:rPr>
        <w:t>&amp;</w:t>
      </w:r>
      <w:r w:rsidRPr="00331656">
        <w:rPr>
          <w:spacing w:val="-11"/>
          <w:sz w:val="24"/>
          <w:szCs w:val="24"/>
        </w:rPr>
        <w:t xml:space="preserve"> </w:t>
      </w:r>
      <w:r w:rsidRPr="00331656">
        <w:rPr>
          <w:sz w:val="24"/>
          <w:szCs w:val="24"/>
        </w:rPr>
        <w:t>Lehman,</w:t>
      </w:r>
      <w:r w:rsidRPr="00331656">
        <w:rPr>
          <w:spacing w:val="-5"/>
          <w:sz w:val="24"/>
          <w:szCs w:val="24"/>
        </w:rPr>
        <w:t xml:space="preserve"> </w:t>
      </w:r>
      <w:r w:rsidRPr="00331656">
        <w:rPr>
          <w:sz w:val="24"/>
          <w:szCs w:val="24"/>
        </w:rPr>
        <w:t>E.</w:t>
      </w:r>
      <w:r w:rsidRPr="00331656">
        <w:rPr>
          <w:spacing w:val="-5"/>
          <w:sz w:val="24"/>
          <w:szCs w:val="24"/>
        </w:rPr>
        <w:t xml:space="preserve"> </w:t>
      </w:r>
      <w:r w:rsidRPr="00331656">
        <w:rPr>
          <w:sz w:val="24"/>
          <w:szCs w:val="24"/>
        </w:rPr>
        <w:t xml:space="preserve">(2005). </w:t>
      </w:r>
      <w:r w:rsidRPr="00331656">
        <w:rPr>
          <w:i/>
          <w:sz w:val="24"/>
          <w:szCs w:val="24"/>
        </w:rPr>
        <w:t>Team</w:t>
      </w:r>
      <w:r w:rsidRPr="00331656">
        <w:rPr>
          <w:i/>
          <w:spacing w:val="-7"/>
          <w:sz w:val="24"/>
          <w:szCs w:val="24"/>
        </w:rPr>
        <w:t xml:space="preserve"> </w:t>
      </w:r>
      <w:r w:rsidRPr="00331656">
        <w:rPr>
          <w:i/>
          <w:sz w:val="24"/>
          <w:szCs w:val="24"/>
        </w:rPr>
        <w:t>Diagnostic</w:t>
      </w:r>
      <w:r w:rsidRPr="00331656">
        <w:rPr>
          <w:i/>
          <w:spacing w:val="-8"/>
          <w:sz w:val="24"/>
          <w:szCs w:val="24"/>
        </w:rPr>
        <w:t xml:space="preserve"> </w:t>
      </w:r>
      <w:r w:rsidRPr="00331656">
        <w:rPr>
          <w:i/>
          <w:sz w:val="24"/>
          <w:szCs w:val="24"/>
        </w:rPr>
        <w:t>Survey:</w:t>
      </w:r>
      <w:r w:rsidRPr="00331656">
        <w:rPr>
          <w:i/>
          <w:spacing w:val="-5"/>
          <w:sz w:val="24"/>
          <w:szCs w:val="24"/>
        </w:rPr>
        <w:t xml:space="preserve"> </w:t>
      </w:r>
      <w:r w:rsidRPr="00331656">
        <w:rPr>
          <w:i/>
          <w:sz w:val="24"/>
          <w:szCs w:val="24"/>
        </w:rPr>
        <w:t>Development</w:t>
      </w:r>
      <w:r w:rsidRPr="00331656">
        <w:rPr>
          <w:i/>
          <w:spacing w:val="-6"/>
          <w:sz w:val="24"/>
          <w:szCs w:val="24"/>
        </w:rPr>
        <w:t xml:space="preserve"> </w:t>
      </w:r>
      <w:r w:rsidRPr="00331656">
        <w:rPr>
          <w:i/>
          <w:sz w:val="24"/>
          <w:szCs w:val="24"/>
        </w:rPr>
        <w:t>of</w:t>
      </w:r>
      <w:r w:rsidRPr="00331656">
        <w:rPr>
          <w:i/>
          <w:spacing w:val="-2"/>
          <w:sz w:val="24"/>
          <w:szCs w:val="24"/>
        </w:rPr>
        <w:t xml:space="preserve"> </w:t>
      </w:r>
      <w:r w:rsidRPr="00331656">
        <w:rPr>
          <w:i/>
          <w:sz w:val="24"/>
          <w:szCs w:val="24"/>
        </w:rPr>
        <w:t>an instrument</w:t>
      </w:r>
      <w:r w:rsidRPr="00331656">
        <w:rPr>
          <w:sz w:val="24"/>
          <w:szCs w:val="24"/>
        </w:rPr>
        <w:t xml:space="preserve">. The Journal of Applied Behavioral Science, 41(4), 373–398. </w:t>
      </w:r>
      <w:r w:rsidRPr="00331656">
        <w:rPr>
          <w:spacing w:val="-2"/>
          <w:sz w:val="24"/>
          <w:szCs w:val="24"/>
        </w:rPr>
        <w:t>https://journals.sagepub.com/doi/10.1177/0021886305281984</w:t>
      </w:r>
    </w:p>
    <w:p w14:paraId="66D68EE0" w14:textId="77777777" w:rsidR="001705C9" w:rsidRPr="00331656" w:rsidRDefault="001705C9" w:rsidP="00955E07">
      <w:pPr>
        <w:spacing w:beforeLines="240" w:before="576" w:line="360" w:lineRule="auto"/>
        <w:ind w:left="1800" w:hanging="1800"/>
        <w:jc w:val="both"/>
        <w:rPr>
          <w:sz w:val="24"/>
          <w:szCs w:val="24"/>
        </w:rPr>
      </w:pPr>
      <w:r w:rsidRPr="00331656">
        <w:rPr>
          <w:sz w:val="24"/>
          <w:szCs w:val="24"/>
        </w:rPr>
        <w:t xml:space="preserve">Wang, D., Wang, L., Wei, S., Yu, P., Sun, H., Jiang, X., &amp; Hu, Y. (2022). Effects of Authoritarian Leadership on Employees’ Safety Behavior: a Moderated Mediation Model. </w:t>
      </w:r>
      <w:r w:rsidRPr="00331656">
        <w:rPr>
          <w:i/>
          <w:iCs/>
          <w:sz w:val="24"/>
          <w:szCs w:val="24"/>
        </w:rPr>
        <w:t>Frontiers in Public Health</w:t>
      </w:r>
      <w:r w:rsidRPr="00331656">
        <w:rPr>
          <w:sz w:val="24"/>
          <w:szCs w:val="24"/>
        </w:rPr>
        <w:t xml:space="preserve">, </w:t>
      </w:r>
      <w:r w:rsidRPr="00331656">
        <w:rPr>
          <w:i/>
          <w:iCs/>
          <w:sz w:val="24"/>
          <w:szCs w:val="24"/>
        </w:rPr>
        <w:t>10</w:t>
      </w:r>
      <w:r w:rsidRPr="00331656">
        <w:rPr>
          <w:sz w:val="24"/>
          <w:szCs w:val="24"/>
        </w:rPr>
        <w:t>(1). https://doi.org/10.3389/fpubh.2022.846842</w:t>
      </w:r>
    </w:p>
    <w:p w14:paraId="50340ABB" w14:textId="77777777" w:rsidR="001705C9" w:rsidRPr="00331656" w:rsidRDefault="001705C9" w:rsidP="00955E07">
      <w:pPr>
        <w:spacing w:beforeLines="240" w:before="576" w:line="360" w:lineRule="auto"/>
        <w:ind w:left="1800" w:hanging="1800"/>
        <w:jc w:val="both"/>
        <w:rPr>
          <w:sz w:val="24"/>
          <w:szCs w:val="24"/>
        </w:rPr>
      </w:pPr>
      <w:r w:rsidRPr="00331656">
        <w:rPr>
          <w:sz w:val="24"/>
          <w:szCs w:val="24"/>
        </w:rPr>
        <w:t xml:space="preserve">Wang, Q., Hou, H., &amp; Li, Z. (2022). Participative leadership: A literature review and prospects for future research. </w:t>
      </w:r>
      <w:r w:rsidRPr="00331656">
        <w:rPr>
          <w:i/>
          <w:iCs/>
          <w:sz w:val="24"/>
          <w:szCs w:val="24"/>
        </w:rPr>
        <w:t>Frontiers in Psychology</w:t>
      </w:r>
      <w:r w:rsidRPr="00331656">
        <w:rPr>
          <w:sz w:val="24"/>
          <w:szCs w:val="24"/>
        </w:rPr>
        <w:t xml:space="preserve">, </w:t>
      </w:r>
      <w:r w:rsidRPr="00331656">
        <w:rPr>
          <w:i/>
          <w:iCs/>
          <w:sz w:val="24"/>
          <w:szCs w:val="24"/>
        </w:rPr>
        <w:t>13</w:t>
      </w:r>
      <w:r w:rsidRPr="00331656">
        <w:rPr>
          <w:sz w:val="24"/>
          <w:szCs w:val="24"/>
        </w:rPr>
        <w:t>(1), 1–12. NCBI. Retrieved from NCBI.</w:t>
      </w:r>
    </w:p>
    <w:p w14:paraId="778C7C3A" w14:textId="77777777" w:rsidR="001705C9" w:rsidRPr="00331656" w:rsidRDefault="001705C9" w:rsidP="00DF52ED">
      <w:pPr>
        <w:tabs>
          <w:tab w:val="left" w:pos="2640"/>
          <w:tab w:val="left" w:pos="4627"/>
          <w:tab w:val="left" w:pos="6935"/>
          <w:tab w:val="right" w:pos="9728"/>
        </w:tabs>
        <w:spacing w:before="240" w:line="360" w:lineRule="auto"/>
        <w:ind w:left="1800" w:hanging="1800"/>
        <w:jc w:val="both"/>
        <w:rPr>
          <w:sz w:val="24"/>
          <w:szCs w:val="24"/>
        </w:rPr>
      </w:pPr>
      <w:r w:rsidRPr="00331656">
        <w:rPr>
          <w:sz w:val="24"/>
          <w:szCs w:val="24"/>
        </w:rPr>
        <w:t xml:space="preserve">Webber, S. S. (2008). </w:t>
      </w:r>
      <w:r w:rsidRPr="00331656">
        <w:rPr>
          <w:i/>
          <w:sz w:val="24"/>
          <w:szCs w:val="24"/>
        </w:rPr>
        <w:t>Development of cognitive and affective trust in teams: A longitudinal</w:t>
      </w:r>
      <w:r w:rsidRPr="00331656">
        <w:rPr>
          <w:i/>
          <w:spacing w:val="-1"/>
          <w:sz w:val="24"/>
          <w:szCs w:val="24"/>
        </w:rPr>
        <w:t xml:space="preserve"> </w:t>
      </w:r>
      <w:r w:rsidRPr="00331656">
        <w:rPr>
          <w:i/>
          <w:sz w:val="24"/>
          <w:szCs w:val="24"/>
        </w:rPr>
        <w:t>study</w:t>
      </w:r>
      <w:r w:rsidRPr="00331656">
        <w:rPr>
          <w:sz w:val="24"/>
          <w:szCs w:val="24"/>
        </w:rPr>
        <w:t xml:space="preserve">. </w:t>
      </w:r>
      <w:r w:rsidRPr="00331656">
        <w:rPr>
          <w:spacing w:val="-2"/>
          <w:sz w:val="24"/>
          <w:szCs w:val="24"/>
        </w:rPr>
        <w:t>Small</w:t>
      </w:r>
      <w:r w:rsidRPr="00331656">
        <w:rPr>
          <w:sz w:val="24"/>
          <w:szCs w:val="24"/>
        </w:rPr>
        <w:tab/>
      </w:r>
      <w:r w:rsidRPr="00331656">
        <w:rPr>
          <w:spacing w:val="-4"/>
          <w:sz w:val="24"/>
          <w:szCs w:val="24"/>
        </w:rPr>
        <w:t>Group</w:t>
      </w:r>
      <w:r w:rsidRPr="00331656">
        <w:rPr>
          <w:sz w:val="24"/>
          <w:szCs w:val="24"/>
        </w:rPr>
        <w:tab/>
      </w:r>
      <w:r w:rsidRPr="00331656">
        <w:rPr>
          <w:spacing w:val="-2"/>
          <w:sz w:val="24"/>
          <w:szCs w:val="24"/>
        </w:rPr>
        <w:t>Research,</w:t>
      </w:r>
      <w:r w:rsidRPr="00331656">
        <w:rPr>
          <w:sz w:val="24"/>
          <w:szCs w:val="24"/>
        </w:rPr>
        <w:tab/>
      </w:r>
      <w:r w:rsidRPr="00331656">
        <w:rPr>
          <w:spacing w:val="-2"/>
          <w:sz w:val="24"/>
          <w:szCs w:val="24"/>
        </w:rPr>
        <w:t>39(6),</w:t>
      </w:r>
      <w:r w:rsidRPr="00331656">
        <w:rPr>
          <w:sz w:val="24"/>
          <w:szCs w:val="24"/>
        </w:rPr>
        <w:tab/>
      </w:r>
      <w:r w:rsidRPr="00331656">
        <w:rPr>
          <w:spacing w:val="-2"/>
          <w:sz w:val="24"/>
          <w:szCs w:val="24"/>
        </w:rPr>
        <w:t xml:space="preserve">746–769 </w:t>
      </w:r>
      <w:hyperlink r:id="rId64" w:history="1">
        <w:r w:rsidRPr="00331656">
          <w:rPr>
            <w:rStyle w:val="Hyperlink"/>
            <w:spacing w:val="-2"/>
          </w:rPr>
          <w:t>https://journals.sagepub.com/doi/abs/10.1177/1046496408323569</w:t>
        </w:r>
      </w:hyperlink>
    </w:p>
    <w:p w14:paraId="6386A42B" w14:textId="77777777" w:rsidR="001705C9" w:rsidRPr="00331656" w:rsidRDefault="001705C9" w:rsidP="00955E07">
      <w:pPr>
        <w:pStyle w:val="BodyText"/>
        <w:spacing w:before="240" w:line="360" w:lineRule="auto"/>
        <w:ind w:left="1800" w:hanging="1800"/>
        <w:jc w:val="both"/>
      </w:pPr>
      <w:r w:rsidRPr="00331656">
        <w:t>Wijnen,</w:t>
      </w:r>
      <w:r w:rsidRPr="00331656">
        <w:rPr>
          <w:spacing w:val="-14"/>
        </w:rPr>
        <w:t xml:space="preserve"> </w:t>
      </w:r>
      <w:r w:rsidRPr="00331656">
        <w:t>B.</w:t>
      </w:r>
      <w:r w:rsidRPr="00331656">
        <w:rPr>
          <w:spacing w:val="-11"/>
        </w:rPr>
        <w:t xml:space="preserve"> </w:t>
      </w:r>
      <w:r w:rsidRPr="00331656">
        <w:t>F.</w:t>
      </w:r>
      <w:r w:rsidRPr="00331656">
        <w:rPr>
          <w:spacing w:val="-11"/>
        </w:rPr>
        <w:t xml:space="preserve"> </w:t>
      </w:r>
      <w:r w:rsidRPr="00331656">
        <w:t>M.,</w:t>
      </w:r>
      <w:r w:rsidRPr="00331656">
        <w:rPr>
          <w:spacing w:val="-15"/>
        </w:rPr>
        <w:t xml:space="preserve"> </w:t>
      </w:r>
      <w:r w:rsidRPr="00331656">
        <w:t>Lokkerbol,</w:t>
      </w:r>
      <w:r w:rsidRPr="00331656">
        <w:rPr>
          <w:spacing w:val="-11"/>
        </w:rPr>
        <w:t xml:space="preserve"> </w:t>
      </w:r>
      <w:r w:rsidRPr="00331656">
        <w:t>J.,</w:t>
      </w:r>
      <w:r w:rsidRPr="00331656">
        <w:rPr>
          <w:spacing w:val="-15"/>
        </w:rPr>
        <w:t xml:space="preserve"> </w:t>
      </w:r>
      <w:r w:rsidRPr="00331656">
        <w:t>Boot,</w:t>
      </w:r>
      <w:r w:rsidRPr="00331656">
        <w:rPr>
          <w:spacing w:val="-15"/>
        </w:rPr>
        <w:t xml:space="preserve"> </w:t>
      </w:r>
      <w:r w:rsidRPr="00331656">
        <w:t>C.,</w:t>
      </w:r>
      <w:r w:rsidRPr="00331656">
        <w:rPr>
          <w:spacing w:val="-15"/>
        </w:rPr>
        <w:t xml:space="preserve"> </w:t>
      </w:r>
      <w:r w:rsidRPr="00331656">
        <w:t>Havermans,</w:t>
      </w:r>
      <w:r w:rsidRPr="00331656">
        <w:rPr>
          <w:spacing w:val="-11"/>
        </w:rPr>
        <w:t xml:space="preserve"> </w:t>
      </w:r>
      <w:r w:rsidRPr="00331656">
        <w:t>B.</w:t>
      </w:r>
      <w:r w:rsidRPr="00331656">
        <w:rPr>
          <w:spacing w:val="-11"/>
        </w:rPr>
        <w:t xml:space="preserve"> </w:t>
      </w:r>
      <w:r w:rsidRPr="00331656">
        <w:t>M.,</w:t>
      </w:r>
      <w:r w:rsidRPr="00331656">
        <w:rPr>
          <w:spacing w:val="-15"/>
        </w:rPr>
        <w:t xml:space="preserve"> </w:t>
      </w:r>
      <w:r w:rsidRPr="00331656">
        <w:t>van</w:t>
      </w:r>
      <w:r w:rsidRPr="00331656">
        <w:rPr>
          <w:spacing w:val="-15"/>
        </w:rPr>
        <w:t xml:space="preserve"> </w:t>
      </w:r>
      <w:r w:rsidRPr="00331656">
        <w:t>der</w:t>
      </w:r>
      <w:r w:rsidRPr="00331656">
        <w:rPr>
          <w:spacing w:val="-11"/>
        </w:rPr>
        <w:t xml:space="preserve"> </w:t>
      </w:r>
      <w:r w:rsidRPr="00331656">
        <w:t>Beek,</w:t>
      </w:r>
      <w:r w:rsidRPr="00331656">
        <w:rPr>
          <w:spacing w:val="-11"/>
        </w:rPr>
        <w:t xml:space="preserve"> </w:t>
      </w:r>
      <w:r w:rsidRPr="00331656">
        <w:t>A.</w:t>
      </w:r>
      <w:r w:rsidRPr="00331656">
        <w:rPr>
          <w:spacing w:val="-11"/>
        </w:rPr>
        <w:t xml:space="preserve"> </w:t>
      </w:r>
      <w:r w:rsidRPr="00331656">
        <w:t>J.,</w:t>
      </w:r>
      <w:r w:rsidRPr="00331656">
        <w:rPr>
          <w:spacing w:val="-15"/>
        </w:rPr>
        <w:t xml:space="preserve"> </w:t>
      </w:r>
      <w:r w:rsidRPr="00331656">
        <w:t>&amp;</w:t>
      </w:r>
      <w:r w:rsidRPr="00331656">
        <w:rPr>
          <w:spacing w:val="-15"/>
        </w:rPr>
        <w:t xml:space="preserve"> </w:t>
      </w:r>
      <w:r w:rsidRPr="00331656">
        <w:t>Smit,</w:t>
      </w:r>
      <w:r w:rsidRPr="00331656">
        <w:rPr>
          <w:spacing w:val="-11"/>
        </w:rPr>
        <w:t xml:space="preserve"> </w:t>
      </w:r>
      <w:r w:rsidRPr="00331656">
        <w:t>F.</w:t>
      </w:r>
      <w:r w:rsidRPr="00331656">
        <w:rPr>
          <w:spacing w:val="-11"/>
        </w:rPr>
        <w:t xml:space="preserve"> </w:t>
      </w:r>
      <w:r w:rsidRPr="00331656">
        <w:t>(2020). Implementing interventions to reduce work-related stress among health-care workers: an investment</w:t>
      </w:r>
      <w:r w:rsidRPr="00331656">
        <w:rPr>
          <w:spacing w:val="-8"/>
        </w:rPr>
        <w:t xml:space="preserve"> </w:t>
      </w:r>
      <w:r w:rsidRPr="00331656">
        <w:t>appraisal</w:t>
      </w:r>
      <w:r w:rsidRPr="00331656">
        <w:rPr>
          <w:spacing w:val="-13"/>
        </w:rPr>
        <w:t xml:space="preserve"> </w:t>
      </w:r>
      <w:r w:rsidRPr="00331656">
        <w:t>from</w:t>
      </w:r>
      <w:r w:rsidRPr="00331656">
        <w:rPr>
          <w:spacing w:val="-15"/>
        </w:rPr>
        <w:t xml:space="preserve"> </w:t>
      </w:r>
      <w:r w:rsidRPr="00331656">
        <w:t>the</w:t>
      </w:r>
      <w:r w:rsidRPr="00331656">
        <w:rPr>
          <w:spacing w:val="-11"/>
        </w:rPr>
        <w:t xml:space="preserve"> </w:t>
      </w:r>
      <w:r w:rsidRPr="00331656">
        <w:t>employer’s</w:t>
      </w:r>
      <w:r w:rsidRPr="00331656">
        <w:rPr>
          <w:spacing w:val="-12"/>
        </w:rPr>
        <w:t xml:space="preserve"> </w:t>
      </w:r>
      <w:r w:rsidRPr="00331656">
        <w:t>perspective.</w:t>
      </w:r>
      <w:r w:rsidRPr="00331656">
        <w:rPr>
          <w:spacing w:val="-3"/>
        </w:rPr>
        <w:t xml:space="preserve"> </w:t>
      </w:r>
      <w:r w:rsidRPr="00331656">
        <w:rPr>
          <w:i/>
        </w:rPr>
        <w:t>International</w:t>
      </w:r>
      <w:r w:rsidRPr="00331656">
        <w:rPr>
          <w:i/>
          <w:spacing w:val="-9"/>
        </w:rPr>
        <w:t xml:space="preserve"> </w:t>
      </w:r>
      <w:r w:rsidRPr="00331656">
        <w:rPr>
          <w:i/>
        </w:rPr>
        <w:t>Archives</w:t>
      </w:r>
      <w:r w:rsidRPr="00331656">
        <w:rPr>
          <w:i/>
          <w:spacing w:val="-12"/>
        </w:rPr>
        <w:t xml:space="preserve"> </w:t>
      </w:r>
      <w:r w:rsidRPr="00331656">
        <w:rPr>
          <w:i/>
        </w:rPr>
        <w:t>of</w:t>
      </w:r>
      <w:r w:rsidRPr="00331656">
        <w:rPr>
          <w:i/>
          <w:spacing w:val="-5"/>
        </w:rPr>
        <w:t xml:space="preserve"> </w:t>
      </w:r>
      <w:r w:rsidRPr="00331656">
        <w:rPr>
          <w:i/>
        </w:rPr>
        <w:t>Occupational and Environmental Health</w:t>
      </w:r>
      <w:r w:rsidRPr="00331656">
        <w:t xml:space="preserve">, </w:t>
      </w:r>
      <w:r w:rsidRPr="00331656">
        <w:rPr>
          <w:i/>
        </w:rPr>
        <w:t>93</w:t>
      </w:r>
      <w:r w:rsidRPr="00331656">
        <w:t xml:space="preserve">(1), 123–132. </w:t>
      </w:r>
      <w:hyperlink r:id="rId65" w:history="1">
        <w:r w:rsidRPr="00331656">
          <w:rPr>
            <w:rStyle w:val="Hyperlink"/>
          </w:rPr>
          <w:t>https://doi.org/10.1007/S00420-019-01471-Y</w:t>
        </w:r>
      </w:hyperlink>
    </w:p>
    <w:p w14:paraId="4B0210CE" w14:textId="7A9B73D5" w:rsidR="008F47EB" w:rsidRPr="00331656" w:rsidRDefault="008F47EB" w:rsidP="00955E07">
      <w:pPr>
        <w:pStyle w:val="BodyText"/>
        <w:spacing w:before="240" w:line="360" w:lineRule="auto"/>
        <w:ind w:left="1800" w:hanging="1800"/>
        <w:jc w:val="both"/>
        <w:rPr>
          <w:rStyle w:val="Hyperlink"/>
        </w:rPr>
      </w:pPr>
      <w:r w:rsidRPr="00331656">
        <w:t>Yanar, B., Lay, M., &amp;</w:t>
      </w:r>
      <w:r w:rsidRPr="00331656">
        <w:rPr>
          <w:spacing w:val="-2"/>
        </w:rPr>
        <w:t xml:space="preserve"> </w:t>
      </w:r>
      <w:r w:rsidRPr="00331656">
        <w:t>Smith, P. M. (2019). The Interplay</w:t>
      </w:r>
      <w:r w:rsidRPr="00331656">
        <w:rPr>
          <w:spacing w:val="-7"/>
        </w:rPr>
        <w:t xml:space="preserve"> </w:t>
      </w:r>
      <w:r w:rsidRPr="00331656">
        <w:t>Between</w:t>
      </w:r>
      <w:r w:rsidRPr="00331656">
        <w:rPr>
          <w:spacing w:val="-2"/>
        </w:rPr>
        <w:t xml:space="preserve"> </w:t>
      </w:r>
      <w:r w:rsidRPr="00331656">
        <w:t>Supervisor Safety</w:t>
      </w:r>
      <w:r w:rsidRPr="00331656">
        <w:rPr>
          <w:spacing w:val="-7"/>
        </w:rPr>
        <w:t xml:space="preserve"> </w:t>
      </w:r>
      <w:r w:rsidRPr="00331656">
        <w:t xml:space="preserve">Support and Occupational Health and Safety Vulnerability on Work Injury. </w:t>
      </w:r>
      <w:r w:rsidRPr="00331656">
        <w:rPr>
          <w:i/>
        </w:rPr>
        <w:t>Safety and Health at Work</w:t>
      </w:r>
      <w:r w:rsidRPr="00331656">
        <w:t xml:space="preserve">, </w:t>
      </w:r>
      <w:r w:rsidRPr="00331656">
        <w:rPr>
          <w:i/>
        </w:rPr>
        <w:t>10</w:t>
      </w:r>
      <w:r w:rsidRPr="00331656">
        <w:t xml:space="preserve">(2), 172–179. </w:t>
      </w:r>
      <w:hyperlink r:id="rId66" w:history="1">
        <w:r w:rsidRPr="00331656">
          <w:rPr>
            <w:rStyle w:val="Hyperlink"/>
          </w:rPr>
          <w:t>https://doi.org/10.1016/J.SHAW.2018.11.001</w:t>
        </w:r>
      </w:hyperlink>
    </w:p>
    <w:p w14:paraId="537EAB65" w14:textId="0B73B183" w:rsidR="001705C9" w:rsidRPr="00331656" w:rsidRDefault="00252991" w:rsidP="00725F7D">
      <w:pPr>
        <w:spacing w:beforeLines="240" w:before="576" w:line="360" w:lineRule="auto"/>
        <w:ind w:left="1800" w:hanging="1800"/>
        <w:jc w:val="both"/>
        <w:rPr>
          <w:sz w:val="24"/>
          <w:szCs w:val="24"/>
        </w:rPr>
      </w:pPr>
      <w:r w:rsidRPr="00331656">
        <w:rPr>
          <w:sz w:val="24"/>
          <w:szCs w:val="24"/>
        </w:rPr>
        <w:t xml:space="preserve">Yin, J., Qu, M., Li, M., &amp; Liao, G. (2022). Team Leader’s Conflict Management Style and Team Innovation Performance in Remote R&amp;D Teams—With Team Climate Perspective. </w:t>
      </w:r>
      <w:r w:rsidRPr="00331656">
        <w:rPr>
          <w:i/>
          <w:iCs/>
          <w:sz w:val="24"/>
          <w:szCs w:val="24"/>
        </w:rPr>
        <w:t>Sustainability</w:t>
      </w:r>
      <w:r w:rsidRPr="00331656">
        <w:rPr>
          <w:sz w:val="24"/>
          <w:szCs w:val="24"/>
        </w:rPr>
        <w:t xml:space="preserve">, </w:t>
      </w:r>
      <w:r w:rsidRPr="00331656">
        <w:rPr>
          <w:i/>
          <w:iCs/>
          <w:sz w:val="24"/>
          <w:szCs w:val="24"/>
        </w:rPr>
        <w:t>14</w:t>
      </w:r>
      <w:r w:rsidRPr="00331656">
        <w:rPr>
          <w:sz w:val="24"/>
          <w:szCs w:val="24"/>
        </w:rPr>
        <w:t xml:space="preserve">(17), 10949. </w:t>
      </w:r>
      <w:hyperlink r:id="rId67" w:history="1">
        <w:r w:rsidR="001705C9" w:rsidRPr="00331656">
          <w:rPr>
            <w:rStyle w:val="Hyperlink"/>
            <w:sz w:val="24"/>
            <w:szCs w:val="24"/>
          </w:rPr>
          <w:t>https://doi.org/10.3390/su141710949</w:t>
        </w:r>
      </w:hyperlink>
      <w:r w:rsidR="001705C9" w:rsidRPr="00331656">
        <w:rPr>
          <w:sz w:val="24"/>
          <w:szCs w:val="24"/>
        </w:rPr>
        <w:t xml:space="preserve"> </w:t>
      </w:r>
      <w:bookmarkStart w:id="255" w:name="_Hlk202836346"/>
    </w:p>
    <w:bookmarkEnd w:id="255"/>
    <w:p w14:paraId="3D8234EE" w14:textId="77777777" w:rsidR="001705C9" w:rsidRPr="00331656" w:rsidRDefault="001705C9" w:rsidP="00955E07">
      <w:pPr>
        <w:spacing w:beforeLines="240" w:before="576" w:line="360" w:lineRule="auto"/>
        <w:ind w:left="1800" w:hanging="1800"/>
        <w:jc w:val="both"/>
        <w:rPr>
          <w:sz w:val="24"/>
          <w:szCs w:val="24"/>
        </w:rPr>
      </w:pPr>
      <w:r w:rsidRPr="00331656">
        <w:rPr>
          <w:sz w:val="24"/>
          <w:szCs w:val="24"/>
        </w:rPr>
        <w:t xml:space="preserve">Zhang, W., Zeng, X., Liang, H., Xue, Y., &amp; Cao, X. (2023). Understanding how organizational culture affects innovation performance: A management context perspective. </w:t>
      </w:r>
      <w:r w:rsidRPr="00331656">
        <w:rPr>
          <w:i/>
          <w:iCs/>
          <w:sz w:val="24"/>
          <w:szCs w:val="24"/>
        </w:rPr>
        <w:t>Sustainability</w:t>
      </w:r>
      <w:r w:rsidRPr="00331656">
        <w:rPr>
          <w:sz w:val="24"/>
          <w:szCs w:val="24"/>
        </w:rPr>
        <w:t xml:space="preserve">, </w:t>
      </w:r>
      <w:r w:rsidRPr="00331656">
        <w:rPr>
          <w:i/>
          <w:iCs/>
          <w:sz w:val="24"/>
          <w:szCs w:val="24"/>
        </w:rPr>
        <w:t>15</w:t>
      </w:r>
      <w:r w:rsidRPr="00331656">
        <w:rPr>
          <w:sz w:val="24"/>
          <w:szCs w:val="24"/>
        </w:rPr>
        <w:t xml:space="preserve">(8), 1–18. </w:t>
      </w:r>
      <w:hyperlink r:id="rId68" w:history="1">
        <w:r w:rsidRPr="00331656">
          <w:rPr>
            <w:rStyle w:val="Hyperlink"/>
            <w:sz w:val="24"/>
            <w:szCs w:val="24"/>
          </w:rPr>
          <w:t>https://doi.org/10.3390/su15086644</w:t>
        </w:r>
      </w:hyperlink>
      <w:r w:rsidRPr="00331656">
        <w:rPr>
          <w:sz w:val="24"/>
          <w:szCs w:val="24"/>
        </w:rPr>
        <w:t xml:space="preserve"> </w:t>
      </w:r>
    </w:p>
    <w:p w14:paraId="4735763D" w14:textId="77777777" w:rsidR="001705C9" w:rsidRPr="00331656" w:rsidRDefault="001705C9" w:rsidP="00955E07">
      <w:pPr>
        <w:spacing w:beforeLines="240" w:before="576" w:line="360" w:lineRule="auto"/>
        <w:ind w:left="1800" w:hanging="1800"/>
        <w:jc w:val="both"/>
        <w:rPr>
          <w:sz w:val="24"/>
          <w:szCs w:val="24"/>
        </w:rPr>
      </w:pPr>
      <w:r w:rsidRPr="00331656">
        <w:rPr>
          <w:sz w:val="24"/>
          <w:szCs w:val="24"/>
        </w:rPr>
        <w:t xml:space="preserve">Zhou, W., Zhu, Z., &amp; Vredenburgh, D. (2020). Emotional intelligence, psychological safety, and team decision making. </w:t>
      </w:r>
      <w:r w:rsidRPr="00331656">
        <w:rPr>
          <w:i/>
          <w:iCs/>
          <w:sz w:val="24"/>
          <w:szCs w:val="24"/>
        </w:rPr>
        <w:t>Montclair State University Management Faculty Publications, 49</w:t>
      </w:r>
      <w:r w:rsidRPr="00331656">
        <w:rPr>
          <w:sz w:val="24"/>
          <w:szCs w:val="24"/>
        </w:rPr>
        <w:t xml:space="preserve">. </w:t>
      </w:r>
      <w:hyperlink r:id="rId69" w:tgtFrame="_new" w:history="1">
        <w:r w:rsidRPr="00331656">
          <w:rPr>
            <w:rStyle w:val="Hyperlink"/>
            <w:sz w:val="24"/>
            <w:szCs w:val="24"/>
          </w:rPr>
          <w:t>https://digitalcommons.montclair.edu/management-facpubs/49</w:t>
        </w:r>
      </w:hyperlink>
    </w:p>
    <w:p w14:paraId="6905CB96" w14:textId="00CD8351" w:rsidR="001705C9" w:rsidRPr="00331656" w:rsidRDefault="001705C9" w:rsidP="00955E07">
      <w:pPr>
        <w:pStyle w:val="BodyText"/>
        <w:spacing w:before="240" w:line="360" w:lineRule="auto"/>
        <w:ind w:left="1800" w:hanging="1800"/>
        <w:jc w:val="both"/>
      </w:pPr>
      <w:r w:rsidRPr="00331656">
        <w:t xml:space="preserve">Zhou, Wencang; Zhu, Zhu; and Vredenburgh, Donald, "Emotional intelligence, psychological safety, and team decision making" (2020). Department of Management Faculty Scholarship and Creative Works. 49. https://digitalcommons.montclair.edu/management-facpubs/491005–1017. </w:t>
      </w:r>
      <w:hyperlink r:id="rId70" w:history="1">
        <w:r w:rsidRPr="00331656">
          <w:rPr>
            <w:rStyle w:val="Hyperlink"/>
          </w:rPr>
          <w:t>https://doi.org/10.38035/dijemss.v5i5.2686</w:t>
        </w:r>
      </w:hyperlink>
      <w:r w:rsidRPr="00331656">
        <w:t xml:space="preserve">   </w:t>
      </w:r>
      <w:r w:rsidR="004C7C03" w:rsidRPr="00331656">
        <w:t xml:space="preserve"> </w:t>
      </w:r>
      <w:r w:rsidR="004942D3" w:rsidRPr="00331656">
        <w:t xml:space="preserve">  </w:t>
      </w:r>
      <w:r w:rsidR="00335303" w:rsidRPr="00331656">
        <w:t xml:space="preserve"> </w:t>
      </w:r>
      <w:r w:rsidR="00BC3A70" w:rsidRPr="00331656">
        <w:t xml:space="preserve">   </w:t>
      </w:r>
    </w:p>
    <w:p w14:paraId="4601AF7A" w14:textId="77777777" w:rsidR="00FA2BE4" w:rsidRPr="00331656" w:rsidRDefault="00FA2BE4" w:rsidP="002D65FF">
      <w:pPr>
        <w:pStyle w:val="BodyText"/>
        <w:spacing w:before="234" w:line="360" w:lineRule="auto"/>
        <w:ind w:left="720" w:right="351" w:hanging="480"/>
        <w:jc w:val="both"/>
      </w:pPr>
    </w:p>
    <w:p w14:paraId="36040FC3" w14:textId="77777777" w:rsidR="002D65FF" w:rsidRPr="00331656" w:rsidRDefault="002D65FF" w:rsidP="002D65FF">
      <w:pPr>
        <w:pStyle w:val="BodyText"/>
        <w:spacing w:line="360" w:lineRule="auto"/>
        <w:jc w:val="both"/>
      </w:pPr>
    </w:p>
    <w:p w14:paraId="52584AA1" w14:textId="77777777" w:rsidR="00FA2BE4" w:rsidRPr="00331656" w:rsidRDefault="00FA2BE4" w:rsidP="002D65FF">
      <w:pPr>
        <w:pStyle w:val="BodyText"/>
        <w:spacing w:line="360" w:lineRule="auto"/>
        <w:jc w:val="both"/>
      </w:pPr>
    </w:p>
    <w:p w14:paraId="044A09A5" w14:textId="77777777" w:rsidR="00FA2BE4" w:rsidRPr="00331656" w:rsidRDefault="00FA2BE4" w:rsidP="002D65FF">
      <w:pPr>
        <w:pStyle w:val="BodyText"/>
        <w:spacing w:line="360" w:lineRule="auto"/>
        <w:jc w:val="both"/>
      </w:pPr>
    </w:p>
    <w:p w14:paraId="7D157B6C" w14:textId="2033F4FB" w:rsidR="00FA2BE4" w:rsidRPr="00331656" w:rsidRDefault="00FA2BE4" w:rsidP="002D65FF">
      <w:pPr>
        <w:pStyle w:val="BodyText"/>
        <w:spacing w:line="360" w:lineRule="auto"/>
        <w:jc w:val="both"/>
        <w:sectPr w:rsidR="00FA2BE4" w:rsidRPr="00331656" w:rsidSect="003A794E">
          <w:pgSz w:w="12240" w:h="15840"/>
          <w:pgMar w:top="1440" w:right="1440" w:bottom="1440" w:left="1800" w:header="0" w:footer="1066" w:gutter="0"/>
          <w:cols w:space="720"/>
        </w:sectPr>
      </w:pPr>
    </w:p>
    <w:p w14:paraId="707D4A64" w14:textId="7E9D7744" w:rsidR="00BE3F21" w:rsidRPr="00331656" w:rsidRDefault="003570B0" w:rsidP="00BE3F21">
      <w:pPr>
        <w:pStyle w:val="Heading1"/>
        <w:spacing w:line="360" w:lineRule="auto"/>
        <w:rPr>
          <w:rStyle w:val="Heading1Char"/>
          <w:b/>
          <w:bCs/>
          <w:sz w:val="24"/>
          <w:szCs w:val="24"/>
        </w:rPr>
      </w:pPr>
      <w:r w:rsidRPr="00331656">
        <w:rPr>
          <w:i/>
          <w:sz w:val="24"/>
          <w:szCs w:val="24"/>
        </w:rPr>
        <w:t xml:space="preserve"> </w:t>
      </w:r>
      <w:r w:rsidR="00BE3F21" w:rsidRPr="00331656">
        <w:rPr>
          <w:rStyle w:val="Heading1Char"/>
          <w:b/>
          <w:bCs/>
          <w:sz w:val="24"/>
          <w:szCs w:val="24"/>
        </w:rPr>
        <w:t>A</w:t>
      </w:r>
      <w:bookmarkStart w:id="256" w:name="Questionnaire"/>
      <w:bookmarkEnd w:id="256"/>
      <w:r w:rsidR="00BE3F21" w:rsidRPr="00331656">
        <w:rPr>
          <w:rStyle w:val="Heading1Char"/>
          <w:b/>
          <w:bCs/>
          <w:sz w:val="24"/>
          <w:szCs w:val="24"/>
        </w:rPr>
        <w:t xml:space="preserve">PPENDIX  </w:t>
      </w:r>
      <w:r w:rsidR="00F34081" w:rsidRPr="00331656">
        <w:rPr>
          <w:rStyle w:val="Heading1Char"/>
          <w:b/>
          <w:bCs/>
          <w:sz w:val="24"/>
          <w:szCs w:val="24"/>
        </w:rPr>
        <w:t xml:space="preserve"> </w:t>
      </w:r>
      <w:r w:rsidR="007F7CE7" w:rsidRPr="00331656">
        <w:rPr>
          <w:rStyle w:val="Heading1Char"/>
          <w:b/>
          <w:bCs/>
          <w:sz w:val="24"/>
          <w:szCs w:val="24"/>
        </w:rPr>
        <w:t xml:space="preserve"> </w:t>
      </w:r>
      <w:r w:rsidR="00467BD8" w:rsidRPr="00331656">
        <w:rPr>
          <w:rStyle w:val="Heading1Char"/>
          <w:b/>
          <w:bCs/>
          <w:sz w:val="24"/>
          <w:szCs w:val="24"/>
        </w:rPr>
        <w:t xml:space="preserve"> </w:t>
      </w:r>
      <w:r w:rsidR="00F33D85" w:rsidRPr="00331656">
        <w:rPr>
          <w:rStyle w:val="Heading1Char"/>
          <w:b/>
          <w:bCs/>
          <w:sz w:val="24"/>
          <w:szCs w:val="24"/>
        </w:rPr>
        <w:t xml:space="preserve">   </w:t>
      </w:r>
      <w:r w:rsidR="007F7CE7" w:rsidRPr="00331656">
        <w:rPr>
          <w:rStyle w:val="Heading1Char"/>
          <w:b/>
          <w:bCs/>
          <w:sz w:val="24"/>
          <w:szCs w:val="24"/>
        </w:rPr>
        <w:t xml:space="preserve"> </w:t>
      </w:r>
      <w:r w:rsidR="005A4FD1" w:rsidRPr="00331656">
        <w:rPr>
          <w:rStyle w:val="Heading1Char"/>
          <w:b/>
          <w:bCs/>
          <w:sz w:val="24"/>
          <w:szCs w:val="24"/>
        </w:rPr>
        <w:t xml:space="preserve">   </w:t>
      </w:r>
      <w:r w:rsidR="00BE3F21" w:rsidRPr="00331656">
        <w:rPr>
          <w:rStyle w:val="Heading1Char"/>
          <w:b/>
          <w:bCs/>
          <w:sz w:val="24"/>
          <w:szCs w:val="24"/>
        </w:rPr>
        <w:t xml:space="preserve"> </w:t>
      </w:r>
      <w:r w:rsidR="00917CD1" w:rsidRPr="00331656">
        <w:rPr>
          <w:rStyle w:val="Heading1Char"/>
          <w:b/>
          <w:bCs/>
          <w:sz w:val="24"/>
          <w:szCs w:val="24"/>
        </w:rPr>
        <w:t xml:space="preserve"> </w:t>
      </w:r>
    </w:p>
    <w:p w14:paraId="119BE188" w14:textId="77777777" w:rsidR="00BE3F21" w:rsidRPr="00331656" w:rsidRDefault="00BE3F21" w:rsidP="00BE3F21">
      <w:pPr>
        <w:pStyle w:val="Heading2"/>
        <w:spacing w:line="360" w:lineRule="auto"/>
        <w:rPr>
          <w:sz w:val="24"/>
          <w:szCs w:val="24"/>
        </w:rPr>
      </w:pPr>
      <w:bookmarkStart w:id="257" w:name="_Toc203413580"/>
      <w:bookmarkStart w:id="258" w:name="_Toc203838664"/>
      <w:r w:rsidRPr="00331656">
        <w:rPr>
          <w:sz w:val="24"/>
          <w:szCs w:val="24"/>
        </w:rPr>
        <w:t>8.1 Questionnaire</w:t>
      </w:r>
      <w:bookmarkEnd w:id="257"/>
      <w:bookmarkEnd w:id="258"/>
    </w:p>
    <w:p w14:paraId="2427D3FB" w14:textId="77777777" w:rsidR="00BE3F21" w:rsidRPr="00331656" w:rsidRDefault="00BE3F21" w:rsidP="00BE3F21">
      <w:pPr>
        <w:pStyle w:val="BodyText"/>
        <w:spacing w:before="139" w:line="360" w:lineRule="auto"/>
        <w:rPr>
          <w:b/>
        </w:rPr>
      </w:pPr>
    </w:p>
    <w:p w14:paraId="26FC1927" w14:textId="77777777" w:rsidR="00BE3F21" w:rsidRPr="00331656" w:rsidRDefault="00BE3F21" w:rsidP="00BE3F21">
      <w:pPr>
        <w:spacing w:line="360" w:lineRule="auto"/>
        <w:ind w:left="720" w:right="359"/>
        <w:jc w:val="both"/>
        <w:rPr>
          <w:sz w:val="24"/>
          <w:szCs w:val="24"/>
        </w:rPr>
      </w:pPr>
      <w:r w:rsidRPr="00331656">
        <w:rPr>
          <w:sz w:val="24"/>
          <w:szCs w:val="24"/>
        </w:rPr>
        <w:t>I am</w:t>
      </w:r>
      <w:r w:rsidRPr="00331656">
        <w:rPr>
          <w:spacing w:val="-10"/>
          <w:sz w:val="24"/>
          <w:szCs w:val="24"/>
        </w:rPr>
        <w:t xml:space="preserve"> </w:t>
      </w:r>
      <w:r w:rsidRPr="00331656">
        <w:rPr>
          <w:sz w:val="24"/>
          <w:szCs w:val="24"/>
        </w:rPr>
        <w:t>a</w:t>
      </w:r>
      <w:r w:rsidRPr="00331656">
        <w:rPr>
          <w:spacing w:val="-2"/>
          <w:sz w:val="24"/>
          <w:szCs w:val="24"/>
        </w:rPr>
        <w:t xml:space="preserve"> </w:t>
      </w:r>
      <w:r w:rsidRPr="00331656">
        <w:rPr>
          <w:sz w:val="24"/>
          <w:szCs w:val="24"/>
        </w:rPr>
        <w:t>student of</w:t>
      </w:r>
      <w:r w:rsidRPr="00331656">
        <w:rPr>
          <w:spacing w:val="-9"/>
          <w:sz w:val="24"/>
          <w:szCs w:val="24"/>
        </w:rPr>
        <w:t xml:space="preserve"> </w:t>
      </w:r>
      <w:r w:rsidRPr="00331656">
        <w:rPr>
          <w:sz w:val="24"/>
          <w:szCs w:val="24"/>
        </w:rPr>
        <w:t xml:space="preserve">MS at </w:t>
      </w:r>
      <w:r w:rsidRPr="00331656">
        <w:rPr>
          <w:b/>
          <w:sz w:val="24"/>
          <w:szCs w:val="24"/>
        </w:rPr>
        <w:t>Bahria</w:t>
      </w:r>
      <w:r w:rsidRPr="00331656">
        <w:rPr>
          <w:b/>
          <w:spacing w:val="-1"/>
          <w:sz w:val="24"/>
          <w:szCs w:val="24"/>
        </w:rPr>
        <w:t xml:space="preserve"> </w:t>
      </w:r>
      <w:r w:rsidRPr="00331656">
        <w:rPr>
          <w:b/>
          <w:sz w:val="24"/>
          <w:szCs w:val="24"/>
        </w:rPr>
        <w:t>University</w:t>
      </w:r>
      <w:r w:rsidRPr="00331656">
        <w:rPr>
          <w:b/>
          <w:spacing w:val="-1"/>
          <w:sz w:val="24"/>
          <w:szCs w:val="24"/>
        </w:rPr>
        <w:t xml:space="preserve"> </w:t>
      </w:r>
      <w:r w:rsidRPr="00331656">
        <w:rPr>
          <w:b/>
          <w:sz w:val="24"/>
          <w:szCs w:val="24"/>
        </w:rPr>
        <w:t>Karachi</w:t>
      </w:r>
      <w:r w:rsidRPr="00331656">
        <w:rPr>
          <w:b/>
          <w:spacing w:val="-1"/>
          <w:sz w:val="24"/>
          <w:szCs w:val="24"/>
        </w:rPr>
        <w:t xml:space="preserve"> </w:t>
      </w:r>
      <w:r w:rsidRPr="00331656">
        <w:rPr>
          <w:b/>
          <w:sz w:val="24"/>
          <w:szCs w:val="24"/>
        </w:rPr>
        <w:t xml:space="preserve">Campus. </w:t>
      </w:r>
      <w:r w:rsidRPr="00331656">
        <w:rPr>
          <w:sz w:val="24"/>
          <w:szCs w:val="24"/>
        </w:rPr>
        <w:t>As</w:t>
      </w:r>
      <w:r w:rsidRPr="00331656">
        <w:rPr>
          <w:spacing w:val="-3"/>
          <w:sz w:val="24"/>
          <w:szCs w:val="24"/>
        </w:rPr>
        <w:t xml:space="preserve"> </w:t>
      </w:r>
      <w:r w:rsidRPr="00331656">
        <w:rPr>
          <w:sz w:val="24"/>
          <w:szCs w:val="24"/>
        </w:rPr>
        <w:t>part of</w:t>
      </w:r>
      <w:r w:rsidRPr="00331656">
        <w:rPr>
          <w:spacing w:val="-9"/>
          <w:sz w:val="24"/>
          <w:szCs w:val="24"/>
        </w:rPr>
        <w:t xml:space="preserve"> </w:t>
      </w:r>
      <w:r w:rsidRPr="00331656">
        <w:rPr>
          <w:sz w:val="24"/>
          <w:szCs w:val="24"/>
        </w:rPr>
        <w:t>the</w:t>
      </w:r>
      <w:r w:rsidRPr="00331656">
        <w:rPr>
          <w:spacing w:val="-2"/>
          <w:sz w:val="24"/>
          <w:szCs w:val="24"/>
        </w:rPr>
        <w:t xml:space="preserve"> </w:t>
      </w:r>
      <w:r w:rsidRPr="00331656">
        <w:rPr>
          <w:sz w:val="24"/>
          <w:szCs w:val="24"/>
        </w:rPr>
        <w:t xml:space="preserve">MS curriculum, I am conducting a research on the topic </w:t>
      </w:r>
      <w:r w:rsidRPr="00331656">
        <w:rPr>
          <w:b/>
          <w:sz w:val="24"/>
          <w:szCs w:val="24"/>
          <w:u w:val="single"/>
        </w:rPr>
        <w:t>“Impact of Psychological Safety on Team</w:t>
      </w:r>
      <w:r w:rsidRPr="00331656">
        <w:rPr>
          <w:b/>
          <w:sz w:val="24"/>
          <w:szCs w:val="24"/>
        </w:rPr>
        <w:t xml:space="preserve"> </w:t>
      </w:r>
      <w:r w:rsidRPr="00331656">
        <w:rPr>
          <w:b/>
          <w:sz w:val="24"/>
          <w:szCs w:val="24"/>
          <w:u w:val="single"/>
        </w:rPr>
        <w:t>Performance with moderating effect of</w:t>
      </w:r>
      <w:r w:rsidRPr="00331656">
        <w:rPr>
          <w:b/>
          <w:spacing w:val="-1"/>
          <w:sz w:val="24"/>
          <w:szCs w:val="24"/>
          <w:u w:val="single"/>
        </w:rPr>
        <w:t xml:space="preserve"> </w:t>
      </w:r>
      <w:r w:rsidRPr="00331656">
        <w:rPr>
          <w:b/>
          <w:sz w:val="24"/>
          <w:szCs w:val="24"/>
          <w:u w:val="single"/>
        </w:rPr>
        <w:t>Emotional</w:t>
      </w:r>
      <w:r w:rsidRPr="00331656">
        <w:rPr>
          <w:b/>
          <w:spacing w:val="-2"/>
          <w:sz w:val="24"/>
          <w:szCs w:val="24"/>
          <w:u w:val="single"/>
        </w:rPr>
        <w:t xml:space="preserve"> </w:t>
      </w:r>
      <w:r w:rsidRPr="00331656">
        <w:rPr>
          <w:b/>
          <w:sz w:val="24"/>
          <w:szCs w:val="24"/>
          <w:u w:val="single"/>
        </w:rPr>
        <w:t>Intelligence in Pharmaceutical</w:t>
      </w:r>
      <w:r w:rsidRPr="00331656">
        <w:rPr>
          <w:b/>
          <w:spacing w:val="-2"/>
          <w:sz w:val="24"/>
          <w:szCs w:val="24"/>
          <w:u w:val="single"/>
        </w:rPr>
        <w:t xml:space="preserve"> </w:t>
      </w:r>
      <w:r w:rsidRPr="00331656">
        <w:rPr>
          <w:b/>
          <w:sz w:val="24"/>
          <w:szCs w:val="24"/>
          <w:u w:val="single"/>
        </w:rPr>
        <w:t>sector</w:t>
      </w:r>
      <w:r w:rsidRPr="00331656">
        <w:rPr>
          <w:b/>
          <w:sz w:val="24"/>
          <w:szCs w:val="24"/>
        </w:rPr>
        <w:t xml:space="preserve"> </w:t>
      </w:r>
      <w:r w:rsidRPr="00331656">
        <w:rPr>
          <w:b/>
          <w:sz w:val="24"/>
          <w:szCs w:val="24"/>
          <w:u w:val="single"/>
        </w:rPr>
        <w:t>of Karachi”</w:t>
      </w:r>
      <w:r w:rsidRPr="00331656">
        <w:rPr>
          <w:sz w:val="24"/>
          <w:szCs w:val="24"/>
        </w:rPr>
        <w:t xml:space="preserve">, for academic purposes. The data collected shall not be disclosed to any unauthorized person. Kindly answer following questions; your cooperation will be highly </w:t>
      </w:r>
      <w:r w:rsidRPr="00331656">
        <w:rPr>
          <w:spacing w:val="-2"/>
          <w:sz w:val="24"/>
          <w:szCs w:val="24"/>
        </w:rPr>
        <w:t>appreciated.</w:t>
      </w:r>
    </w:p>
    <w:p w14:paraId="305DC642" w14:textId="77777777" w:rsidR="00BE3F21" w:rsidRPr="00331656" w:rsidRDefault="00BE3F21" w:rsidP="00BE3F21">
      <w:pPr>
        <w:pStyle w:val="BodyText"/>
        <w:spacing w:line="360" w:lineRule="auto"/>
      </w:pPr>
    </w:p>
    <w:p w14:paraId="188BAAB2" w14:textId="77777777" w:rsidR="00BE3F21" w:rsidRPr="00331656" w:rsidRDefault="00BE3F21" w:rsidP="00BE3F21">
      <w:pPr>
        <w:pStyle w:val="BodyText"/>
        <w:spacing w:before="227" w:after="1" w:line="360" w:lineRule="auto"/>
      </w:pPr>
    </w:p>
    <w:tbl>
      <w:tblPr>
        <w:tblW w:w="0" w:type="auto"/>
        <w:tblInd w:w="677" w:type="dxa"/>
        <w:tblLayout w:type="fixed"/>
        <w:tblCellMar>
          <w:left w:w="0" w:type="dxa"/>
          <w:right w:w="0" w:type="dxa"/>
        </w:tblCellMar>
        <w:tblLook w:val="01E0" w:firstRow="1" w:lastRow="1" w:firstColumn="1" w:lastColumn="1" w:noHBand="0" w:noVBand="0"/>
      </w:tblPr>
      <w:tblGrid>
        <w:gridCol w:w="2331"/>
        <w:gridCol w:w="1100"/>
        <w:gridCol w:w="1599"/>
        <w:gridCol w:w="1334"/>
        <w:gridCol w:w="2690"/>
      </w:tblGrid>
      <w:tr w:rsidR="00BE3F21" w:rsidRPr="00331656" w14:paraId="26ED2BA4" w14:textId="77777777" w:rsidTr="00CC60D7">
        <w:trPr>
          <w:trHeight w:val="488"/>
        </w:trPr>
        <w:tc>
          <w:tcPr>
            <w:tcW w:w="2331" w:type="dxa"/>
            <w:tcBorders>
              <w:top w:val="single" w:sz="4" w:space="0" w:color="000000"/>
            </w:tcBorders>
          </w:tcPr>
          <w:p w14:paraId="4120248A" w14:textId="77777777" w:rsidR="00BE3F21" w:rsidRPr="00331656" w:rsidRDefault="00BE3F21" w:rsidP="00CC60D7">
            <w:pPr>
              <w:pStyle w:val="TableParagraph"/>
              <w:spacing w:before="141" w:line="360" w:lineRule="auto"/>
              <w:ind w:left="50"/>
              <w:rPr>
                <w:b/>
                <w:sz w:val="24"/>
                <w:szCs w:val="24"/>
              </w:rPr>
            </w:pPr>
            <w:r w:rsidRPr="00331656">
              <w:rPr>
                <w:b/>
                <w:sz w:val="24"/>
                <w:szCs w:val="24"/>
              </w:rPr>
              <w:t>Respondents’</w:t>
            </w:r>
            <w:r w:rsidRPr="00331656">
              <w:rPr>
                <w:b/>
                <w:spacing w:val="-6"/>
                <w:sz w:val="24"/>
                <w:szCs w:val="24"/>
              </w:rPr>
              <w:t xml:space="preserve"> </w:t>
            </w:r>
            <w:r w:rsidRPr="00331656">
              <w:rPr>
                <w:b/>
                <w:spacing w:val="-2"/>
                <w:sz w:val="24"/>
                <w:szCs w:val="24"/>
              </w:rPr>
              <w:t>Profile:</w:t>
            </w:r>
          </w:p>
        </w:tc>
        <w:tc>
          <w:tcPr>
            <w:tcW w:w="6723" w:type="dxa"/>
            <w:gridSpan w:val="4"/>
            <w:tcBorders>
              <w:top w:val="single" w:sz="4" w:space="0" w:color="000000"/>
            </w:tcBorders>
          </w:tcPr>
          <w:p w14:paraId="09268C9D" w14:textId="77777777" w:rsidR="00BE3F21" w:rsidRPr="00331656" w:rsidRDefault="00BE3F21" w:rsidP="00CC60D7">
            <w:pPr>
              <w:pStyle w:val="TableParagraph"/>
              <w:spacing w:line="360" w:lineRule="auto"/>
              <w:rPr>
                <w:sz w:val="24"/>
                <w:szCs w:val="24"/>
              </w:rPr>
            </w:pPr>
          </w:p>
        </w:tc>
      </w:tr>
      <w:tr w:rsidR="00BE3F21" w:rsidRPr="00331656" w14:paraId="497BA6DF" w14:textId="77777777" w:rsidTr="00CC60D7">
        <w:trPr>
          <w:trHeight w:val="412"/>
        </w:trPr>
        <w:tc>
          <w:tcPr>
            <w:tcW w:w="2331" w:type="dxa"/>
          </w:tcPr>
          <w:p w14:paraId="73B00CCA" w14:textId="77777777" w:rsidR="00BE3F21" w:rsidRPr="00331656" w:rsidRDefault="00BE3F21" w:rsidP="00CC60D7">
            <w:pPr>
              <w:pStyle w:val="TableParagraph"/>
              <w:spacing w:before="61" w:line="360" w:lineRule="auto"/>
              <w:ind w:left="50"/>
              <w:rPr>
                <w:sz w:val="24"/>
                <w:szCs w:val="24"/>
              </w:rPr>
            </w:pPr>
            <w:r w:rsidRPr="00331656">
              <w:rPr>
                <w:sz w:val="24"/>
                <w:szCs w:val="24"/>
              </w:rPr>
              <w:t>Age</w:t>
            </w:r>
            <w:r w:rsidRPr="00331656">
              <w:rPr>
                <w:spacing w:val="-7"/>
                <w:sz w:val="24"/>
                <w:szCs w:val="24"/>
              </w:rPr>
              <w:t xml:space="preserve"> </w:t>
            </w:r>
            <w:r w:rsidRPr="00331656">
              <w:rPr>
                <w:spacing w:val="-2"/>
                <w:sz w:val="24"/>
                <w:szCs w:val="24"/>
              </w:rPr>
              <w:t>group:</w:t>
            </w:r>
          </w:p>
        </w:tc>
        <w:tc>
          <w:tcPr>
            <w:tcW w:w="1100" w:type="dxa"/>
          </w:tcPr>
          <w:p w14:paraId="43E795E5" w14:textId="77777777" w:rsidR="00BE3F21" w:rsidRPr="00331656" w:rsidRDefault="00BE3F21" w:rsidP="00CC60D7">
            <w:pPr>
              <w:pStyle w:val="TableParagraph"/>
              <w:spacing w:before="61" w:line="360" w:lineRule="auto"/>
              <w:ind w:left="67"/>
              <w:rPr>
                <w:sz w:val="24"/>
                <w:szCs w:val="24"/>
              </w:rPr>
            </w:pPr>
            <w:r w:rsidRPr="00331656">
              <w:rPr>
                <w:noProof/>
                <w:sz w:val="24"/>
                <w:szCs w:val="24"/>
              </w:rPr>
              <mc:AlternateContent>
                <mc:Choice Requires="wpg">
                  <w:drawing>
                    <wp:anchor distT="0" distB="0" distL="0" distR="0" simplePos="0" relativeHeight="487623168" behindDoc="1" locked="0" layoutInCell="1" allowOverlap="1" wp14:anchorId="1D8C515D" wp14:editId="2B1A0FAA">
                      <wp:simplePos x="0" y="0"/>
                      <wp:positionH relativeFrom="column">
                        <wp:posOffset>-76226</wp:posOffset>
                      </wp:positionH>
                      <wp:positionV relativeFrom="paragraph">
                        <wp:posOffset>43854</wp:posOffset>
                      </wp:positionV>
                      <wp:extent cx="238125" cy="16764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9" name="Image 9"/>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04E99EC1" id="Group 8" o:spid="_x0000_s1026" style="position:absolute;margin-left:-6pt;margin-top:3.45pt;width:18.75pt;height:13.2pt;z-index:-15693312;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">
                        <v:imagedata r:id="rId72" o:title=""/>
                      </v:shape>
                    </v:group>
                  </w:pict>
                </mc:Fallback>
              </mc:AlternateContent>
            </w:r>
            <w:r w:rsidRPr="00331656">
              <w:rPr>
                <w:sz w:val="24"/>
                <w:szCs w:val="24"/>
              </w:rPr>
              <w:t>20-</w:t>
            </w:r>
            <w:r w:rsidRPr="00331656">
              <w:rPr>
                <w:spacing w:val="4"/>
                <w:sz w:val="24"/>
                <w:szCs w:val="24"/>
              </w:rPr>
              <w:t xml:space="preserve"> </w:t>
            </w:r>
            <w:r w:rsidRPr="00331656">
              <w:rPr>
                <w:spacing w:val="-5"/>
                <w:sz w:val="24"/>
                <w:szCs w:val="24"/>
              </w:rPr>
              <w:t>30</w:t>
            </w:r>
          </w:p>
        </w:tc>
        <w:tc>
          <w:tcPr>
            <w:tcW w:w="1599" w:type="dxa"/>
          </w:tcPr>
          <w:p w14:paraId="266E5D6A" w14:textId="77777777" w:rsidR="00BE3F21" w:rsidRPr="00331656" w:rsidRDefault="00BE3F21" w:rsidP="00CC60D7">
            <w:pPr>
              <w:pStyle w:val="TableParagraph"/>
              <w:spacing w:before="61" w:line="360" w:lineRule="auto"/>
              <w:ind w:left="407"/>
              <w:rPr>
                <w:sz w:val="24"/>
                <w:szCs w:val="24"/>
              </w:rPr>
            </w:pPr>
            <w:r w:rsidRPr="00331656">
              <w:rPr>
                <w:noProof/>
                <w:sz w:val="24"/>
                <w:szCs w:val="24"/>
              </w:rPr>
              <mc:AlternateContent>
                <mc:Choice Requires="wpg">
                  <w:drawing>
                    <wp:anchor distT="0" distB="0" distL="0" distR="0" simplePos="0" relativeHeight="487624192" behindDoc="1" locked="0" layoutInCell="1" allowOverlap="1" wp14:anchorId="21D7AD0C" wp14:editId="6A16795A">
                      <wp:simplePos x="0" y="0"/>
                      <wp:positionH relativeFrom="column">
                        <wp:posOffset>140207</wp:posOffset>
                      </wp:positionH>
                      <wp:positionV relativeFrom="paragraph">
                        <wp:posOffset>43854</wp:posOffset>
                      </wp:positionV>
                      <wp:extent cx="238125" cy="16764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11" name="Image 11"/>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41FD22B4" id="Group 10" o:spid="_x0000_s1026" style="position:absolute;margin-left:11.05pt;margin-top:3.45pt;width:18.75pt;height:13.2pt;z-index:-15692288;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">
                      <v:shape id="Image 11"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">
                        <v:imagedata r:id="rId72" o:title=""/>
                      </v:shape>
                    </v:group>
                  </w:pict>
                </mc:Fallback>
              </mc:AlternateContent>
            </w:r>
            <w:r w:rsidRPr="00331656">
              <w:rPr>
                <w:sz w:val="24"/>
                <w:szCs w:val="24"/>
              </w:rPr>
              <w:t>31-</w:t>
            </w:r>
            <w:r w:rsidRPr="00331656">
              <w:rPr>
                <w:spacing w:val="-5"/>
                <w:sz w:val="24"/>
                <w:szCs w:val="24"/>
              </w:rPr>
              <w:t>40</w:t>
            </w:r>
          </w:p>
        </w:tc>
        <w:tc>
          <w:tcPr>
            <w:tcW w:w="1334" w:type="dxa"/>
          </w:tcPr>
          <w:p w14:paraId="73028292" w14:textId="77777777" w:rsidR="00BE3F21" w:rsidRPr="00331656" w:rsidRDefault="00BE3F21" w:rsidP="00CC60D7">
            <w:pPr>
              <w:pStyle w:val="TableParagraph"/>
              <w:spacing w:before="61" w:line="360" w:lineRule="auto"/>
              <w:ind w:left="249"/>
              <w:rPr>
                <w:sz w:val="24"/>
                <w:szCs w:val="24"/>
              </w:rPr>
            </w:pPr>
            <w:r w:rsidRPr="00331656">
              <w:rPr>
                <w:noProof/>
                <w:sz w:val="24"/>
                <w:szCs w:val="24"/>
              </w:rPr>
              <mc:AlternateContent>
                <mc:Choice Requires="wpg">
                  <w:drawing>
                    <wp:anchor distT="0" distB="0" distL="0" distR="0" simplePos="0" relativeHeight="487625216" behindDoc="1" locked="0" layoutInCell="1" allowOverlap="1" wp14:anchorId="7B3A6349" wp14:editId="09FFCF73">
                      <wp:simplePos x="0" y="0"/>
                      <wp:positionH relativeFrom="column">
                        <wp:posOffset>39632</wp:posOffset>
                      </wp:positionH>
                      <wp:positionV relativeFrom="paragraph">
                        <wp:posOffset>43854</wp:posOffset>
                      </wp:positionV>
                      <wp:extent cx="238125" cy="167640"/>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13" name="Image 13"/>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516A8E73" id="Group 12" o:spid="_x0000_s1026" style="position:absolute;margin-left:3.1pt;margin-top:3.45pt;width:18.75pt;height:13.2pt;z-index:-15691264;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">
                      <v:shape id="Image 13"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">
                        <v:imagedata r:id="rId72" o:title=""/>
                      </v:shape>
                    </v:group>
                  </w:pict>
                </mc:Fallback>
              </mc:AlternateContent>
            </w:r>
            <w:r w:rsidRPr="00331656">
              <w:rPr>
                <w:sz w:val="24"/>
                <w:szCs w:val="24"/>
              </w:rPr>
              <w:t>41-</w:t>
            </w:r>
            <w:r w:rsidRPr="00331656">
              <w:rPr>
                <w:spacing w:val="-5"/>
                <w:sz w:val="24"/>
                <w:szCs w:val="24"/>
              </w:rPr>
              <w:t>50</w:t>
            </w:r>
          </w:p>
        </w:tc>
        <w:tc>
          <w:tcPr>
            <w:tcW w:w="2690" w:type="dxa"/>
          </w:tcPr>
          <w:p w14:paraId="42581DCA" w14:textId="77777777" w:rsidR="00BE3F21" w:rsidRPr="00331656" w:rsidRDefault="00BE3F21" w:rsidP="00CC60D7">
            <w:pPr>
              <w:pStyle w:val="TableParagraph"/>
              <w:spacing w:before="61" w:line="360" w:lineRule="auto"/>
              <w:ind w:left="356"/>
              <w:rPr>
                <w:sz w:val="24"/>
                <w:szCs w:val="24"/>
              </w:rPr>
            </w:pPr>
            <w:r w:rsidRPr="00331656">
              <w:rPr>
                <w:noProof/>
                <w:sz w:val="24"/>
                <w:szCs w:val="24"/>
              </w:rPr>
              <mc:AlternateContent>
                <mc:Choice Requires="wpg">
                  <w:drawing>
                    <wp:anchor distT="0" distB="0" distL="0" distR="0" simplePos="0" relativeHeight="487626240" behindDoc="1" locked="0" layoutInCell="1" allowOverlap="1" wp14:anchorId="35C61FDB" wp14:editId="0CC0ED6D">
                      <wp:simplePos x="0" y="0"/>
                      <wp:positionH relativeFrom="column">
                        <wp:posOffset>107110</wp:posOffset>
                      </wp:positionH>
                      <wp:positionV relativeFrom="paragraph">
                        <wp:posOffset>43854</wp:posOffset>
                      </wp:positionV>
                      <wp:extent cx="238125" cy="167640"/>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15" name="Image 15"/>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5FEF60FE" id="Group 14" o:spid="_x0000_s1026" style="position:absolute;margin-left:8.45pt;margin-top:3.45pt;width:18.75pt;height:13.2pt;z-index:-15690240;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">
                      <v:shape id="Image 15"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">
                        <v:imagedata r:id="rId72" o:title=""/>
                      </v:shape>
                    </v:group>
                  </w:pict>
                </mc:Fallback>
              </mc:AlternateContent>
            </w:r>
            <w:r w:rsidRPr="00331656">
              <w:rPr>
                <w:spacing w:val="-5"/>
                <w:sz w:val="24"/>
                <w:szCs w:val="24"/>
              </w:rPr>
              <w:t>50&gt;</w:t>
            </w:r>
          </w:p>
        </w:tc>
      </w:tr>
      <w:tr w:rsidR="00BE3F21" w:rsidRPr="00331656" w14:paraId="7BBF22E6" w14:textId="77777777" w:rsidTr="00CC60D7">
        <w:trPr>
          <w:trHeight w:val="341"/>
        </w:trPr>
        <w:tc>
          <w:tcPr>
            <w:tcW w:w="2331" w:type="dxa"/>
          </w:tcPr>
          <w:p w14:paraId="27BDA6B5" w14:textId="77777777" w:rsidR="00BE3F21" w:rsidRPr="00331656" w:rsidRDefault="00BE3F21" w:rsidP="00CC60D7">
            <w:pPr>
              <w:pStyle w:val="TableParagraph"/>
              <w:spacing w:before="65" w:line="360" w:lineRule="auto"/>
              <w:ind w:left="50"/>
              <w:rPr>
                <w:sz w:val="24"/>
                <w:szCs w:val="24"/>
              </w:rPr>
            </w:pPr>
            <w:r w:rsidRPr="00331656">
              <w:rPr>
                <w:spacing w:val="-2"/>
                <w:sz w:val="24"/>
                <w:szCs w:val="24"/>
              </w:rPr>
              <w:t>Gender:</w:t>
            </w:r>
          </w:p>
        </w:tc>
        <w:tc>
          <w:tcPr>
            <w:tcW w:w="1100" w:type="dxa"/>
          </w:tcPr>
          <w:p w14:paraId="31B14499" w14:textId="77777777" w:rsidR="00BE3F21" w:rsidRPr="00331656" w:rsidRDefault="00BE3F21" w:rsidP="00CC60D7">
            <w:pPr>
              <w:pStyle w:val="TableParagraph"/>
              <w:spacing w:before="65" w:line="360" w:lineRule="auto"/>
              <w:ind w:left="129"/>
              <w:rPr>
                <w:sz w:val="24"/>
                <w:szCs w:val="24"/>
              </w:rPr>
            </w:pPr>
            <w:r w:rsidRPr="00331656">
              <w:rPr>
                <w:noProof/>
                <w:sz w:val="24"/>
                <w:szCs w:val="24"/>
              </w:rPr>
              <mc:AlternateContent>
                <mc:Choice Requires="wpg">
                  <w:drawing>
                    <wp:anchor distT="0" distB="0" distL="0" distR="0" simplePos="0" relativeHeight="487627264" behindDoc="1" locked="0" layoutInCell="1" allowOverlap="1" wp14:anchorId="60613268" wp14:editId="0BD7A862">
                      <wp:simplePos x="0" y="0"/>
                      <wp:positionH relativeFrom="column">
                        <wp:posOffset>-76226</wp:posOffset>
                      </wp:positionH>
                      <wp:positionV relativeFrom="paragraph">
                        <wp:posOffset>46394</wp:posOffset>
                      </wp:positionV>
                      <wp:extent cx="238125" cy="16764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17" name="Image 17"/>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4E6BD0A0" id="Group 16" o:spid="_x0000_s1026" style="position:absolute;margin-left:-6pt;margin-top:3.65pt;width:18.75pt;height:13.2pt;z-index:-15689216;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">
                      <v:shape id="Image 17"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">
                        <v:imagedata r:id="rId72" o:title=""/>
                      </v:shape>
                    </v:group>
                  </w:pict>
                </mc:Fallback>
              </mc:AlternateContent>
            </w:r>
            <w:r w:rsidRPr="00331656">
              <w:rPr>
                <w:spacing w:val="-4"/>
                <w:sz w:val="24"/>
                <w:szCs w:val="24"/>
              </w:rPr>
              <w:t>Male</w:t>
            </w:r>
          </w:p>
        </w:tc>
        <w:tc>
          <w:tcPr>
            <w:tcW w:w="1599" w:type="dxa"/>
          </w:tcPr>
          <w:p w14:paraId="78A1690F" w14:textId="77777777" w:rsidR="00BE3F21" w:rsidRPr="00331656" w:rsidRDefault="00BE3F21" w:rsidP="00CC60D7">
            <w:pPr>
              <w:pStyle w:val="TableParagraph"/>
              <w:spacing w:before="65" w:line="360" w:lineRule="auto"/>
              <w:ind w:left="489"/>
              <w:rPr>
                <w:sz w:val="24"/>
                <w:szCs w:val="24"/>
              </w:rPr>
            </w:pPr>
            <w:r w:rsidRPr="00331656">
              <w:rPr>
                <w:noProof/>
                <w:sz w:val="24"/>
                <w:szCs w:val="24"/>
              </w:rPr>
              <mc:AlternateContent>
                <mc:Choice Requires="wpg">
                  <w:drawing>
                    <wp:anchor distT="0" distB="0" distL="0" distR="0" simplePos="0" relativeHeight="487628288" behindDoc="1" locked="0" layoutInCell="1" allowOverlap="1" wp14:anchorId="6B6380F4" wp14:editId="63570A2C">
                      <wp:simplePos x="0" y="0"/>
                      <wp:positionH relativeFrom="column">
                        <wp:posOffset>155447</wp:posOffset>
                      </wp:positionH>
                      <wp:positionV relativeFrom="paragraph">
                        <wp:posOffset>46394</wp:posOffset>
                      </wp:positionV>
                      <wp:extent cx="231775" cy="167640"/>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775" cy="167640"/>
                                <a:chOff x="0" y="0"/>
                                <a:chExt cx="231775" cy="167640"/>
                              </a:xfrm>
                            </wpg:grpSpPr>
                            <pic:pic xmlns:pic="http://schemas.openxmlformats.org/drawingml/2006/picture">
                              <pic:nvPicPr>
                                <pic:cNvPr id="19" name="Image 19"/>
                                <pic:cNvPicPr/>
                              </pic:nvPicPr>
                              <pic:blipFill>
                                <a:blip r:embed="rId73" cstate="print"/>
                                <a:stretch>
                                  <a:fillRect/>
                                </a:stretch>
                              </pic:blipFill>
                              <pic:spPr>
                                <a:xfrm>
                                  <a:off x="0" y="0"/>
                                  <a:ext cx="231648"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3AC0BF69" id="Group 18" o:spid="_x0000_s1026" style="position:absolute;margin-left:12.25pt;margin-top:3.65pt;width:18.25pt;height:13.2pt;z-index:-15688192;mso-wrap-distance-left:0;mso-wrap-distance-right:0" coordsize="23177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">
                      <v:shape id="Image 19" o:spid="_x0000_s1027" type="#_x0000_t75" style="position:absolute;width:231648;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">
                        <v:imagedata r:id="rId74" o:title=""/>
                      </v:shape>
                    </v:group>
                  </w:pict>
                </mc:Fallback>
              </mc:AlternateContent>
            </w:r>
            <w:r w:rsidRPr="00331656">
              <w:rPr>
                <w:spacing w:val="-2"/>
                <w:sz w:val="24"/>
                <w:szCs w:val="24"/>
              </w:rPr>
              <w:t>Female</w:t>
            </w:r>
          </w:p>
        </w:tc>
        <w:tc>
          <w:tcPr>
            <w:tcW w:w="1334" w:type="dxa"/>
          </w:tcPr>
          <w:p w14:paraId="63486F97" w14:textId="77777777" w:rsidR="00BE3F21" w:rsidRPr="00331656" w:rsidRDefault="00BE3F21" w:rsidP="00CC60D7">
            <w:pPr>
              <w:pStyle w:val="TableParagraph"/>
              <w:spacing w:before="65" w:line="360" w:lineRule="auto"/>
              <w:ind w:right="384"/>
              <w:jc w:val="right"/>
              <w:rPr>
                <w:sz w:val="24"/>
                <w:szCs w:val="24"/>
              </w:rPr>
            </w:pPr>
            <w:r w:rsidRPr="00331656">
              <w:rPr>
                <w:noProof/>
                <w:sz w:val="24"/>
                <w:szCs w:val="24"/>
              </w:rPr>
              <mc:AlternateContent>
                <mc:Choice Requires="wpg">
                  <w:drawing>
                    <wp:anchor distT="0" distB="0" distL="0" distR="0" simplePos="0" relativeHeight="487629312" behindDoc="1" locked="0" layoutInCell="1" allowOverlap="1" wp14:anchorId="1D2E2BCE" wp14:editId="0F532DF1">
                      <wp:simplePos x="0" y="0"/>
                      <wp:positionH relativeFrom="column">
                        <wp:posOffset>39632</wp:posOffset>
                      </wp:positionH>
                      <wp:positionV relativeFrom="paragraph">
                        <wp:posOffset>46394</wp:posOffset>
                      </wp:positionV>
                      <wp:extent cx="238125" cy="16764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21" name="Image 21"/>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6C14DC27" id="Group 20" o:spid="_x0000_s1026" style="position:absolute;margin-left:3.1pt;margin-top:3.65pt;width:18.75pt;height:13.2pt;z-index:-15687168;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">
                      <v:shape id="Image 21"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">
                        <v:imagedata r:id="rId72" o:title=""/>
                      </v:shape>
                    </v:group>
                  </w:pict>
                </mc:Fallback>
              </mc:AlternateContent>
            </w:r>
            <w:r w:rsidRPr="00331656">
              <w:rPr>
                <w:spacing w:val="-2"/>
                <w:sz w:val="24"/>
                <w:szCs w:val="24"/>
              </w:rPr>
              <w:t>Others</w:t>
            </w:r>
          </w:p>
        </w:tc>
        <w:tc>
          <w:tcPr>
            <w:tcW w:w="2690" w:type="dxa"/>
          </w:tcPr>
          <w:p w14:paraId="6CEDD988" w14:textId="77777777" w:rsidR="00BE3F21" w:rsidRPr="00331656" w:rsidRDefault="00BE3F21" w:rsidP="00CC60D7">
            <w:pPr>
              <w:pStyle w:val="TableParagraph"/>
              <w:spacing w:line="360" w:lineRule="auto"/>
              <w:rPr>
                <w:sz w:val="24"/>
                <w:szCs w:val="24"/>
              </w:rPr>
            </w:pPr>
          </w:p>
        </w:tc>
      </w:tr>
      <w:tr w:rsidR="00BE3F21" w:rsidRPr="00331656" w14:paraId="6485DC81" w14:textId="77777777" w:rsidTr="00CC60D7">
        <w:trPr>
          <w:trHeight w:val="486"/>
        </w:trPr>
        <w:tc>
          <w:tcPr>
            <w:tcW w:w="2331" w:type="dxa"/>
          </w:tcPr>
          <w:p w14:paraId="6EAAD25B" w14:textId="77777777" w:rsidR="00BE3F21" w:rsidRPr="00331656" w:rsidRDefault="00BE3F21" w:rsidP="00CC60D7">
            <w:pPr>
              <w:pStyle w:val="TableParagraph"/>
              <w:spacing w:before="137" w:line="360" w:lineRule="auto"/>
              <w:ind w:left="50"/>
              <w:rPr>
                <w:sz w:val="24"/>
                <w:szCs w:val="24"/>
              </w:rPr>
            </w:pPr>
            <w:r w:rsidRPr="00331656">
              <w:rPr>
                <w:spacing w:val="-2"/>
                <w:sz w:val="24"/>
                <w:szCs w:val="24"/>
              </w:rPr>
              <w:t>Education:</w:t>
            </w:r>
          </w:p>
        </w:tc>
        <w:tc>
          <w:tcPr>
            <w:tcW w:w="1100" w:type="dxa"/>
          </w:tcPr>
          <w:p w14:paraId="2A54D031" w14:textId="77777777" w:rsidR="00BE3F21" w:rsidRPr="00331656" w:rsidRDefault="00BE3F21" w:rsidP="00CC60D7">
            <w:pPr>
              <w:pStyle w:val="TableParagraph"/>
              <w:spacing w:before="137" w:line="360" w:lineRule="auto"/>
              <w:ind w:left="67"/>
              <w:rPr>
                <w:sz w:val="24"/>
                <w:szCs w:val="24"/>
              </w:rPr>
            </w:pPr>
            <w:r w:rsidRPr="00331656">
              <w:rPr>
                <w:noProof/>
                <w:sz w:val="24"/>
                <w:szCs w:val="24"/>
              </w:rPr>
              <mc:AlternateContent>
                <mc:Choice Requires="wpg">
                  <w:drawing>
                    <wp:anchor distT="0" distB="0" distL="0" distR="0" simplePos="0" relativeHeight="487630336" behindDoc="1" locked="0" layoutInCell="1" allowOverlap="1" wp14:anchorId="0516418F" wp14:editId="41DDB79B">
                      <wp:simplePos x="0" y="0"/>
                      <wp:positionH relativeFrom="column">
                        <wp:posOffset>-76226</wp:posOffset>
                      </wp:positionH>
                      <wp:positionV relativeFrom="paragraph">
                        <wp:posOffset>92114</wp:posOffset>
                      </wp:positionV>
                      <wp:extent cx="238125" cy="167640"/>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23" name="Image 23"/>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23C5B481" id="Group 22" o:spid="_x0000_s1026" style="position:absolute;margin-left:-6pt;margin-top:7.25pt;width:18.75pt;height:13.2pt;z-index:-15686144;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">
                      <v:shape id="Image 23"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">
                        <v:imagedata r:id="rId72" o:title=""/>
                      </v:shape>
                    </v:group>
                  </w:pict>
                </mc:Fallback>
              </mc:AlternateContent>
            </w:r>
            <w:r w:rsidRPr="00331656">
              <w:rPr>
                <w:spacing w:val="-5"/>
                <w:sz w:val="24"/>
                <w:szCs w:val="24"/>
              </w:rPr>
              <w:t>UG</w:t>
            </w:r>
          </w:p>
        </w:tc>
        <w:tc>
          <w:tcPr>
            <w:tcW w:w="1599" w:type="dxa"/>
          </w:tcPr>
          <w:p w14:paraId="12C3A745" w14:textId="77777777" w:rsidR="00BE3F21" w:rsidRPr="00331656" w:rsidRDefault="00BE3F21" w:rsidP="00CC60D7">
            <w:pPr>
              <w:pStyle w:val="TableParagraph"/>
              <w:spacing w:before="137" w:line="360" w:lineRule="auto"/>
              <w:ind w:left="470"/>
              <w:rPr>
                <w:sz w:val="24"/>
                <w:szCs w:val="24"/>
              </w:rPr>
            </w:pPr>
            <w:r w:rsidRPr="00331656">
              <w:rPr>
                <w:noProof/>
                <w:sz w:val="24"/>
                <w:szCs w:val="24"/>
              </w:rPr>
              <mc:AlternateContent>
                <mc:Choice Requires="wpg">
                  <w:drawing>
                    <wp:anchor distT="0" distB="0" distL="0" distR="0" simplePos="0" relativeHeight="487631360" behindDoc="1" locked="0" layoutInCell="1" allowOverlap="1" wp14:anchorId="71D99909" wp14:editId="43D0E568">
                      <wp:simplePos x="0" y="0"/>
                      <wp:positionH relativeFrom="column">
                        <wp:posOffset>140207</wp:posOffset>
                      </wp:positionH>
                      <wp:positionV relativeFrom="paragraph">
                        <wp:posOffset>92114</wp:posOffset>
                      </wp:positionV>
                      <wp:extent cx="238125" cy="16764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25" name="Image 25"/>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076A107C" id="Group 24" o:spid="_x0000_s1026" style="position:absolute;margin-left:11.05pt;margin-top:7.25pt;width:18.75pt;height:13.2pt;z-index:-15685120;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">
                      <v:shape id="Image 25"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">
                        <v:imagedata r:id="rId72" o:title=""/>
                      </v:shape>
                    </v:group>
                  </w:pict>
                </mc:Fallback>
              </mc:AlternateContent>
            </w:r>
            <w:r w:rsidRPr="00331656">
              <w:rPr>
                <w:spacing w:val="-2"/>
                <w:sz w:val="24"/>
                <w:szCs w:val="24"/>
              </w:rPr>
              <w:t>Graduate</w:t>
            </w:r>
          </w:p>
        </w:tc>
        <w:tc>
          <w:tcPr>
            <w:tcW w:w="1334" w:type="dxa"/>
          </w:tcPr>
          <w:p w14:paraId="76F4AFC5" w14:textId="77777777" w:rsidR="00BE3F21" w:rsidRPr="00331656" w:rsidRDefault="00BE3F21" w:rsidP="00CC60D7">
            <w:pPr>
              <w:pStyle w:val="TableParagraph"/>
              <w:spacing w:before="137" w:line="360" w:lineRule="auto"/>
              <w:ind w:right="354"/>
              <w:jc w:val="right"/>
              <w:rPr>
                <w:sz w:val="24"/>
                <w:szCs w:val="24"/>
              </w:rPr>
            </w:pPr>
            <w:r w:rsidRPr="00331656">
              <w:rPr>
                <w:noProof/>
                <w:sz w:val="24"/>
                <w:szCs w:val="24"/>
              </w:rPr>
              <mc:AlternateContent>
                <mc:Choice Requires="wpg">
                  <w:drawing>
                    <wp:anchor distT="0" distB="0" distL="0" distR="0" simplePos="0" relativeHeight="487632384" behindDoc="1" locked="0" layoutInCell="1" allowOverlap="1" wp14:anchorId="3FFD996D" wp14:editId="7EF3D1D8">
                      <wp:simplePos x="0" y="0"/>
                      <wp:positionH relativeFrom="column">
                        <wp:posOffset>39632</wp:posOffset>
                      </wp:positionH>
                      <wp:positionV relativeFrom="paragraph">
                        <wp:posOffset>92114</wp:posOffset>
                      </wp:positionV>
                      <wp:extent cx="238125" cy="167640"/>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27" name="Image 27"/>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04801CDF" id="Group 26" o:spid="_x0000_s1026" style="position:absolute;margin-left:3.1pt;margin-top:7.25pt;width:18.75pt;height:13.2pt;z-index:-15684096;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">
                      <v:shape id="Image 27"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">
                        <v:imagedata r:id="rId72" o:title=""/>
                      </v:shape>
                    </v:group>
                  </w:pict>
                </mc:Fallback>
              </mc:AlternateContent>
            </w:r>
            <w:r w:rsidRPr="00331656">
              <w:rPr>
                <w:spacing w:val="-2"/>
                <w:sz w:val="24"/>
                <w:szCs w:val="24"/>
              </w:rPr>
              <w:t>Master</w:t>
            </w:r>
          </w:p>
        </w:tc>
        <w:tc>
          <w:tcPr>
            <w:tcW w:w="2690" w:type="dxa"/>
          </w:tcPr>
          <w:p w14:paraId="24081121" w14:textId="77777777" w:rsidR="00BE3F21" w:rsidRPr="00331656" w:rsidRDefault="00BE3F21" w:rsidP="00CC60D7">
            <w:pPr>
              <w:pStyle w:val="TableParagraph"/>
              <w:spacing w:before="137" w:line="360" w:lineRule="auto"/>
              <w:ind w:left="356"/>
              <w:rPr>
                <w:sz w:val="24"/>
                <w:szCs w:val="24"/>
              </w:rPr>
            </w:pPr>
            <w:r w:rsidRPr="00331656">
              <w:rPr>
                <w:noProof/>
                <w:sz w:val="24"/>
                <w:szCs w:val="24"/>
              </w:rPr>
              <mc:AlternateContent>
                <mc:Choice Requires="wpg">
                  <w:drawing>
                    <wp:anchor distT="0" distB="0" distL="0" distR="0" simplePos="0" relativeHeight="487633408" behindDoc="1" locked="0" layoutInCell="1" allowOverlap="1" wp14:anchorId="6AC65735" wp14:editId="560C8350">
                      <wp:simplePos x="0" y="0"/>
                      <wp:positionH relativeFrom="column">
                        <wp:posOffset>107110</wp:posOffset>
                      </wp:positionH>
                      <wp:positionV relativeFrom="paragraph">
                        <wp:posOffset>92114</wp:posOffset>
                      </wp:positionV>
                      <wp:extent cx="238125" cy="167640"/>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29" name="Image 29"/>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7EE4B148" id="Group 28" o:spid="_x0000_s1026" style="position:absolute;margin-left:8.45pt;margin-top:7.25pt;width:18.75pt;height:13.2pt;z-index:-15683072;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">
                      <v:shape id="Image 29"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">
                        <v:imagedata r:id="rId72" o:title=""/>
                      </v:shape>
                    </v:group>
                  </w:pict>
                </mc:Fallback>
              </mc:AlternateContent>
            </w:r>
            <w:r w:rsidRPr="00331656">
              <w:rPr>
                <w:spacing w:val="-2"/>
                <w:sz w:val="24"/>
                <w:szCs w:val="24"/>
              </w:rPr>
              <w:t>Ph.D.</w:t>
            </w:r>
          </w:p>
        </w:tc>
      </w:tr>
      <w:tr w:rsidR="00BE3F21" w:rsidRPr="00331656" w14:paraId="53E12AC4" w14:textId="77777777" w:rsidTr="00CC60D7">
        <w:trPr>
          <w:trHeight w:val="412"/>
        </w:trPr>
        <w:tc>
          <w:tcPr>
            <w:tcW w:w="2331" w:type="dxa"/>
          </w:tcPr>
          <w:p w14:paraId="7E691F92" w14:textId="77777777" w:rsidR="00BE3F21" w:rsidRPr="00331656" w:rsidRDefault="00BE3F21" w:rsidP="00CC60D7">
            <w:pPr>
              <w:pStyle w:val="TableParagraph"/>
              <w:spacing w:before="63" w:line="360" w:lineRule="auto"/>
              <w:ind w:left="50"/>
              <w:rPr>
                <w:sz w:val="24"/>
                <w:szCs w:val="24"/>
              </w:rPr>
            </w:pPr>
            <w:r w:rsidRPr="00331656">
              <w:rPr>
                <w:spacing w:val="-2"/>
                <w:sz w:val="24"/>
                <w:szCs w:val="24"/>
              </w:rPr>
              <w:t>Experience:</w:t>
            </w:r>
          </w:p>
        </w:tc>
        <w:tc>
          <w:tcPr>
            <w:tcW w:w="1100" w:type="dxa"/>
          </w:tcPr>
          <w:p w14:paraId="21ED14A9" w14:textId="77777777" w:rsidR="00BE3F21" w:rsidRPr="00331656" w:rsidRDefault="00BE3F21" w:rsidP="00CC60D7">
            <w:pPr>
              <w:pStyle w:val="TableParagraph"/>
              <w:spacing w:before="63" w:line="360" w:lineRule="auto"/>
              <w:ind w:left="67"/>
              <w:rPr>
                <w:sz w:val="24"/>
                <w:szCs w:val="24"/>
              </w:rPr>
            </w:pPr>
            <w:r w:rsidRPr="00331656">
              <w:rPr>
                <w:noProof/>
                <w:sz w:val="24"/>
                <w:szCs w:val="24"/>
              </w:rPr>
              <mc:AlternateContent>
                <mc:Choice Requires="wpg">
                  <w:drawing>
                    <wp:anchor distT="0" distB="0" distL="0" distR="0" simplePos="0" relativeHeight="487634432" behindDoc="1" locked="0" layoutInCell="1" allowOverlap="1" wp14:anchorId="39168607" wp14:editId="30209EF3">
                      <wp:simplePos x="0" y="0"/>
                      <wp:positionH relativeFrom="column">
                        <wp:posOffset>-76226</wp:posOffset>
                      </wp:positionH>
                      <wp:positionV relativeFrom="paragraph">
                        <wp:posOffset>45124</wp:posOffset>
                      </wp:positionV>
                      <wp:extent cx="238125" cy="167640"/>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31" name="Image 31"/>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39663CA9" id="Group 30" o:spid="_x0000_s1026" style="position:absolute;margin-left:-6pt;margin-top:3.55pt;width:18.75pt;height:13.2pt;z-index:-15682048;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">
                      <v:shape id="Image 31"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">
                        <v:imagedata r:id="rId72" o:title=""/>
                      </v:shape>
                    </v:group>
                  </w:pict>
                </mc:Fallback>
              </mc:AlternateContent>
            </w:r>
            <w:r w:rsidRPr="00331656">
              <w:rPr>
                <w:sz w:val="24"/>
                <w:szCs w:val="24"/>
              </w:rPr>
              <w:t>1-</w:t>
            </w:r>
            <w:r w:rsidRPr="00331656">
              <w:rPr>
                <w:spacing w:val="-10"/>
                <w:sz w:val="24"/>
                <w:szCs w:val="24"/>
              </w:rPr>
              <w:t>3</w:t>
            </w:r>
          </w:p>
        </w:tc>
        <w:tc>
          <w:tcPr>
            <w:tcW w:w="1599" w:type="dxa"/>
          </w:tcPr>
          <w:p w14:paraId="1F3E4B2C" w14:textId="77777777" w:rsidR="00BE3F21" w:rsidRPr="00331656" w:rsidRDefault="00BE3F21" w:rsidP="00CC60D7">
            <w:pPr>
              <w:pStyle w:val="TableParagraph"/>
              <w:spacing w:before="63" w:line="360" w:lineRule="auto"/>
              <w:ind w:left="407"/>
              <w:rPr>
                <w:sz w:val="24"/>
                <w:szCs w:val="24"/>
              </w:rPr>
            </w:pPr>
            <w:r w:rsidRPr="00331656">
              <w:rPr>
                <w:noProof/>
                <w:sz w:val="24"/>
                <w:szCs w:val="24"/>
              </w:rPr>
              <mc:AlternateContent>
                <mc:Choice Requires="wpg">
                  <w:drawing>
                    <wp:anchor distT="0" distB="0" distL="0" distR="0" simplePos="0" relativeHeight="487635456" behindDoc="1" locked="0" layoutInCell="1" allowOverlap="1" wp14:anchorId="6E7E9309" wp14:editId="08DBBA68">
                      <wp:simplePos x="0" y="0"/>
                      <wp:positionH relativeFrom="column">
                        <wp:posOffset>140207</wp:posOffset>
                      </wp:positionH>
                      <wp:positionV relativeFrom="paragraph">
                        <wp:posOffset>45124</wp:posOffset>
                      </wp:positionV>
                      <wp:extent cx="238125" cy="167640"/>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33" name="Image 33"/>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5E0A6CB0" id="Group 32" o:spid="_x0000_s1026" style="position:absolute;margin-left:11.05pt;margin-top:3.55pt;width:18.75pt;height:13.2pt;z-index:-15681024;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">
                      <v:shape id="Image 33"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">
                        <v:imagedata r:id="rId72" o:title=""/>
                      </v:shape>
                    </v:group>
                  </w:pict>
                </mc:Fallback>
              </mc:AlternateContent>
            </w:r>
            <w:r w:rsidRPr="00331656">
              <w:rPr>
                <w:sz w:val="24"/>
                <w:szCs w:val="24"/>
              </w:rPr>
              <w:t>4-</w:t>
            </w:r>
            <w:r w:rsidRPr="00331656">
              <w:rPr>
                <w:spacing w:val="-10"/>
                <w:sz w:val="24"/>
                <w:szCs w:val="24"/>
              </w:rPr>
              <w:t>6</w:t>
            </w:r>
          </w:p>
        </w:tc>
        <w:tc>
          <w:tcPr>
            <w:tcW w:w="1334" w:type="dxa"/>
          </w:tcPr>
          <w:p w14:paraId="33D69E2B" w14:textId="77777777" w:rsidR="00BE3F21" w:rsidRPr="00331656" w:rsidRDefault="00BE3F21" w:rsidP="00CC60D7">
            <w:pPr>
              <w:pStyle w:val="TableParagraph"/>
              <w:spacing w:before="63" w:line="360" w:lineRule="auto"/>
              <w:ind w:left="249"/>
              <w:rPr>
                <w:sz w:val="24"/>
                <w:szCs w:val="24"/>
              </w:rPr>
            </w:pPr>
            <w:r w:rsidRPr="00331656">
              <w:rPr>
                <w:noProof/>
                <w:sz w:val="24"/>
                <w:szCs w:val="24"/>
              </w:rPr>
              <mc:AlternateContent>
                <mc:Choice Requires="wpg">
                  <w:drawing>
                    <wp:anchor distT="0" distB="0" distL="0" distR="0" simplePos="0" relativeHeight="487636480" behindDoc="1" locked="0" layoutInCell="1" allowOverlap="1" wp14:anchorId="708ADE40" wp14:editId="1A7D3F7A">
                      <wp:simplePos x="0" y="0"/>
                      <wp:positionH relativeFrom="column">
                        <wp:posOffset>39632</wp:posOffset>
                      </wp:positionH>
                      <wp:positionV relativeFrom="paragraph">
                        <wp:posOffset>45124</wp:posOffset>
                      </wp:positionV>
                      <wp:extent cx="238125" cy="167640"/>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35" name="Image 35"/>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776DEFEC" id="Group 34" o:spid="_x0000_s1026" style="position:absolute;margin-left:3.1pt;margin-top:3.55pt;width:18.75pt;height:13.2pt;z-index:-15680000;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">
                      <v:shape id="Image 35"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">
                        <v:imagedata r:id="rId72" o:title=""/>
                      </v:shape>
                    </v:group>
                  </w:pict>
                </mc:Fallback>
              </mc:AlternateContent>
            </w:r>
            <w:r w:rsidRPr="00331656">
              <w:rPr>
                <w:sz w:val="24"/>
                <w:szCs w:val="24"/>
              </w:rPr>
              <w:t>7-</w:t>
            </w:r>
            <w:r w:rsidRPr="00331656">
              <w:rPr>
                <w:spacing w:val="-5"/>
                <w:sz w:val="24"/>
                <w:szCs w:val="24"/>
              </w:rPr>
              <w:t>10</w:t>
            </w:r>
          </w:p>
        </w:tc>
        <w:tc>
          <w:tcPr>
            <w:tcW w:w="2690" w:type="dxa"/>
          </w:tcPr>
          <w:p w14:paraId="4B7EA087" w14:textId="77777777" w:rsidR="00BE3F21" w:rsidRPr="00331656" w:rsidRDefault="00BE3F21" w:rsidP="00CC60D7">
            <w:pPr>
              <w:pStyle w:val="TableParagraph"/>
              <w:spacing w:before="63" w:line="360" w:lineRule="auto"/>
              <w:ind w:left="356"/>
              <w:rPr>
                <w:sz w:val="24"/>
                <w:szCs w:val="24"/>
              </w:rPr>
            </w:pPr>
            <w:r w:rsidRPr="00331656">
              <w:rPr>
                <w:noProof/>
                <w:sz w:val="24"/>
                <w:szCs w:val="24"/>
              </w:rPr>
              <mc:AlternateContent>
                <mc:Choice Requires="wpg">
                  <w:drawing>
                    <wp:anchor distT="0" distB="0" distL="0" distR="0" simplePos="0" relativeHeight="487637504" behindDoc="1" locked="0" layoutInCell="1" allowOverlap="1" wp14:anchorId="51F8F978" wp14:editId="57875BBD">
                      <wp:simplePos x="0" y="0"/>
                      <wp:positionH relativeFrom="column">
                        <wp:posOffset>107110</wp:posOffset>
                      </wp:positionH>
                      <wp:positionV relativeFrom="paragraph">
                        <wp:posOffset>45124</wp:posOffset>
                      </wp:positionV>
                      <wp:extent cx="238125" cy="167640"/>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37" name="Image 37"/>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0C445776" id="Group 36" o:spid="_x0000_s1026" style="position:absolute;margin-left:8.45pt;margin-top:3.55pt;width:18.75pt;height:13.2pt;z-index:-15678976;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">
                      <v:shape id="Image 37"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">
                        <v:imagedata r:id="rId72" o:title=""/>
                      </v:shape>
                    </v:group>
                  </w:pict>
                </mc:Fallback>
              </mc:AlternateContent>
            </w:r>
            <w:r w:rsidRPr="00331656">
              <w:rPr>
                <w:spacing w:val="-5"/>
                <w:sz w:val="24"/>
                <w:szCs w:val="24"/>
              </w:rPr>
              <w:t>10&gt;</w:t>
            </w:r>
          </w:p>
        </w:tc>
      </w:tr>
      <w:tr w:rsidR="00BE3F21" w:rsidRPr="00331656" w14:paraId="3610E88C" w14:textId="77777777" w:rsidTr="00CC60D7">
        <w:trPr>
          <w:trHeight w:val="339"/>
        </w:trPr>
        <w:tc>
          <w:tcPr>
            <w:tcW w:w="2331" w:type="dxa"/>
          </w:tcPr>
          <w:p w14:paraId="0032853D" w14:textId="77777777" w:rsidR="00BE3F21" w:rsidRPr="00331656" w:rsidRDefault="00BE3F21" w:rsidP="00CC60D7">
            <w:pPr>
              <w:pStyle w:val="TableParagraph"/>
              <w:spacing w:before="63" w:line="360" w:lineRule="auto"/>
              <w:ind w:left="50"/>
              <w:rPr>
                <w:sz w:val="24"/>
                <w:szCs w:val="24"/>
              </w:rPr>
            </w:pPr>
            <w:r w:rsidRPr="00331656">
              <w:rPr>
                <w:sz w:val="24"/>
                <w:szCs w:val="24"/>
              </w:rPr>
              <w:t>Job</w:t>
            </w:r>
            <w:r w:rsidRPr="00331656">
              <w:rPr>
                <w:spacing w:val="3"/>
                <w:sz w:val="24"/>
                <w:szCs w:val="24"/>
              </w:rPr>
              <w:t xml:space="preserve"> </w:t>
            </w:r>
            <w:r w:rsidRPr="00331656">
              <w:rPr>
                <w:spacing w:val="-2"/>
                <w:sz w:val="24"/>
                <w:szCs w:val="24"/>
              </w:rPr>
              <w:t>level:</w:t>
            </w:r>
          </w:p>
        </w:tc>
        <w:tc>
          <w:tcPr>
            <w:tcW w:w="1100" w:type="dxa"/>
          </w:tcPr>
          <w:p w14:paraId="2D2E1515" w14:textId="77777777" w:rsidR="00BE3F21" w:rsidRPr="00331656" w:rsidRDefault="00BE3F21" w:rsidP="00CC60D7">
            <w:pPr>
              <w:pStyle w:val="TableParagraph"/>
              <w:spacing w:before="63" w:line="360" w:lineRule="auto"/>
              <w:ind w:left="67"/>
              <w:rPr>
                <w:sz w:val="24"/>
                <w:szCs w:val="24"/>
              </w:rPr>
            </w:pPr>
            <w:r w:rsidRPr="00331656">
              <w:rPr>
                <w:noProof/>
                <w:sz w:val="24"/>
                <w:szCs w:val="24"/>
              </w:rPr>
              <mc:AlternateContent>
                <mc:Choice Requires="wpg">
                  <w:drawing>
                    <wp:anchor distT="0" distB="0" distL="0" distR="0" simplePos="0" relativeHeight="487638528" behindDoc="1" locked="0" layoutInCell="1" allowOverlap="1" wp14:anchorId="7ED7581E" wp14:editId="265C7DC5">
                      <wp:simplePos x="0" y="0"/>
                      <wp:positionH relativeFrom="column">
                        <wp:posOffset>-76226</wp:posOffset>
                      </wp:positionH>
                      <wp:positionV relativeFrom="paragraph">
                        <wp:posOffset>45124</wp:posOffset>
                      </wp:positionV>
                      <wp:extent cx="238125" cy="167640"/>
                      <wp:effectExtent l="0" t="0" r="0" b="0"/>
                      <wp:wrapNone/>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39" name="Image 39"/>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13110C54" id="Group 38" o:spid="_x0000_s1026" style="position:absolute;margin-left:-6pt;margin-top:3.55pt;width:18.75pt;height:13.2pt;z-index:-15677952;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">
                      <v:shape id="Image 39"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">
                        <v:imagedata r:id="rId72" o:title=""/>
                      </v:shape>
                    </v:group>
                  </w:pict>
                </mc:Fallback>
              </mc:AlternateContent>
            </w:r>
            <w:r w:rsidRPr="00331656">
              <w:rPr>
                <w:spacing w:val="-2"/>
                <w:sz w:val="24"/>
                <w:szCs w:val="24"/>
              </w:rPr>
              <w:t>Entry</w:t>
            </w:r>
          </w:p>
        </w:tc>
        <w:tc>
          <w:tcPr>
            <w:tcW w:w="1599" w:type="dxa"/>
          </w:tcPr>
          <w:p w14:paraId="5BEB88A4" w14:textId="77777777" w:rsidR="00BE3F21" w:rsidRPr="00331656" w:rsidRDefault="00BE3F21" w:rsidP="00CC60D7">
            <w:pPr>
              <w:pStyle w:val="TableParagraph"/>
              <w:spacing w:before="63" w:line="360" w:lineRule="auto"/>
              <w:ind w:left="407"/>
              <w:rPr>
                <w:sz w:val="24"/>
                <w:szCs w:val="24"/>
              </w:rPr>
            </w:pPr>
            <w:r w:rsidRPr="00331656">
              <w:rPr>
                <w:noProof/>
                <w:sz w:val="24"/>
                <w:szCs w:val="24"/>
              </w:rPr>
              <mc:AlternateContent>
                <mc:Choice Requires="wpg">
                  <w:drawing>
                    <wp:anchor distT="0" distB="0" distL="0" distR="0" simplePos="0" relativeHeight="487639552" behindDoc="1" locked="0" layoutInCell="1" allowOverlap="1" wp14:anchorId="4551C69B" wp14:editId="6D3D128E">
                      <wp:simplePos x="0" y="0"/>
                      <wp:positionH relativeFrom="column">
                        <wp:posOffset>140207</wp:posOffset>
                      </wp:positionH>
                      <wp:positionV relativeFrom="paragraph">
                        <wp:posOffset>45124</wp:posOffset>
                      </wp:positionV>
                      <wp:extent cx="238125" cy="167640"/>
                      <wp:effectExtent l="0" t="0" r="0" b="0"/>
                      <wp:wrapNone/>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41" name="Image 41"/>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4AB51B10" id="Group 40" o:spid="_x0000_s1026" style="position:absolute;margin-left:11.05pt;margin-top:3.55pt;width:18.75pt;height:13.2pt;z-index:-15676928;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">
                      <v:shape id="Image 41"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">
                        <v:imagedata r:id="rId72" o:title=""/>
                      </v:shape>
                    </v:group>
                  </w:pict>
                </mc:Fallback>
              </mc:AlternateContent>
            </w:r>
            <w:r w:rsidRPr="00331656">
              <w:rPr>
                <w:spacing w:val="-5"/>
                <w:sz w:val="24"/>
                <w:szCs w:val="24"/>
              </w:rPr>
              <w:t>Mid</w:t>
            </w:r>
          </w:p>
        </w:tc>
        <w:tc>
          <w:tcPr>
            <w:tcW w:w="1334" w:type="dxa"/>
          </w:tcPr>
          <w:p w14:paraId="75E5E4C6" w14:textId="77777777" w:rsidR="00BE3F21" w:rsidRPr="00331656" w:rsidRDefault="00BE3F21" w:rsidP="00CC60D7">
            <w:pPr>
              <w:pStyle w:val="TableParagraph"/>
              <w:spacing w:before="63" w:line="360" w:lineRule="auto"/>
              <w:ind w:left="249"/>
              <w:rPr>
                <w:sz w:val="24"/>
                <w:szCs w:val="24"/>
              </w:rPr>
            </w:pPr>
            <w:r w:rsidRPr="00331656">
              <w:rPr>
                <w:noProof/>
                <w:sz w:val="24"/>
                <w:szCs w:val="24"/>
              </w:rPr>
              <mc:AlternateContent>
                <mc:Choice Requires="wpg">
                  <w:drawing>
                    <wp:anchor distT="0" distB="0" distL="0" distR="0" simplePos="0" relativeHeight="487640576" behindDoc="1" locked="0" layoutInCell="1" allowOverlap="1" wp14:anchorId="5AFDC127" wp14:editId="53E7E0D7">
                      <wp:simplePos x="0" y="0"/>
                      <wp:positionH relativeFrom="column">
                        <wp:posOffset>39632</wp:posOffset>
                      </wp:positionH>
                      <wp:positionV relativeFrom="paragraph">
                        <wp:posOffset>45124</wp:posOffset>
                      </wp:positionV>
                      <wp:extent cx="238125" cy="167640"/>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43" name="Image 43"/>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0A3E704C" id="Group 42" o:spid="_x0000_s1026" style="position:absolute;margin-left:3.1pt;margin-top:3.55pt;width:18.75pt;height:13.2pt;z-index:-15675904;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">
                      <v:shape id="Image 43"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">
                        <v:imagedata r:id="rId72" o:title=""/>
                      </v:shape>
                    </v:group>
                  </w:pict>
                </mc:Fallback>
              </mc:AlternateContent>
            </w:r>
            <w:r w:rsidRPr="00331656">
              <w:rPr>
                <w:spacing w:val="-2"/>
                <w:sz w:val="24"/>
                <w:szCs w:val="24"/>
              </w:rPr>
              <w:t>Senior</w:t>
            </w:r>
          </w:p>
        </w:tc>
        <w:tc>
          <w:tcPr>
            <w:tcW w:w="2690" w:type="dxa"/>
          </w:tcPr>
          <w:p w14:paraId="0F868109" w14:textId="77777777" w:rsidR="00BE3F21" w:rsidRPr="00331656" w:rsidRDefault="00BE3F21" w:rsidP="00CC60D7">
            <w:pPr>
              <w:pStyle w:val="TableParagraph"/>
              <w:spacing w:before="63" w:line="360" w:lineRule="auto"/>
              <w:ind w:left="356"/>
              <w:rPr>
                <w:sz w:val="24"/>
                <w:szCs w:val="24"/>
              </w:rPr>
            </w:pPr>
            <w:r w:rsidRPr="00331656">
              <w:rPr>
                <w:noProof/>
                <w:sz w:val="24"/>
                <w:szCs w:val="24"/>
              </w:rPr>
              <mc:AlternateContent>
                <mc:Choice Requires="wpg">
                  <w:drawing>
                    <wp:anchor distT="0" distB="0" distL="0" distR="0" simplePos="0" relativeHeight="487641600" behindDoc="1" locked="0" layoutInCell="1" allowOverlap="1" wp14:anchorId="01A9729F" wp14:editId="5C9F016C">
                      <wp:simplePos x="0" y="0"/>
                      <wp:positionH relativeFrom="column">
                        <wp:posOffset>107110</wp:posOffset>
                      </wp:positionH>
                      <wp:positionV relativeFrom="paragraph">
                        <wp:posOffset>45124</wp:posOffset>
                      </wp:positionV>
                      <wp:extent cx="238125" cy="167640"/>
                      <wp:effectExtent l="0" t="0" r="0" b="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167640"/>
                                <a:chOff x="0" y="0"/>
                                <a:chExt cx="238125" cy="167640"/>
                              </a:xfrm>
                            </wpg:grpSpPr>
                            <pic:pic xmlns:pic="http://schemas.openxmlformats.org/drawingml/2006/picture">
                              <pic:nvPicPr>
                                <pic:cNvPr id="45" name="Image 45"/>
                                <pic:cNvPicPr/>
                              </pic:nvPicPr>
                              <pic:blipFill>
                                <a:blip r:embed="rId71" cstate="print"/>
                                <a:stretch>
                                  <a:fillRect/>
                                </a:stretch>
                              </pic:blipFill>
                              <pic:spPr>
                                <a:xfrm>
                                  <a:off x="0" y="0"/>
                                  <a:ext cx="237744" cy="167639"/>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48ACB194" id="Group 44" o:spid="_x0000_s1026" style="position:absolute;margin-left:8.45pt;margin-top:3.55pt;width:18.75pt;height:13.2pt;z-index:-15674880;mso-wrap-distance-left:0;mso-wrap-distance-right:0" coordsize="23812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">
                      <v:shape id="Image 45" o:spid="_x0000_s1027" type="#_x0000_t75" style="position:absolute;width:237744;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">
                        <v:imagedata r:id="rId72" o:title=""/>
                      </v:shape>
                    </v:group>
                  </w:pict>
                </mc:Fallback>
              </mc:AlternateContent>
            </w:r>
            <w:r w:rsidRPr="00331656">
              <w:rPr>
                <w:spacing w:val="-2"/>
                <w:sz w:val="24"/>
                <w:szCs w:val="24"/>
              </w:rPr>
              <w:t>Magerial</w:t>
            </w:r>
          </w:p>
        </w:tc>
      </w:tr>
    </w:tbl>
    <w:p w14:paraId="41B61821" w14:textId="77777777" w:rsidR="00BE3F21" w:rsidRPr="00331656" w:rsidRDefault="00BE3F21" w:rsidP="00BE3F21">
      <w:pPr>
        <w:pStyle w:val="BodyText"/>
        <w:spacing w:line="360" w:lineRule="auto"/>
      </w:pPr>
    </w:p>
    <w:p w14:paraId="01C87898" w14:textId="77777777" w:rsidR="00BE3F21" w:rsidRPr="00331656" w:rsidRDefault="00BE3F21" w:rsidP="00BE3F21">
      <w:pPr>
        <w:pStyle w:val="BodyText"/>
        <w:spacing w:line="360" w:lineRule="auto"/>
      </w:pPr>
    </w:p>
    <w:p w14:paraId="02C70117" w14:textId="77777777" w:rsidR="00BE3F21" w:rsidRPr="00331656" w:rsidRDefault="00BE3F21" w:rsidP="00BE3F21">
      <w:pPr>
        <w:pStyle w:val="BodyText"/>
        <w:spacing w:before="148" w:line="360" w:lineRule="auto"/>
      </w:pPr>
    </w:p>
    <w:p w14:paraId="278186BB" w14:textId="77777777" w:rsidR="00BE3F21" w:rsidRPr="00331656" w:rsidRDefault="00BE3F21" w:rsidP="00BE3F21">
      <w:pPr>
        <w:spacing w:line="360" w:lineRule="auto"/>
        <w:ind w:left="720"/>
        <w:rPr>
          <w:b/>
          <w:sz w:val="24"/>
          <w:szCs w:val="24"/>
        </w:rPr>
      </w:pPr>
      <w:r w:rsidRPr="00331656">
        <w:rPr>
          <w:b/>
          <w:spacing w:val="-2"/>
          <w:sz w:val="24"/>
          <w:szCs w:val="24"/>
        </w:rPr>
        <w:t>Instructions</w:t>
      </w:r>
    </w:p>
    <w:p w14:paraId="2F1A8753" w14:textId="77777777" w:rsidR="00BE3F21" w:rsidRPr="00331656" w:rsidRDefault="00BE3F21" w:rsidP="00BE3F21">
      <w:pPr>
        <w:pStyle w:val="BodyText"/>
        <w:spacing w:before="9" w:line="360" w:lineRule="auto"/>
        <w:rPr>
          <w:b/>
        </w:rPr>
      </w:pPr>
      <w:r w:rsidRPr="00331656">
        <w:rPr>
          <w:b/>
          <w:noProof/>
        </w:rPr>
        <mc:AlternateContent>
          <mc:Choice Requires="wpg">
            <w:drawing>
              <wp:anchor distT="0" distB="0" distL="0" distR="0" simplePos="0" relativeHeight="487642624" behindDoc="1" locked="0" layoutInCell="1" allowOverlap="1" wp14:anchorId="5B0666E6" wp14:editId="1FA6629E">
                <wp:simplePos x="0" y="0"/>
                <wp:positionH relativeFrom="page">
                  <wp:posOffset>1125016</wp:posOffset>
                </wp:positionH>
                <wp:positionV relativeFrom="paragraph">
                  <wp:posOffset>101298</wp:posOffset>
                </wp:positionV>
                <wp:extent cx="5753735" cy="198120"/>
                <wp:effectExtent l="0" t="0" r="0" b="0"/>
                <wp:wrapTopAndBottom/>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3735" cy="198120"/>
                          <a:chOff x="0" y="0"/>
                          <a:chExt cx="5753735" cy="198120"/>
                        </a:xfrm>
                      </wpg:grpSpPr>
                      <wps:wsp>
                        <wps:cNvPr id="47" name="Graphic 47"/>
                        <wps:cNvSpPr/>
                        <wps:spPr>
                          <a:xfrm>
                            <a:off x="0" y="0"/>
                            <a:ext cx="5753735" cy="198120"/>
                          </a:xfrm>
                          <a:custGeom>
                            <a:avLst/>
                            <a:gdLst/>
                            <a:ahLst/>
                            <a:cxnLst/>
                            <a:rect l="l" t="t" r="r" b="b"/>
                            <a:pathLst>
                              <a:path w="5753735" h="198120">
                                <a:moveTo>
                                  <a:pt x="3692588" y="18300"/>
                                </a:moveTo>
                                <a:lnTo>
                                  <a:pt x="3686505" y="18300"/>
                                </a:lnTo>
                                <a:lnTo>
                                  <a:pt x="3686505" y="24384"/>
                                </a:lnTo>
                                <a:lnTo>
                                  <a:pt x="3686505" y="192024"/>
                                </a:lnTo>
                                <a:lnTo>
                                  <a:pt x="3686505" y="198120"/>
                                </a:lnTo>
                                <a:lnTo>
                                  <a:pt x="3692588" y="198120"/>
                                </a:lnTo>
                                <a:lnTo>
                                  <a:pt x="3692588" y="192024"/>
                                </a:lnTo>
                                <a:lnTo>
                                  <a:pt x="3692588" y="24384"/>
                                </a:lnTo>
                                <a:lnTo>
                                  <a:pt x="3692588" y="18300"/>
                                </a:lnTo>
                                <a:close/>
                              </a:path>
                              <a:path w="5753735" h="198120">
                                <a:moveTo>
                                  <a:pt x="3875481" y="18300"/>
                                </a:moveTo>
                                <a:lnTo>
                                  <a:pt x="3869385" y="18300"/>
                                </a:lnTo>
                                <a:lnTo>
                                  <a:pt x="3692601" y="18300"/>
                                </a:lnTo>
                                <a:lnTo>
                                  <a:pt x="3692601" y="24384"/>
                                </a:lnTo>
                                <a:lnTo>
                                  <a:pt x="3869385" y="24384"/>
                                </a:lnTo>
                                <a:lnTo>
                                  <a:pt x="3869385" y="192024"/>
                                </a:lnTo>
                                <a:lnTo>
                                  <a:pt x="3692601" y="192024"/>
                                </a:lnTo>
                                <a:lnTo>
                                  <a:pt x="3692601" y="198120"/>
                                </a:lnTo>
                                <a:lnTo>
                                  <a:pt x="3869385" y="198120"/>
                                </a:lnTo>
                                <a:lnTo>
                                  <a:pt x="3875481" y="198120"/>
                                </a:lnTo>
                                <a:lnTo>
                                  <a:pt x="3875481" y="192024"/>
                                </a:lnTo>
                                <a:lnTo>
                                  <a:pt x="3875481" y="24384"/>
                                </a:lnTo>
                                <a:lnTo>
                                  <a:pt x="3875481" y="18300"/>
                                </a:lnTo>
                                <a:close/>
                              </a:path>
                              <a:path w="5753735" h="198120">
                                <a:moveTo>
                                  <a:pt x="5753735" y="0"/>
                                </a:moveTo>
                                <a:lnTo>
                                  <a:pt x="0" y="0"/>
                                </a:lnTo>
                                <a:lnTo>
                                  <a:pt x="0" y="18288"/>
                                </a:lnTo>
                                <a:lnTo>
                                  <a:pt x="5753735" y="18288"/>
                                </a:lnTo>
                                <a:lnTo>
                                  <a:pt x="5753735" y="0"/>
                                </a:lnTo>
                                <a:close/>
                              </a:path>
                            </a:pathLst>
                          </a:custGeom>
                          <a:solidFill>
                            <a:srgbClr val="000000"/>
                          </a:solidFill>
                        </wps:spPr>
                        <wps:bodyPr wrap="square" lIns="0" tIns="0" rIns="0" bIns="0" rtlCol="0">
                          <a:prstTxWarp prst="textNoShape">
                            <a:avLst/>
                          </a:prstTxWarp>
                          <a:noAutofit/>
                        </wps:bodyPr>
                      </wps:wsp>
                      <wps:wsp>
                        <wps:cNvPr id="48" name="Textbox 48"/>
                        <wps:cNvSpPr txBox="1"/>
                        <wps:spPr>
                          <a:xfrm>
                            <a:off x="247218" y="22690"/>
                            <a:ext cx="3393440" cy="168910"/>
                          </a:xfrm>
                          <a:prstGeom prst="rect">
                            <a:avLst/>
                          </a:prstGeom>
                        </wps:spPr>
                        <wps:txbx>
                          <w:txbxContent>
                            <w:p w14:paraId="78DF6A8F" w14:textId="77777777" w:rsidR="00BE3F21" w:rsidRDefault="00BE3F21" w:rsidP="00BE3F21">
                              <w:pPr>
                                <w:spacing w:line="266" w:lineRule="exact"/>
                                <w:rPr>
                                  <w:b/>
                                  <w:sz w:val="24"/>
                                </w:rPr>
                              </w:pPr>
                              <w:r>
                                <w:rPr>
                                  <w:sz w:val="24"/>
                                </w:rPr>
                                <w:t>a.</w:t>
                              </w:r>
                              <w:r>
                                <w:rPr>
                                  <w:spacing w:val="32"/>
                                  <w:sz w:val="24"/>
                                </w:rPr>
                                <w:t xml:space="preserve">  </w:t>
                              </w:r>
                              <w:r>
                                <w:rPr>
                                  <w:sz w:val="24"/>
                                </w:rPr>
                                <w:t>Please</w:t>
                              </w:r>
                              <w:r>
                                <w:rPr>
                                  <w:spacing w:val="36"/>
                                  <w:sz w:val="24"/>
                                </w:rPr>
                                <w:t xml:space="preserve"> </w:t>
                              </w:r>
                              <w:r>
                                <w:rPr>
                                  <w:sz w:val="24"/>
                                </w:rPr>
                                <w:t>fill-out</w:t>
                              </w:r>
                              <w:r>
                                <w:rPr>
                                  <w:spacing w:val="27"/>
                                  <w:sz w:val="24"/>
                                </w:rPr>
                                <w:t xml:space="preserve"> </w:t>
                              </w:r>
                              <w:r>
                                <w:rPr>
                                  <w:sz w:val="24"/>
                                </w:rPr>
                                <w:t>the</w:t>
                              </w:r>
                              <w:r>
                                <w:rPr>
                                  <w:spacing w:val="30"/>
                                  <w:sz w:val="24"/>
                                </w:rPr>
                                <w:t xml:space="preserve"> </w:t>
                              </w:r>
                              <w:r>
                                <w:rPr>
                                  <w:sz w:val="24"/>
                                </w:rPr>
                                <w:t>questionnaire</w:t>
                              </w:r>
                              <w:r>
                                <w:rPr>
                                  <w:spacing w:val="30"/>
                                  <w:sz w:val="24"/>
                                </w:rPr>
                                <w:t xml:space="preserve"> </w:t>
                              </w:r>
                              <w:r>
                                <w:rPr>
                                  <w:sz w:val="24"/>
                                </w:rPr>
                                <w:t>and</w:t>
                              </w:r>
                              <w:r>
                                <w:rPr>
                                  <w:spacing w:val="30"/>
                                  <w:sz w:val="24"/>
                                </w:rPr>
                                <w:t xml:space="preserve"> </w:t>
                              </w:r>
                              <w:r>
                                <w:rPr>
                                  <w:sz w:val="24"/>
                                </w:rPr>
                                <w:t>kindly</w:t>
                              </w:r>
                              <w:r>
                                <w:rPr>
                                  <w:spacing w:val="28"/>
                                  <w:sz w:val="24"/>
                                </w:rPr>
                                <w:t xml:space="preserve"> </w:t>
                              </w:r>
                              <w:r>
                                <w:rPr>
                                  <w:b/>
                                  <w:spacing w:val="-2"/>
                                  <w:sz w:val="24"/>
                                </w:rPr>
                                <w:t>check</w:t>
                              </w:r>
                            </w:p>
                          </w:txbxContent>
                        </wps:txbx>
                        <wps:bodyPr wrap="square" lIns="0" tIns="0" rIns="0" bIns="0" rtlCol="0">
                          <a:noAutofit/>
                        </wps:bodyPr>
                      </wps:wsp>
                      <wps:wsp>
                        <wps:cNvPr id="49" name="Textbox 49"/>
                        <wps:cNvSpPr txBox="1"/>
                        <wps:spPr>
                          <a:xfrm>
                            <a:off x="3933393" y="22690"/>
                            <a:ext cx="1805939" cy="168910"/>
                          </a:xfrm>
                          <a:prstGeom prst="rect">
                            <a:avLst/>
                          </a:prstGeom>
                        </wps:spPr>
                        <wps:txbx>
                          <w:txbxContent>
                            <w:p w14:paraId="2E07D601" w14:textId="77777777" w:rsidR="00BE3F21" w:rsidRDefault="00BE3F21" w:rsidP="00BE3F21">
                              <w:pPr>
                                <w:spacing w:line="266" w:lineRule="exact"/>
                                <w:rPr>
                                  <w:sz w:val="24"/>
                                </w:rPr>
                              </w:pPr>
                              <w:r>
                                <w:rPr>
                                  <w:sz w:val="24"/>
                                </w:rPr>
                                <w:t>the</w:t>
                              </w:r>
                              <w:r>
                                <w:rPr>
                                  <w:spacing w:val="30"/>
                                  <w:sz w:val="24"/>
                                </w:rPr>
                                <w:t xml:space="preserve"> </w:t>
                              </w:r>
                              <w:r>
                                <w:rPr>
                                  <w:sz w:val="24"/>
                                </w:rPr>
                                <w:t>appropriate</w:t>
                              </w:r>
                              <w:r>
                                <w:rPr>
                                  <w:spacing w:val="31"/>
                                  <w:sz w:val="24"/>
                                </w:rPr>
                                <w:t xml:space="preserve"> </w:t>
                              </w:r>
                              <w:r>
                                <w:rPr>
                                  <w:sz w:val="24"/>
                                </w:rPr>
                                <w:t>box</w:t>
                              </w:r>
                              <w:r>
                                <w:rPr>
                                  <w:spacing w:val="27"/>
                                  <w:sz w:val="24"/>
                                </w:rPr>
                                <w:t xml:space="preserve"> </w:t>
                              </w:r>
                              <w:r>
                                <w:rPr>
                                  <w:sz w:val="24"/>
                                </w:rPr>
                                <w:t>where</w:t>
                              </w:r>
                              <w:r>
                                <w:rPr>
                                  <w:spacing w:val="31"/>
                                  <w:sz w:val="24"/>
                                </w:rPr>
                                <w:t xml:space="preserve"> </w:t>
                              </w:r>
                              <w:r>
                                <w:rPr>
                                  <w:spacing w:val="-5"/>
                                  <w:sz w:val="24"/>
                                </w:rPr>
                                <w:t>it</w:t>
                              </w:r>
                            </w:p>
                          </w:txbxContent>
                        </wps:txbx>
                        <wps:bodyPr wrap="square" lIns="0" tIns="0" rIns="0" bIns="0" rtlCol="0">
                          <a:noAutofit/>
                        </wps:bodyPr>
                      </wps:wsp>
                      <wps:wsp>
                        <wps:cNvPr id="50" name="Textbox 50"/>
                        <wps:cNvSpPr txBox="1"/>
                        <wps:spPr>
                          <a:xfrm>
                            <a:off x="3692600" y="21335"/>
                            <a:ext cx="177165" cy="170815"/>
                          </a:xfrm>
                          <a:prstGeom prst="rect">
                            <a:avLst/>
                          </a:prstGeom>
                        </wps:spPr>
                        <wps:txbx>
                          <w:txbxContent>
                            <w:p w14:paraId="7DA9A71F" w14:textId="77777777" w:rsidR="00BE3F21" w:rsidRDefault="00BE3F21" w:rsidP="00BE3F21">
                              <w:pPr>
                                <w:spacing w:line="267" w:lineRule="exact"/>
                                <w:rPr>
                                  <w:rFonts w:ascii="Arial" w:eastAsia="Arial"/>
                                  <w:b/>
                                  <w:sz w:val="24"/>
                                </w:rPr>
                              </w:pPr>
                              <w:r>
                                <w:rPr>
                                  <w:rFonts w:ascii="Arial" w:eastAsia="Arial"/>
                                  <w:b/>
                                  <w:spacing w:val="-10"/>
                                  <w:sz w:val="24"/>
                                </w:rPr>
                                <w:t>🗸</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w:pict>
              <v:group w14:anchorId="5B0666E6" id="Group 46" o:spid="_x0000_s1026" style="position:absolute;margin-left:88.6pt;margin-top:8pt;width:453.05pt;height:15.6pt;z-index:-15673856;mso-wrap-distance-left:0;mso-wrap-distance-right:0;mso-position-horizontal-relative:page" coordsize="57537,1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">
                <v:shape id="Graphic 47" o:spid="_x0000_s1027" style="position:absolute;width:57537;height:1981;visibility:visible;mso-wrap-style:square;v-text-anchor:top" coordsize="5753735,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" path="m3692588,18300r-6083,l3686505,24384r,167640l3686505,198120r6083,l3692588,192024r,-167640l3692588,18300xem3875481,18300r-6096,l3692601,18300r,6084l3869385,24384r,167640l3692601,192024r,6096l3869385,198120r6096,l3875481,192024r,-167640l3875481,18300xem5753735,l,,,18288r5753735,l5753735,xe" fillcolor="black" stroked="f">
                  <v:path arrowok="t"/>
                </v:shape>
                <v:shapetype id="_x0000_t202" coordsize="21600,21600" o:spt="202" path="m,l,21600r21600,l21600,xe">
                  <v:stroke joinstyle="miter"/>
                  <v:path gradientshapeok="t" o:connecttype="rect"/>
                </v:shapetype>
                <v:shape id="Textbox 48" o:spid="_x0000_s1028" type="#_x0000_t202" style="position:absolute;left:2472;top:226;width:33934;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14:paraId="78DF6A8F" w14:textId="77777777" w:rsidR="00BE3F21" w:rsidRDefault="00BE3F21" w:rsidP="00BE3F21">
                        <w:pPr>
                          <w:spacing w:line="266" w:lineRule="exact"/>
                          <w:rPr>
                            <w:b/>
                            <w:sz w:val="24"/>
                          </w:rPr>
                        </w:pPr>
                        <w:r>
                          <w:rPr>
                            <w:sz w:val="24"/>
                          </w:rPr>
                          <w:t>a.</w:t>
                        </w:r>
                        <w:r>
                          <w:rPr>
                            <w:spacing w:val="32"/>
                            <w:sz w:val="24"/>
                          </w:rPr>
                          <w:t xml:space="preserve">  </w:t>
                        </w:r>
                        <w:r>
                          <w:rPr>
                            <w:sz w:val="24"/>
                          </w:rPr>
                          <w:t>Please</w:t>
                        </w:r>
                        <w:r>
                          <w:rPr>
                            <w:spacing w:val="36"/>
                            <w:sz w:val="24"/>
                          </w:rPr>
                          <w:t xml:space="preserve"> </w:t>
                        </w:r>
                        <w:r>
                          <w:rPr>
                            <w:sz w:val="24"/>
                          </w:rPr>
                          <w:t>fill-out</w:t>
                        </w:r>
                        <w:r>
                          <w:rPr>
                            <w:spacing w:val="27"/>
                            <w:sz w:val="24"/>
                          </w:rPr>
                          <w:t xml:space="preserve"> </w:t>
                        </w:r>
                        <w:r>
                          <w:rPr>
                            <w:sz w:val="24"/>
                          </w:rPr>
                          <w:t>the</w:t>
                        </w:r>
                        <w:r>
                          <w:rPr>
                            <w:spacing w:val="30"/>
                            <w:sz w:val="24"/>
                          </w:rPr>
                          <w:t xml:space="preserve"> </w:t>
                        </w:r>
                        <w:r>
                          <w:rPr>
                            <w:sz w:val="24"/>
                          </w:rPr>
                          <w:t>questionnaire</w:t>
                        </w:r>
                        <w:r>
                          <w:rPr>
                            <w:spacing w:val="30"/>
                            <w:sz w:val="24"/>
                          </w:rPr>
                          <w:t xml:space="preserve"> </w:t>
                        </w:r>
                        <w:r>
                          <w:rPr>
                            <w:sz w:val="24"/>
                          </w:rPr>
                          <w:t>and</w:t>
                        </w:r>
                        <w:r>
                          <w:rPr>
                            <w:spacing w:val="30"/>
                            <w:sz w:val="24"/>
                          </w:rPr>
                          <w:t xml:space="preserve"> </w:t>
                        </w:r>
                        <w:r>
                          <w:rPr>
                            <w:sz w:val="24"/>
                          </w:rPr>
                          <w:t>kindly</w:t>
                        </w:r>
                        <w:r>
                          <w:rPr>
                            <w:spacing w:val="28"/>
                            <w:sz w:val="24"/>
                          </w:rPr>
                          <w:t xml:space="preserve"> </w:t>
                        </w:r>
                        <w:r>
                          <w:rPr>
                            <w:b/>
                            <w:spacing w:val="-2"/>
                            <w:sz w:val="24"/>
                          </w:rPr>
                          <w:t>check</w:t>
                        </w:r>
                      </w:p>
                    </w:txbxContent>
                  </v:textbox>
                </v:shape>
                <v:shape id="Textbox 49" o:spid="_x0000_s1029" type="#_x0000_t202" style="position:absolute;left:39333;top:226;width:18060;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2E07D601" w14:textId="77777777" w:rsidR="00BE3F21" w:rsidRDefault="00BE3F21" w:rsidP="00BE3F21">
                        <w:pPr>
                          <w:spacing w:line="266" w:lineRule="exact"/>
                          <w:rPr>
                            <w:sz w:val="24"/>
                          </w:rPr>
                        </w:pPr>
                        <w:r>
                          <w:rPr>
                            <w:sz w:val="24"/>
                          </w:rPr>
                          <w:t>the</w:t>
                        </w:r>
                        <w:r>
                          <w:rPr>
                            <w:spacing w:val="30"/>
                            <w:sz w:val="24"/>
                          </w:rPr>
                          <w:t xml:space="preserve"> </w:t>
                        </w:r>
                        <w:r>
                          <w:rPr>
                            <w:sz w:val="24"/>
                          </w:rPr>
                          <w:t>appropriate</w:t>
                        </w:r>
                        <w:r>
                          <w:rPr>
                            <w:spacing w:val="31"/>
                            <w:sz w:val="24"/>
                          </w:rPr>
                          <w:t xml:space="preserve"> </w:t>
                        </w:r>
                        <w:r>
                          <w:rPr>
                            <w:sz w:val="24"/>
                          </w:rPr>
                          <w:t>box</w:t>
                        </w:r>
                        <w:r>
                          <w:rPr>
                            <w:spacing w:val="27"/>
                            <w:sz w:val="24"/>
                          </w:rPr>
                          <w:t xml:space="preserve"> </w:t>
                        </w:r>
                        <w:r>
                          <w:rPr>
                            <w:sz w:val="24"/>
                          </w:rPr>
                          <w:t>where</w:t>
                        </w:r>
                        <w:r>
                          <w:rPr>
                            <w:spacing w:val="31"/>
                            <w:sz w:val="24"/>
                          </w:rPr>
                          <w:t xml:space="preserve"> </w:t>
                        </w:r>
                        <w:r>
                          <w:rPr>
                            <w:spacing w:val="-5"/>
                            <w:sz w:val="24"/>
                          </w:rPr>
                          <w:t>it</w:t>
                        </w:r>
                      </w:p>
                    </w:txbxContent>
                  </v:textbox>
                </v:shape>
                <v:shape id="Textbox 50" o:spid="_x0000_s1030" type="#_x0000_t202" style="position:absolute;left:36926;top:213;width:1771;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14:paraId="7DA9A71F" w14:textId="77777777" w:rsidR="00BE3F21" w:rsidRDefault="00BE3F21" w:rsidP="00BE3F21">
                        <w:pPr>
                          <w:spacing w:line="267" w:lineRule="exact"/>
                          <w:rPr>
                            <w:rFonts w:ascii="Arial" w:eastAsia="Arial"/>
                            <w:b/>
                            <w:sz w:val="24"/>
                          </w:rPr>
                        </w:pPr>
                        <w:r>
                          <w:rPr>
                            <w:rFonts w:ascii="Arial" w:eastAsia="Arial"/>
                            <w:b/>
                            <w:spacing w:val="-10"/>
                            <w:sz w:val="24"/>
                          </w:rPr>
                          <w:t>🗸</w:t>
                        </w:r>
                      </w:p>
                    </w:txbxContent>
                  </v:textbox>
                </v:shape>
                <w10:wrap type="topAndBottom" anchorx="page"/>
              </v:group>
            </w:pict>
          </mc:Fallback>
        </mc:AlternateContent>
      </w:r>
    </w:p>
    <w:p w14:paraId="27C653B8" w14:textId="77777777" w:rsidR="00BE3F21" w:rsidRPr="00331656" w:rsidRDefault="00BE3F21" w:rsidP="00BE3F21">
      <w:pPr>
        <w:pStyle w:val="BodyText"/>
        <w:spacing w:before="131" w:line="360" w:lineRule="auto"/>
        <w:ind w:left="1441"/>
      </w:pPr>
      <w:r w:rsidRPr="00331656">
        <w:t>deems</w:t>
      </w:r>
      <w:r w:rsidRPr="00331656">
        <w:rPr>
          <w:spacing w:val="-3"/>
        </w:rPr>
        <w:t xml:space="preserve"> </w:t>
      </w:r>
      <w:r w:rsidRPr="00331656">
        <w:rPr>
          <w:spacing w:val="-2"/>
        </w:rPr>
        <w:t>necessary.</w:t>
      </w:r>
    </w:p>
    <w:p w14:paraId="7E868824" w14:textId="77777777" w:rsidR="00BE3F21" w:rsidRPr="00331656" w:rsidRDefault="00BE3F21" w:rsidP="00BE3F21">
      <w:pPr>
        <w:pStyle w:val="BodyText"/>
        <w:spacing w:before="137" w:line="360" w:lineRule="auto"/>
        <w:ind w:left="1081"/>
      </w:pPr>
      <w:r w:rsidRPr="00331656">
        <w:t>b.</w:t>
      </w:r>
      <w:r w:rsidRPr="00331656">
        <w:rPr>
          <w:spacing w:val="23"/>
        </w:rPr>
        <w:t xml:space="preserve">  </w:t>
      </w:r>
      <w:r w:rsidRPr="00331656">
        <w:t>Choices</w:t>
      </w:r>
      <w:r w:rsidRPr="00331656">
        <w:rPr>
          <w:spacing w:val="-12"/>
        </w:rPr>
        <w:t xml:space="preserve"> </w:t>
      </w:r>
      <w:r w:rsidRPr="00331656">
        <w:t>are</w:t>
      </w:r>
      <w:r w:rsidRPr="00331656">
        <w:rPr>
          <w:spacing w:val="-12"/>
        </w:rPr>
        <w:t xml:space="preserve"> </w:t>
      </w:r>
      <w:r w:rsidRPr="00331656">
        <w:t>defined</w:t>
      </w:r>
      <w:r w:rsidRPr="00331656">
        <w:rPr>
          <w:spacing w:val="-11"/>
        </w:rPr>
        <w:t xml:space="preserve"> </w:t>
      </w:r>
      <w:r w:rsidRPr="00331656">
        <w:t>as:</w:t>
      </w:r>
      <w:r w:rsidRPr="00331656">
        <w:rPr>
          <w:spacing w:val="-10"/>
        </w:rPr>
        <w:t xml:space="preserve"> </w:t>
      </w:r>
      <w:r w:rsidRPr="00331656">
        <w:t>(1)</w:t>
      </w:r>
      <w:r w:rsidRPr="00331656">
        <w:rPr>
          <w:spacing w:val="-9"/>
        </w:rPr>
        <w:t xml:space="preserve"> </w:t>
      </w:r>
      <w:r w:rsidRPr="00331656">
        <w:t>Strongly</w:t>
      </w:r>
      <w:r w:rsidRPr="00331656">
        <w:rPr>
          <w:spacing w:val="-14"/>
        </w:rPr>
        <w:t xml:space="preserve"> </w:t>
      </w:r>
      <w:r w:rsidRPr="00331656">
        <w:t>Disagree</w:t>
      </w:r>
      <w:r w:rsidRPr="00331656">
        <w:rPr>
          <w:spacing w:val="-12"/>
        </w:rPr>
        <w:t xml:space="preserve"> </w:t>
      </w:r>
      <w:r w:rsidRPr="00331656">
        <w:t>(SD),</w:t>
      </w:r>
      <w:r w:rsidRPr="00331656">
        <w:rPr>
          <w:spacing w:val="-13"/>
        </w:rPr>
        <w:t xml:space="preserve"> </w:t>
      </w:r>
      <w:r w:rsidRPr="00331656">
        <w:t>(2)</w:t>
      </w:r>
      <w:r w:rsidRPr="00331656">
        <w:rPr>
          <w:spacing w:val="-14"/>
        </w:rPr>
        <w:t xml:space="preserve"> </w:t>
      </w:r>
      <w:r w:rsidRPr="00331656">
        <w:t>Disagree</w:t>
      </w:r>
      <w:r w:rsidRPr="00331656">
        <w:rPr>
          <w:spacing w:val="-12"/>
        </w:rPr>
        <w:t xml:space="preserve"> </w:t>
      </w:r>
      <w:r w:rsidRPr="00331656">
        <w:t>(DA),</w:t>
      </w:r>
      <w:r w:rsidRPr="00331656">
        <w:rPr>
          <w:spacing w:val="-9"/>
        </w:rPr>
        <w:t xml:space="preserve"> </w:t>
      </w:r>
      <w:r w:rsidRPr="00331656">
        <w:t>(3)</w:t>
      </w:r>
      <w:r w:rsidRPr="00331656">
        <w:rPr>
          <w:spacing w:val="-13"/>
        </w:rPr>
        <w:t xml:space="preserve"> </w:t>
      </w:r>
      <w:r w:rsidRPr="00331656">
        <w:t>Neutral</w:t>
      </w:r>
      <w:r w:rsidRPr="00331656">
        <w:rPr>
          <w:spacing w:val="-17"/>
        </w:rPr>
        <w:t xml:space="preserve"> </w:t>
      </w:r>
      <w:r w:rsidRPr="00331656">
        <w:rPr>
          <w:spacing w:val="-4"/>
        </w:rPr>
        <w:t>(N),</w:t>
      </w:r>
    </w:p>
    <w:p w14:paraId="0A21C62A" w14:textId="77777777" w:rsidR="00BE3F21" w:rsidRPr="00331656" w:rsidRDefault="00BE3F21" w:rsidP="00BE3F21">
      <w:pPr>
        <w:pStyle w:val="BodyText"/>
        <w:spacing w:before="142" w:line="360" w:lineRule="auto"/>
        <w:ind w:left="1441"/>
      </w:pPr>
      <w:r w:rsidRPr="00331656">
        <w:t>(4)</w:t>
      </w:r>
      <w:r w:rsidRPr="00331656">
        <w:rPr>
          <w:spacing w:val="-1"/>
        </w:rPr>
        <w:t xml:space="preserve"> </w:t>
      </w:r>
      <w:r w:rsidRPr="00331656">
        <w:t>Agree</w:t>
      </w:r>
      <w:r w:rsidRPr="00331656">
        <w:rPr>
          <w:spacing w:val="-2"/>
        </w:rPr>
        <w:t xml:space="preserve"> </w:t>
      </w:r>
      <w:r w:rsidRPr="00331656">
        <w:t>(A),</w:t>
      </w:r>
      <w:r w:rsidRPr="00331656">
        <w:rPr>
          <w:spacing w:val="-4"/>
        </w:rPr>
        <w:t xml:space="preserve"> </w:t>
      </w:r>
      <w:r w:rsidRPr="00331656">
        <w:t>(5)</w:t>
      </w:r>
      <w:r w:rsidRPr="00331656">
        <w:rPr>
          <w:spacing w:val="-4"/>
        </w:rPr>
        <w:t xml:space="preserve"> </w:t>
      </w:r>
      <w:r w:rsidRPr="00331656">
        <w:t>Strongly</w:t>
      </w:r>
      <w:r w:rsidRPr="00331656">
        <w:rPr>
          <w:spacing w:val="-6"/>
        </w:rPr>
        <w:t xml:space="preserve"> </w:t>
      </w:r>
      <w:r w:rsidRPr="00331656">
        <w:t>Agree</w:t>
      </w:r>
      <w:r w:rsidRPr="00331656">
        <w:rPr>
          <w:spacing w:val="-2"/>
        </w:rPr>
        <w:t xml:space="preserve"> </w:t>
      </w:r>
      <w:r w:rsidRPr="00331656">
        <w:rPr>
          <w:spacing w:val="-4"/>
        </w:rPr>
        <w:t>(SA)</w:t>
      </w:r>
    </w:p>
    <w:p w14:paraId="4CBC011D" w14:textId="77777777" w:rsidR="00BE3F21" w:rsidRPr="00331656" w:rsidRDefault="00BE3F21" w:rsidP="00BE3F21">
      <w:pPr>
        <w:pStyle w:val="BodyText"/>
        <w:spacing w:before="2" w:line="360" w:lineRule="auto"/>
      </w:pPr>
      <w:r w:rsidRPr="00331656">
        <w:rPr>
          <w:noProof/>
        </w:rPr>
        <mc:AlternateContent>
          <mc:Choice Requires="wps">
            <w:drawing>
              <wp:anchor distT="0" distB="0" distL="0" distR="0" simplePos="0" relativeHeight="487643648" behindDoc="1" locked="0" layoutInCell="1" allowOverlap="1" wp14:anchorId="4D2211CD" wp14:editId="2F11CD79">
                <wp:simplePos x="0" y="0"/>
                <wp:positionH relativeFrom="page">
                  <wp:posOffset>1353947</wp:posOffset>
                </wp:positionH>
                <wp:positionV relativeFrom="paragraph">
                  <wp:posOffset>104311</wp:posOffset>
                </wp:positionV>
                <wp:extent cx="5525135" cy="18415"/>
                <wp:effectExtent l="0" t="0" r="0" b="0"/>
                <wp:wrapTopAndBottom/>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5135" cy="18415"/>
                        </a:xfrm>
                        <a:custGeom>
                          <a:avLst/>
                          <a:gdLst/>
                          <a:ahLst/>
                          <a:cxnLst/>
                          <a:rect l="l" t="t" r="r" b="b"/>
                          <a:pathLst>
                            <a:path w="5525135" h="18415">
                              <a:moveTo>
                                <a:pt x="5524754" y="0"/>
                              </a:moveTo>
                              <a:lnTo>
                                <a:pt x="0" y="0"/>
                              </a:lnTo>
                              <a:lnTo>
                                <a:pt x="0" y="18288"/>
                              </a:lnTo>
                              <a:lnTo>
                                <a:pt x="5524754" y="18288"/>
                              </a:lnTo>
                              <a:lnTo>
                                <a:pt x="55247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 w14:anchorId="1F40DF59" id="Graphic 51" o:spid="_x0000_s1026" style="position:absolute;margin-left:106.6pt;margin-top:8.2pt;width:435.05pt;height:1.45pt;z-index:-15672832;visibility:visible;mso-wrap-style:square;mso-wrap-distance-left:0;mso-wrap-distance-top:0;mso-wrap-distance-right:0;mso-wrap-distance-bottom:0;mso-position-horizontal:absolute;mso-position-horizontal-relative:page;mso-position-vertical:absolute;mso-position-vertical-relative:text;v-text-anchor:top" coordsize="552513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" path="m5524754,l,,,18288r5524754,l5524754,xe" fillcolor="black" stroked="f">
                <v:path arrowok="t"/>
                <w10:wrap type="topAndBottom" anchorx="page"/>
              </v:shape>
            </w:pict>
          </mc:Fallback>
        </mc:AlternateContent>
      </w:r>
    </w:p>
    <w:p w14:paraId="638396CA" w14:textId="77777777" w:rsidR="00BE3F21" w:rsidRPr="00331656" w:rsidRDefault="00BE3F21" w:rsidP="00BE3F21">
      <w:pPr>
        <w:pStyle w:val="BodyText"/>
        <w:spacing w:before="10" w:after="1" w:line="360" w:lineRule="auto"/>
      </w:pPr>
    </w:p>
    <w:tbl>
      <w:tblPr>
        <w:tblW w:w="0" w:type="auto"/>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6"/>
        <w:gridCol w:w="5305"/>
        <w:gridCol w:w="542"/>
        <w:gridCol w:w="537"/>
        <w:gridCol w:w="537"/>
        <w:gridCol w:w="537"/>
        <w:gridCol w:w="542"/>
      </w:tblGrid>
      <w:tr w:rsidR="00BE3F21" w:rsidRPr="00331656" w14:paraId="22243C23" w14:textId="77777777" w:rsidTr="00CC60D7">
        <w:trPr>
          <w:trHeight w:val="830"/>
        </w:trPr>
        <w:tc>
          <w:tcPr>
            <w:tcW w:w="806" w:type="dxa"/>
          </w:tcPr>
          <w:p w14:paraId="4A3CBABE" w14:textId="77777777" w:rsidR="00BE3F21" w:rsidRPr="00331656" w:rsidRDefault="00BE3F21" w:rsidP="00CC60D7">
            <w:pPr>
              <w:pStyle w:val="TableParagraph"/>
              <w:spacing w:line="360" w:lineRule="auto"/>
              <w:ind w:left="-1"/>
              <w:rPr>
                <w:b/>
                <w:sz w:val="24"/>
                <w:szCs w:val="24"/>
              </w:rPr>
            </w:pPr>
            <w:r w:rsidRPr="00331656">
              <w:rPr>
                <w:b/>
                <w:sz w:val="24"/>
                <w:szCs w:val="24"/>
              </w:rPr>
              <w:t>S.</w:t>
            </w:r>
            <w:r w:rsidRPr="00331656">
              <w:rPr>
                <w:b/>
                <w:spacing w:val="4"/>
                <w:sz w:val="24"/>
                <w:szCs w:val="24"/>
              </w:rPr>
              <w:t xml:space="preserve"> </w:t>
            </w:r>
            <w:r w:rsidRPr="00331656">
              <w:rPr>
                <w:b/>
                <w:spacing w:val="-5"/>
                <w:sz w:val="24"/>
                <w:szCs w:val="24"/>
              </w:rPr>
              <w:t>No</w:t>
            </w:r>
          </w:p>
        </w:tc>
        <w:tc>
          <w:tcPr>
            <w:tcW w:w="5305" w:type="dxa"/>
          </w:tcPr>
          <w:p w14:paraId="16D4F26D" w14:textId="77777777" w:rsidR="00BE3F21" w:rsidRPr="00331656" w:rsidRDefault="00BE3F21" w:rsidP="00CC60D7">
            <w:pPr>
              <w:pStyle w:val="TableParagraph"/>
              <w:spacing w:line="360" w:lineRule="auto"/>
              <w:ind w:left="110"/>
              <w:rPr>
                <w:b/>
                <w:sz w:val="24"/>
                <w:szCs w:val="24"/>
              </w:rPr>
            </w:pPr>
            <w:r w:rsidRPr="00331656">
              <w:rPr>
                <w:b/>
                <w:sz w:val="24"/>
                <w:szCs w:val="24"/>
              </w:rPr>
              <w:t>Question</w:t>
            </w:r>
            <w:r w:rsidRPr="00331656">
              <w:rPr>
                <w:b/>
                <w:spacing w:val="2"/>
                <w:sz w:val="24"/>
                <w:szCs w:val="24"/>
              </w:rPr>
              <w:t xml:space="preserve"> </w:t>
            </w:r>
            <w:r w:rsidRPr="00331656">
              <w:rPr>
                <w:b/>
                <w:spacing w:val="-2"/>
                <w:sz w:val="24"/>
                <w:szCs w:val="24"/>
              </w:rPr>
              <w:t>Statement</w:t>
            </w:r>
          </w:p>
        </w:tc>
        <w:tc>
          <w:tcPr>
            <w:tcW w:w="542" w:type="dxa"/>
          </w:tcPr>
          <w:p w14:paraId="02650C8E" w14:textId="77777777" w:rsidR="00BE3F21" w:rsidRPr="00331656" w:rsidRDefault="00BE3F21" w:rsidP="00CC60D7">
            <w:pPr>
              <w:pStyle w:val="TableParagraph"/>
              <w:spacing w:line="360" w:lineRule="auto"/>
              <w:ind w:left="116"/>
              <w:rPr>
                <w:b/>
                <w:sz w:val="24"/>
                <w:szCs w:val="24"/>
              </w:rPr>
            </w:pPr>
            <w:r w:rsidRPr="00331656">
              <w:rPr>
                <w:b/>
                <w:spacing w:val="-5"/>
                <w:sz w:val="24"/>
                <w:szCs w:val="24"/>
              </w:rPr>
              <w:t>SD</w:t>
            </w:r>
          </w:p>
          <w:p w14:paraId="799F459A" w14:textId="77777777" w:rsidR="00BE3F21" w:rsidRPr="00331656" w:rsidRDefault="00BE3F21" w:rsidP="00CC60D7">
            <w:pPr>
              <w:pStyle w:val="TableParagraph"/>
              <w:spacing w:before="137" w:line="360" w:lineRule="auto"/>
              <w:ind w:left="130"/>
              <w:rPr>
                <w:b/>
                <w:sz w:val="24"/>
                <w:szCs w:val="24"/>
              </w:rPr>
            </w:pPr>
            <w:r w:rsidRPr="00331656">
              <w:rPr>
                <w:b/>
                <w:spacing w:val="-5"/>
                <w:sz w:val="24"/>
                <w:szCs w:val="24"/>
              </w:rPr>
              <w:t>(1)</w:t>
            </w:r>
          </w:p>
        </w:tc>
        <w:tc>
          <w:tcPr>
            <w:tcW w:w="537" w:type="dxa"/>
          </w:tcPr>
          <w:p w14:paraId="6E3E109E" w14:textId="77777777" w:rsidR="00BE3F21" w:rsidRPr="00331656" w:rsidRDefault="00BE3F21" w:rsidP="00CC60D7">
            <w:pPr>
              <w:pStyle w:val="TableParagraph"/>
              <w:spacing w:line="360" w:lineRule="auto"/>
              <w:ind w:left="179"/>
              <w:rPr>
                <w:b/>
                <w:sz w:val="24"/>
                <w:szCs w:val="24"/>
              </w:rPr>
            </w:pPr>
            <w:r w:rsidRPr="00331656">
              <w:rPr>
                <w:b/>
                <w:spacing w:val="-10"/>
                <w:sz w:val="24"/>
                <w:szCs w:val="24"/>
              </w:rPr>
              <w:t>D</w:t>
            </w:r>
          </w:p>
          <w:p w14:paraId="5E106EEA" w14:textId="77777777" w:rsidR="00BE3F21" w:rsidRPr="00331656" w:rsidRDefault="00BE3F21" w:rsidP="00CC60D7">
            <w:pPr>
              <w:pStyle w:val="TableParagraph"/>
              <w:spacing w:before="137" w:line="360" w:lineRule="auto"/>
              <w:ind w:left="126"/>
              <w:rPr>
                <w:b/>
                <w:sz w:val="24"/>
                <w:szCs w:val="24"/>
              </w:rPr>
            </w:pPr>
            <w:r w:rsidRPr="00331656">
              <w:rPr>
                <w:b/>
                <w:spacing w:val="-5"/>
                <w:sz w:val="24"/>
                <w:szCs w:val="24"/>
              </w:rPr>
              <w:t>(2)</w:t>
            </w:r>
          </w:p>
        </w:tc>
        <w:tc>
          <w:tcPr>
            <w:tcW w:w="537" w:type="dxa"/>
          </w:tcPr>
          <w:p w14:paraId="377BE80A" w14:textId="77777777" w:rsidR="00BE3F21" w:rsidRPr="00331656" w:rsidRDefault="00BE3F21" w:rsidP="00CC60D7">
            <w:pPr>
              <w:pStyle w:val="TableParagraph"/>
              <w:spacing w:line="360" w:lineRule="auto"/>
              <w:ind w:left="180"/>
              <w:rPr>
                <w:b/>
                <w:sz w:val="24"/>
                <w:szCs w:val="24"/>
              </w:rPr>
            </w:pPr>
            <w:r w:rsidRPr="00331656">
              <w:rPr>
                <w:b/>
                <w:spacing w:val="-10"/>
                <w:sz w:val="24"/>
                <w:szCs w:val="24"/>
              </w:rPr>
              <w:t>N</w:t>
            </w:r>
          </w:p>
          <w:p w14:paraId="2781AA17" w14:textId="77777777" w:rsidR="00BE3F21" w:rsidRPr="00331656" w:rsidRDefault="00BE3F21" w:rsidP="00CC60D7">
            <w:pPr>
              <w:pStyle w:val="TableParagraph"/>
              <w:spacing w:before="137" w:line="360" w:lineRule="auto"/>
              <w:ind w:left="127"/>
              <w:rPr>
                <w:b/>
                <w:sz w:val="24"/>
                <w:szCs w:val="24"/>
              </w:rPr>
            </w:pPr>
            <w:r w:rsidRPr="00331656">
              <w:rPr>
                <w:b/>
                <w:spacing w:val="-5"/>
                <w:sz w:val="24"/>
                <w:szCs w:val="24"/>
              </w:rPr>
              <w:t>(3)</w:t>
            </w:r>
          </w:p>
        </w:tc>
        <w:tc>
          <w:tcPr>
            <w:tcW w:w="537" w:type="dxa"/>
          </w:tcPr>
          <w:p w14:paraId="346701C2" w14:textId="77777777" w:rsidR="00BE3F21" w:rsidRPr="00331656" w:rsidRDefault="00BE3F21" w:rsidP="00CC60D7">
            <w:pPr>
              <w:pStyle w:val="TableParagraph"/>
              <w:spacing w:line="360" w:lineRule="auto"/>
              <w:ind w:left="186"/>
              <w:rPr>
                <w:b/>
                <w:sz w:val="24"/>
                <w:szCs w:val="24"/>
              </w:rPr>
            </w:pPr>
            <w:r w:rsidRPr="00331656">
              <w:rPr>
                <w:b/>
                <w:spacing w:val="-10"/>
                <w:sz w:val="24"/>
                <w:szCs w:val="24"/>
              </w:rPr>
              <w:t>A</w:t>
            </w:r>
          </w:p>
          <w:p w14:paraId="6EBB3B4D" w14:textId="77777777" w:rsidR="00BE3F21" w:rsidRPr="00331656" w:rsidRDefault="00BE3F21" w:rsidP="00CC60D7">
            <w:pPr>
              <w:pStyle w:val="TableParagraph"/>
              <w:spacing w:before="137" w:line="360" w:lineRule="auto"/>
              <w:ind w:left="133"/>
              <w:rPr>
                <w:b/>
                <w:sz w:val="24"/>
                <w:szCs w:val="24"/>
              </w:rPr>
            </w:pPr>
            <w:r w:rsidRPr="00331656">
              <w:rPr>
                <w:b/>
                <w:spacing w:val="-5"/>
                <w:sz w:val="24"/>
                <w:szCs w:val="24"/>
              </w:rPr>
              <w:t>(4)</w:t>
            </w:r>
          </w:p>
        </w:tc>
        <w:tc>
          <w:tcPr>
            <w:tcW w:w="542" w:type="dxa"/>
          </w:tcPr>
          <w:p w14:paraId="1FDEF249" w14:textId="77777777" w:rsidR="00BE3F21" w:rsidRPr="00331656" w:rsidRDefault="00BE3F21" w:rsidP="00CC60D7">
            <w:pPr>
              <w:pStyle w:val="TableParagraph"/>
              <w:spacing w:line="360" w:lineRule="auto"/>
              <w:ind w:left="124"/>
              <w:rPr>
                <w:b/>
                <w:sz w:val="24"/>
                <w:szCs w:val="24"/>
              </w:rPr>
            </w:pPr>
            <w:r w:rsidRPr="00331656">
              <w:rPr>
                <w:b/>
                <w:spacing w:val="-5"/>
                <w:sz w:val="24"/>
                <w:szCs w:val="24"/>
              </w:rPr>
              <w:t>SA</w:t>
            </w:r>
          </w:p>
          <w:p w14:paraId="470190FE" w14:textId="77777777" w:rsidR="00BE3F21" w:rsidRPr="00331656" w:rsidRDefault="00BE3F21" w:rsidP="00CC60D7">
            <w:pPr>
              <w:pStyle w:val="TableParagraph"/>
              <w:spacing w:before="137" w:line="360" w:lineRule="auto"/>
              <w:ind w:left="138"/>
              <w:rPr>
                <w:b/>
                <w:sz w:val="24"/>
                <w:szCs w:val="24"/>
              </w:rPr>
            </w:pPr>
            <w:r w:rsidRPr="00331656">
              <w:rPr>
                <w:b/>
                <w:spacing w:val="-5"/>
                <w:sz w:val="24"/>
                <w:szCs w:val="24"/>
              </w:rPr>
              <w:t>(5)</w:t>
            </w:r>
          </w:p>
        </w:tc>
      </w:tr>
      <w:tr w:rsidR="00BE3F21" w:rsidRPr="00331656" w14:paraId="713DC1B0" w14:textId="77777777" w:rsidTr="00CC60D7">
        <w:trPr>
          <w:trHeight w:val="412"/>
        </w:trPr>
        <w:tc>
          <w:tcPr>
            <w:tcW w:w="8806" w:type="dxa"/>
            <w:gridSpan w:val="7"/>
            <w:shd w:val="clear" w:color="auto" w:fill="D9D9D9"/>
          </w:tcPr>
          <w:p w14:paraId="6323D8B7" w14:textId="77777777" w:rsidR="00BE3F21" w:rsidRPr="00331656" w:rsidRDefault="00BE3F21" w:rsidP="00CC60D7">
            <w:pPr>
              <w:pStyle w:val="TableParagraph"/>
              <w:spacing w:line="360" w:lineRule="auto"/>
              <w:ind w:left="12" w:right="111"/>
              <w:jc w:val="center"/>
              <w:rPr>
                <w:b/>
                <w:sz w:val="24"/>
                <w:szCs w:val="24"/>
              </w:rPr>
            </w:pPr>
            <w:r w:rsidRPr="00331656">
              <w:rPr>
                <w:b/>
                <w:sz w:val="24"/>
                <w:szCs w:val="24"/>
              </w:rPr>
              <w:t>Emotional</w:t>
            </w:r>
            <w:r w:rsidRPr="00331656">
              <w:rPr>
                <w:b/>
                <w:spacing w:val="-7"/>
                <w:sz w:val="24"/>
                <w:szCs w:val="24"/>
              </w:rPr>
              <w:t xml:space="preserve"> </w:t>
            </w:r>
            <w:r w:rsidRPr="00331656">
              <w:rPr>
                <w:b/>
                <w:spacing w:val="-2"/>
                <w:sz w:val="24"/>
                <w:szCs w:val="24"/>
              </w:rPr>
              <w:t>Intelligence</w:t>
            </w:r>
          </w:p>
        </w:tc>
      </w:tr>
      <w:tr w:rsidR="00BE3F21" w:rsidRPr="00331656" w14:paraId="1A62AAED" w14:textId="77777777" w:rsidTr="00CC60D7">
        <w:trPr>
          <w:trHeight w:val="652"/>
        </w:trPr>
        <w:tc>
          <w:tcPr>
            <w:tcW w:w="806" w:type="dxa"/>
          </w:tcPr>
          <w:p w14:paraId="693C7BA4"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1.</w:t>
            </w:r>
          </w:p>
        </w:tc>
        <w:tc>
          <w:tcPr>
            <w:tcW w:w="5305" w:type="dxa"/>
          </w:tcPr>
          <w:p w14:paraId="50602269" w14:textId="77777777" w:rsidR="00BE3F21" w:rsidRPr="00331656" w:rsidRDefault="00BE3F21" w:rsidP="00CC60D7">
            <w:pPr>
              <w:pStyle w:val="TableParagraph"/>
              <w:spacing w:before="111" w:line="360" w:lineRule="auto"/>
              <w:ind w:left="110"/>
              <w:rPr>
                <w:sz w:val="24"/>
                <w:szCs w:val="24"/>
              </w:rPr>
            </w:pPr>
            <w:r w:rsidRPr="00331656">
              <w:rPr>
                <w:sz w:val="24"/>
                <w:szCs w:val="24"/>
              </w:rPr>
              <w:t>I know</w:t>
            </w:r>
            <w:r w:rsidRPr="00331656">
              <w:rPr>
                <w:spacing w:val="-1"/>
                <w:sz w:val="24"/>
                <w:szCs w:val="24"/>
              </w:rPr>
              <w:t xml:space="preserve"> </w:t>
            </w:r>
            <w:r w:rsidRPr="00331656">
              <w:rPr>
                <w:sz w:val="24"/>
                <w:szCs w:val="24"/>
              </w:rPr>
              <w:t>my</w:t>
            </w:r>
            <w:r w:rsidRPr="00331656">
              <w:rPr>
                <w:spacing w:val="-10"/>
                <w:sz w:val="24"/>
                <w:szCs w:val="24"/>
              </w:rPr>
              <w:t xml:space="preserve"> </w:t>
            </w:r>
            <w:r w:rsidRPr="00331656">
              <w:rPr>
                <w:sz w:val="24"/>
                <w:szCs w:val="24"/>
              </w:rPr>
              <w:t>emotional</w:t>
            </w:r>
            <w:r w:rsidRPr="00331656">
              <w:rPr>
                <w:spacing w:val="-4"/>
                <w:sz w:val="24"/>
                <w:szCs w:val="24"/>
              </w:rPr>
              <w:t xml:space="preserve"> </w:t>
            </w:r>
            <w:r w:rsidRPr="00331656">
              <w:rPr>
                <w:spacing w:val="-2"/>
                <w:sz w:val="24"/>
                <w:szCs w:val="24"/>
              </w:rPr>
              <w:t>changes</w:t>
            </w:r>
          </w:p>
        </w:tc>
        <w:tc>
          <w:tcPr>
            <w:tcW w:w="542" w:type="dxa"/>
          </w:tcPr>
          <w:p w14:paraId="1314FC33" w14:textId="77777777" w:rsidR="00BE3F21" w:rsidRPr="00331656" w:rsidRDefault="00BE3F21" w:rsidP="00CC60D7">
            <w:pPr>
              <w:pStyle w:val="TableParagraph"/>
              <w:spacing w:line="360" w:lineRule="auto"/>
              <w:rPr>
                <w:sz w:val="24"/>
                <w:szCs w:val="24"/>
              </w:rPr>
            </w:pPr>
          </w:p>
        </w:tc>
        <w:tc>
          <w:tcPr>
            <w:tcW w:w="537" w:type="dxa"/>
          </w:tcPr>
          <w:p w14:paraId="271BF324" w14:textId="77777777" w:rsidR="00BE3F21" w:rsidRPr="00331656" w:rsidRDefault="00BE3F21" w:rsidP="00CC60D7">
            <w:pPr>
              <w:pStyle w:val="TableParagraph"/>
              <w:spacing w:line="360" w:lineRule="auto"/>
              <w:rPr>
                <w:sz w:val="24"/>
                <w:szCs w:val="24"/>
              </w:rPr>
            </w:pPr>
          </w:p>
        </w:tc>
        <w:tc>
          <w:tcPr>
            <w:tcW w:w="537" w:type="dxa"/>
          </w:tcPr>
          <w:p w14:paraId="764B71E9" w14:textId="77777777" w:rsidR="00BE3F21" w:rsidRPr="00331656" w:rsidRDefault="00BE3F21" w:rsidP="00CC60D7">
            <w:pPr>
              <w:pStyle w:val="TableParagraph"/>
              <w:spacing w:line="360" w:lineRule="auto"/>
              <w:rPr>
                <w:sz w:val="24"/>
                <w:szCs w:val="24"/>
              </w:rPr>
            </w:pPr>
          </w:p>
        </w:tc>
        <w:tc>
          <w:tcPr>
            <w:tcW w:w="537" w:type="dxa"/>
          </w:tcPr>
          <w:p w14:paraId="475DDC93" w14:textId="77777777" w:rsidR="00BE3F21" w:rsidRPr="00331656" w:rsidRDefault="00BE3F21" w:rsidP="00CC60D7">
            <w:pPr>
              <w:pStyle w:val="TableParagraph"/>
              <w:spacing w:line="360" w:lineRule="auto"/>
              <w:rPr>
                <w:sz w:val="24"/>
                <w:szCs w:val="24"/>
              </w:rPr>
            </w:pPr>
          </w:p>
        </w:tc>
        <w:tc>
          <w:tcPr>
            <w:tcW w:w="542" w:type="dxa"/>
          </w:tcPr>
          <w:p w14:paraId="76E3C0A6" w14:textId="77777777" w:rsidR="00BE3F21" w:rsidRPr="00331656" w:rsidRDefault="00BE3F21" w:rsidP="00CC60D7">
            <w:pPr>
              <w:pStyle w:val="TableParagraph"/>
              <w:spacing w:line="360" w:lineRule="auto"/>
              <w:rPr>
                <w:sz w:val="24"/>
                <w:szCs w:val="24"/>
              </w:rPr>
            </w:pPr>
          </w:p>
        </w:tc>
      </w:tr>
    </w:tbl>
    <w:p w14:paraId="5643FB12" w14:textId="77777777" w:rsidR="00BE3F21" w:rsidRPr="00331656" w:rsidRDefault="00BE3F21" w:rsidP="00BE3F21">
      <w:pPr>
        <w:pStyle w:val="TableParagraph"/>
        <w:spacing w:line="360" w:lineRule="auto"/>
        <w:rPr>
          <w:sz w:val="24"/>
          <w:szCs w:val="24"/>
        </w:rPr>
        <w:sectPr w:rsidR="00BE3F21" w:rsidRPr="00331656" w:rsidSect="003A794E">
          <w:pgSz w:w="12240" w:h="15840"/>
          <w:pgMar w:top="1440" w:right="1440" w:bottom="1440" w:left="1800" w:header="0" w:footer="1066" w:gutter="0"/>
          <w:cols w:space="720"/>
        </w:sectPr>
      </w:pPr>
    </w:p>
    <w:tbl>
      <w:tblPr>
        <w:tblW w:w="0" w:type="auto"/>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6"/>
        <w:gridCol w:w="5305"/>
        <w:gridCol w:w="542"/>
        <w:gridCol w:w="537"/>
        <w:gridCol w:w="537"/>
        <w:gridCol w:w="537"/>
        <w:gridCol w:w="542"/>
      </w:tblGrid>
      <w:tr w:rsidR="00BE3F21" w:rsidRPr="00331656" w14:paraId="1FDC4A55" w14:textId="77777777" w:rsidTr="00CC60D7">
        <w:trPr>
          <w:trHeight w:val="830"/>
        </w:trPr>
        <w:tc>
          <w:tcPr>
            <w:tcW w:w="806" w:type="dxa"/>
          </w:tcPr>
          <w:p w14:paraId="0903CB7E"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2.</w:t>
            </w:r>
          </w:p>
        </w:tc>
        <w:tc>
          <w:tcPr>
            <w:tcW w:w="5305" w:type="dxa"/>
          </w:tcPr>
          <w:p w14:paraId="71A24E1A" w14:textId="77777777" w:rsidR="00BE3F21" w:rsidRPr="00331656" w:rsidRDefault="00BE3F21" w:rsidP="00CC60D7">
            <w:pPr>
              <w:pStyle w:val="TableParagraph"/>
              <w:spacing w:line="360" w:lineRule="auto"/>
              <w:ind w:left="110"/>
              <w:rPr>
                <w:sz w:val="24"/>
                <w:szCs w:val="24"/>
              </w:rPr>
            </w:pPr>
            <w:r w:rsidRPr="00331656">
              <w:rPr>
                <w:sz w:val="24"/>
                <w:szCs w:val="24"/>
              </w:rPr>
              <w:t>I</w:t>
            </w:r>
            <w:r w:rsidRPr="00331656">
              <w:rPr>
                <w:spacing w:val="5"/>
                <w:sz w:val="24"/>
                <w:szCs w:val="24"/>
              </w:rPr>
              <w:t xml:space="preserve"> </w:t>
            </w:r>
            <w:r w:rsidRPr="00331656">
              <w:rPr>
                <w:sz w:val="24"/>
                <w:szCs w:val="24"/>
              </w:rPr>
              <w:t>easily recognize</w:t>
            </w:r>
            <w:r w:rsidRPr="00331656">
              <w:rPr>
                <w:spacing w:val="7"/>
                <w:sz w:val="24"/>
                <w:szCs w:val="24"/>
              </w:rPr>
              <w:t xml:space="preserve"> </w:t>
            </w:r>
            <w:r w:rsidRPr="00331656">
              <w:rPr>
                <w:sz w:val="24"/>
                <w:szCs w:val="24"/>
              </w:rPr>
              <w:t>my emotions</w:t>
            </w:r>
            <w:r w:rsidRPr="00331656">
              <w:rPr>
                <w:spacing w:val="2"/>
                <w:sz w:val="24"/>
                <w:szCs w:val="24"/>
              </w:rPr>
              <w:t xml:space="preserve"> </w:t>
            </w:r>
            <w:r w:rsidRPr="00331656">
              <w:rPr>
                <w:sz w:val="24"/>
                <w:szCs w:val="24"/>
              </w:rPr>
              <w:t>as</w:t>
            </w:r>
            <w:r w:rsidRPr="00331656">
              <w:rPr>
                <w:spacing w:val="1"/>
                <w:sz w:val="24"/>
                <w:szCs w:val="24"/>
              </w:rPr>
              <w:t xml:space="preserve"> </w:t>
            </w:r>
            <w:r w:rsidRPr="00331656">
              <w:rPr>
                <w:sz w:val="24"/>
                <w:szCs w:val="24"/>
              </w:rPr>
              <w:t>I</w:t>
            </w:r>
            <w:r w:rsidRPr="00331656">
              <w:rPr>
                <w:spacing w:val="6"/>
                <w:sz w:val="24"/>
                <w:szCs w:val="24"/>
              </w:rPr>
              <w:t xml:space="preserve"> </w:t>
            </w:r>
            <w:r w:rsidRPr="00331656">
              <w:rPr>
                <w:sz w:val="24"/>
                <w:szCs w:val="24"/>
              </w:rPr>
              <w:t>experience</w:t>
            </w:r>
            <w:r w:rsidRPr="00331656">
              <w:rPr>
                <w:spacing w:val="4"/>
                <w:sz w:val="24"/>
                <w:szCs w:val="24"/>
              </w:rPr>
              <w:t xml:space="preserve"> </w:t>
            </w:r>
            <w:r w:rsidRPr="00331656">
              <w:rPr>
                <w:spacing w:val="-4"/>
                <w:sz w:val="24"/>
                <w:szCs w:val="24"/>
              </w:rPr>
              <w:t>them</w:t>
            </w:r>
          </w:p>
          <w:p w14:paraId="7A9B3786" w14:textId="77777777" w:rsidR="00BE3F21" w:rsidRPr="00331656" w:rsidRDefault="00BE3F21" w:rsidP="00CC60D7">
            <w:pPr>
              <w:pStyle w:val="TableParagraph"/>
              <w:spacing w:before="137" w:line="360" w:lineRule="auto"/>
              <w:ind w:left="110"/>
              <w:rPr>
                <w:sz w:val="24"/>
                <w:szCs w:val="24"/>
              </w:rPr>
            </w:pPr>
            <w:r w:rsidRPr="00331656">
              <w:rPr>
                <w:sz w:val="24"/>
                <w:szCs w:val="24"/>
              </w:rPr>
              <w:t>appraisal</w:t>
            </w:r>
            <w:r w:rsidRPr="00331656">
              <w:rPr>
                <w:spacing w:val="-7"/>
                <w:sz w:val="24"/>
                <w:szCs w:val="24"/>
              </w:rPr>
              <w:t xml:space="preserve"> </w:t>
            </w:r>
            <w:r w:rsidRPr="00331656">
              <w:rPr>
                <w:sz w:val="24"/>
                <w:szCs w:val="24"/>
              </w:rPr>
              <w:t>for other’s</w:t>
            </w:r>
            <w:r w:rsidRPr="00331656">
              <w:rPr>
                <w:spacing w:val="-4"/>
                <w:sz w:val="24"/>
                <w:szCs w:val="24"/>
              </w:rPr>
              <w:t xml:space="preserve"> </w:t>
            </w:r>
            <w:r w:rsidRPr="00331656">
              <w:rPr>
                <w:spacing w:val="-2"/>
                <w:sz w:val="24"/>
                <w:szCs w:val="24"/>
              </w:rPr>
              <w:t>emotions</w:t>
            </w:r>
          </w:p>
        </w:tc>
        <w:tc>
          <w:tcPr>
            <w:tcW w:w="542" w:type="dxa"/>
          </w:tcPr>
          <w:p w14:paraId="2FAE0817" w14:textId="77777777" w:rsidR="00BE3F21" w:rsidRPr="00331656" w:rsidRDefault="00BE3F21" w:rsidP="00CC60D7">
            <w:pPr>
              <w:pStyle w:val="TableParagraph"/>
              <w:spacing w:line="360" w:lineRule="auto"/>
              <w:rPr>
                <w:sz w:val="24"/>
                <w:szCs w:val="24"/>
              </w:rPr>
            </w:pPr>
          </w:p>
        </w:tc>
        <w:tc>
          <w:tcPr>
            <w:tcW w:w="537" w:type="dxa"/>
          </w:tcPr>
          <w:p w14:paraId="4279304C" w14:textId="77777777" w:rsidR="00BE3F21" w:rsidRPr="00331656" w:rsidRDefault="00BE3F21" w:rsidP="00CC60D7">
            <w:pPr>
              <w:pStyle w:val="TableParagraph"/>
              <w:spacing w:line="360" w:lineRule="auto"/>
              <w:rPr>
                <w:sz w:val="24"/>
                <w:szCs w:val="24"/>
              </w:rPr>
            </w:pPr>
          </w:p>
        </w:tc>
        <w:tc>
          <w:tcPr>
            <w:tcW w:w="537" w:type="dxa"/>
          </w:tcPr>
          <w:p w14:paraId="3E3EBA90" w14:textId="77777777" w:rsidR="00BE3F21" w:rsidRPr="00331656" w:rsidRDefault="00BE3F21" w:rsidP="00CC60D7">
            <w:pPr>
              <w:pStyle w:val="TableParagraph"/>
              <w:spacing w:line="360" w:lineRule="auto"/>
              <w:rPr>
                <w:sz w:val="24"/>
                <w:szCs w:val="24"/>
              </w:rPr>
            </w:pPr>
          </w:p>
        </w:tc>
        <w:tc>
          <w:tcPr>
            <w:tcW w:w="537" w:type="dxa"/>
          </w:tcPr>
          <w:p w14:paraId="0787EFD2" w14:textId="77777777" w:rsidR="00BE3F21" w:rsidRPr="00331656" w:rsidRDefault="00BE3F21" w:rsidP="00CC60D7">
            <w:pPr>
              <w:pStyle w:val="TableParagraph"/>
              <w:spacing w:line="360" w:lineRule="auto"/>
              <w:rPr>
                <w:sz w:val="24"/>
                <w:szCs w:val="24"/>
              </w:rPr>
            </w:pPr>
          </w:p>
        </w:tc>
        <w:tc>
          <w:tcPr>
            <w:tcW w:w="542" w:type="dxa"/>
          </w:tcPr>
          <w:p w14:paraId="05080609" w14:textId="77777777" w:rsidR="00BE3F21" w:rsidRPr="00331656" w:rsidRDefault="00BE3F21" w:rsidP="00CC60D7">
            <w:pPr>
              <w:pStyle w:val="TableParagraph"/>
              <w:spacing w:line="360" w:lineRule="auto"/>
              <w:rPr>
                <w:sz w:val="24"/>
                <w:szCs w:val="24"/>
              </w:rPr>
            </w:pPr>
          </w:p>
        </w:tc>
      </w:tr>
      <w:tr w:rsidR="00BE3F21" w:rsidRPr="00331656" w14:paraId="3E938ED3" w14:textId="77777777" w:rsidTr="00CC60D7">
        <w:trPr>
          <w:trHeight w:val="825"/>
        </w:trPr>
        <w:tc>
          <w:tcPr>
            <w:tcW w:w="806" w:type="dxa"/>
          </w:tcPr>
          <w:p w14:paraId="611C6828"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3.</w:t>
            </w:r>
          </w:p>
        </w:tc>
        <w:tc>
          <w:tcPr>
            <w:tcW w:w="5305" w:type="dxa"/>
          </w:tcPr>
          <w:p w14:paraId="19D4B919" w14:textId="77777777" w:rsidR="00BE3F21" w:rsidRPr="00331656" w:rsidRDefault="00BE3F21" w:rsidP="00CC60D7">
            <w:pPr>
              <w:pStyle w:val="TableParagraph"/>
              <w:spacing w:line="360" w:lineRule="auto"/>
              <w:ind w:left="110"/>
              <w:rPr>
                <w:sz w:val="24"/>
                <w:szCs w:val="24"/>
              </w:rPr>
            </w:pPr>
            <w:r w:rsidRPr="00331656">
              <w:rPr>
                <w:sz w:val="24"/>
                <w:szCs w:val="24"/>
              </w:rPr>
              <w:t>I</w:t>
            </w:r>
            <w:r w:rsidRPr="00331656">
              <w:rPr>
                <w:spacing w:val="19"/>
                <w:sz w:val="24"/>
                <w:szCs w:val="24"/>
              </w:rPr>
              <w:t xml:space="preserve"> </w:t>
            </w:r>
            <w:r w:rsidRPr="00331656">
              <w:rPr>
                <w:sz w:val="24"/>
                <w:szCs w:val="24"/>
              </w:rPr>
              <w:t>can</w:t>
            </w:r>
            <w:r w:rsidRPr="00331656">
              <w:rPr>
                <w:spacing w:val="14"/>
                <w:sz w:val="24"/>
                <w:szCs w:val="24"/>
              </w:rPr>
              <w:t xml:space="preserve"> </w:t>
            </w:r>
            <w:r w:rsidRPr="00331656">
              <w:rPr>
                <w:sz w:val="24"/>
                <w:szCs w:val="24"/>
              </w:rPr>
              <w:t>tell</w:t>
            </w:r>
            <w:r w:rsidRPr="00331656">
              <w:rPr>
                <w:spacing w:val="19"/>
                <w:sz w:val="24"/>
                <w:szCs w:val="24"/>
              </w:rPr>
              <w:t xml:space="preserve"> </w:t>
            </w:r>
            <w:r w:rsidRPr="00331656">
              <w:rPr>
                <w:sz w:val="24"/>
                <w:szCs w:val="24"/>
              </w:rPr>
              <w:t>how</w:t>
            </w:r>
            <w:r w:rsidRPr="00331656">
              <w:rPr>
                <w:spacing w:val="18"/>
                <w:sz w:val="24"/>
                <w:szCs w:val="24"/>
              </w:rPr>
              <w:t xml:space="preserve"> </w:t>
            </w:r>
            <w:r w:rsidRPr="00331656">
              <w:rPr>
                <w:sz w:val="24"/>
                <w:szCs w:val="24"/>
              </w:rPr>
              <w:t>people</w:t>
            </w:r>
            <w:r w:rsidRPr="00331656">
              <w:rPr>
                <w:spacing w:val="18"/>
                <w:sz w:val="24"/>
                <w:szCs w:val="24"/>
              </w:rPr>
              <w:t xml:space="preserve"> </w:t>
            </w:r>
            <w:r w:rsidRPr="00331656">
              <w:rPr>
                <w:sz w:val="24"/>
                <w:szCs w:val="24"/>
              </w:rPr>
              <w:t>are</w:t>
            </w:r>
            <w:r w:rsidRPr="00331656">
              <w:rPr>
                <w:spacing w:val="22"/>
                <w:sz w:val="24"/>
                <w:szCs w:val="24"/>
              </w:rPr>
              <w:t xml:space="preserve"> </w:t>
            </w:r>
            <w:r w:rsidRPr="00331656">
              <w:rPr>
                <w:sz w:val="24"/>
                <w:szCs w:val="24"/>
              </w:rPr>
              <w:t>feeling</w:t>
            </w:r>
            <w:r w:rsidRPr="00331656">
              <w:rPr>
                <w:spacing w:val="24"/>
                <w:sz w:val="24"/>
                <w:szCs w:val="24"/>
              </w:rPr>
              <w:t xml:space="preserve"> </w:t>
            </w:r>
            <w:r w:rsidRPr="00331656">
              <w:rPr>
                <w:sz w:val="24"/>
                <w:szCs w:val="24"/>
              </w:rPr>
              <w:t>by</w:t>
            </w:r>
            <w:r w:rsidRPr="00331656">
              <w:rPr>
                <w:spacing w:val="19"/>
                <w:sz w:val="24"/>
                <w:szCs w:val="24"/>
              </w:rPr>
              <w:t xml:space="preserve"> </w:t>
            </w:r>
            <w:r w:rsidRPr="00331656">
              <w:rPr>
                <w:sz w:val="24"/>
                <w:szCs w:val="24"/>
              </w:rPr>
              <w:t>listening</w:t>
            </w:r>
            <w:r w:rsidRPr="00331656">
              <w:rPr>
                <w:spacing w:val="19"/>
                <w:sz w:val="24"/>
                <w:szCs w:val="24"/>
              </w:rPr>
              <w:t xml:space="preserve"> </w:t>
            </w:r>
            <w:r w:rsidRPr="00331656">
              <w:rPr>
                <w:sz w:val="24"/>
                <w:szCs w:val="24"/>
              </w:rPr>
              <w:t>to</w:t>
            </w:r>
            <w:r w:rsidRPr="00331656">
              <w:rPr>
                <w:spacing w:val="19"/>
                <w:sz w:val="24"/>
                <w:szCs w:val="24"/>
              </w:rPr>
              <w:t xml:space="preserve"> </w:t>
            </w:r>
            <w:r w:rsidRPr="00331656">
              <w:rPr>
                <w:spacing w:val="-5"/>
                <w:sz w:val="24"/>
                <w:szCs w:val="24"/>
              </w:rPr>
              <w:t>the</w:t>
            </w:r>
          </w:p>
          <w:p w14:paraId="10CDC382" w14:textId="77777777" w:rsidR="00BE3F21" w:rsidRPr="00331656" w:rsidRDefault="00BE3F21" w:rsidP="00CC60D7">
            <w:pPr>
              <w:pStyle w:val="TableParagraph"/>
              <w:spacing w:before="137" w:line="360" w:lineRule="auto"/>
              <w:ind w:left="110"/>
              <w:rPr>
                <w:sz w:val="24"/>
                <w:szCs w:val="24"/>
              </w:rPr>
            </w:pPr>
            <w:r w:rsidRPr="00331656">
              <w:rPr>
                <w:sz w:val="24"/>
                <w:szCs w:val="24"/>
              </w:rPr>
              <w:t>tone</w:t>
            </w:r>
            <w:r w:rsidRPr="00331656">
              <w:rPr>
                <w:spacing w:val="-3"/>
                <w:sz w:val="24"/>
                <w:szCs w:val="24"/>
              </w:rPr>
              <w:t xml:space="preserve"> </w:t>
            </w:r>
            <w:r w:rsidRPr="00331656">
              <w:rPr>
                <w:sz w:val="24"/>
                <w:szCs w:val="24"/>
              </w:rPr>
              <w:t>of</w:t>
            </w:r>
            <w:r w:rsidRPr="00331656">
              <w:rPr>
                <w:spacing w:val="-5"/>
                <w:sz w:val="24"/>
                <w:szCs w:val="24"/>
              </w:rPr>
              <w:t xml:space="preserve"> </w:t>
            </w:r>
            <w:r w:rsidRPr="00331656">
              <w:rPr>
                <w:sz w:val="24"/>
                <w:szCs w:val="24"/>
              </w:rPr>
              <w:t>their</w:t>
            </w:r>
            <w:r w:rsidRPr="00331656">
              <w:rPr>
                <w:spacing w:val="2"/>
                <w:sz w:val="24"/>
                <w:szCs w:val="24"/>
              </w:rPr>
              <w:t xml:space="preserve"> </w:t>
            </w:r>
            <w:r w:rsidRPr="00331656">
              <w:rPr>
                <w:spacing w:val="-4"/>
                <w:sz w:val="24"/>
                <w:szCs w:val="24"/>
              </w:rPr>
              <w:t>voice</w:t>
            </w:r>
          </w:p>
        </w:tc>
        <w:tc>
          <w:tcPr>
            <w:tcW w:w="542" w:type="dxa"/>
          </w:tcPr>
          <w:p w14:paraId="40D21A62" w14:textId="77777777" w:rsidR="00BE3F21" w:rsidRPr="00331656" w:rsidRDefault="00BE3F21" w:rsidP="00CC60D7">
            <w:pPr>
              <w:pStyle w:val="TableParagraph"/>
              <w:spacing w:line="360" w:lineRule="auto"/>
              <w:rPr>
                <w:sz w:val="24"/>
                <w:szCs w:val="24"/>
              </w:rPr>
            </w:pPr>
          </w:p>
        </w:tc>
        <w:tc>
          <w:tcPr>
            <w:tcW w:w="537" w:type="dxa"/>
          </w:tcPr>
          <w:p w14:paraId="574AF85E" w14:textId="77777777" w:rsidR="00BE3F21" w:rsidRPr="00331656" w:rsidRDefault="00BE3F21" w:rsidP="00CC60D7">
            <w:pPr>
              <w:pStyle w:val="TableParagraph"/>
              <w:spacing w:line="360" w:lineRule="auto"/>
              <w:rPr>
                <w:sz w:val="24"/>
                <w:szCs w:val="24"/>
              </w:rPr>
            </w:pPr>
          </w:p>
        </w:tc>
        <w:tc>
          <w:tcPr>
            <w:tcW w:w="537" w:type="dxa"/>
          </w:tcPr>
          <w:p w14:paraId="72271506" w14:textId="77777777" w:rsidR="00BE3F21" w:rsidRPr="00331656" w:rsidRDefault="00BE3F21" w:rsidP="00CC60D7">
            <w:pPr>
              <w:pStyle w:val="TableParagraph"/>
              <w:spacing w:line="360" w:lineRule="auto"/>
              <w:rPr>
                <w:sz w:val="24"/>
                <w:szCs w:val="24"/>
              </w:rPr>
            </w:pPr>
          </w:p>
        </w:tc>
        <w:tc>
          <w:tcPr>
            <w:tcW w:w="537" w:type="dxa"/>
          </w:tcPr>
          <w:p w14:paraId="605E7014" w14:textId="77777777" w:rsidR="00BE3F21" w:rsidRPr="00331656" w:rsidRDefault="00BE3F21" w:rsidP="00CC60D7">
            <w:pPr>
              <w:pStyle w:val="TableParagraph"/>
              <w:spacing w:line="360" w:lineRule="auto"/>
              <w:rPr>
                <w:sz w:val="24"/>
                <w:szCs w:val="24"/>
              </w:rPr>
            </w:pPr>
          </w:p>
        </w:tc>
        <w:tc>
          <w:tcPr>
            <w:tcW w:w="542" w:type="dxa"/>
          </w:tcPr>
          <w:p w14:paraId="21FE947F" w14:textId="77777777" w:rsidR="00BE3F21" w:rsidRPr="00331656" w:rsidRDefault="00BE3F21" w:rsidP="00CC60D7">
            <w:pPr>
              <w:pStyle w:val="TableParagraph"/>
              <w:spacing w:line="360" w:lineRule="auto"/>
              <w:rPr>
                <w:sz w:val="24"/>
                <w:szCs w:val="24"/>
              </w:rPr>
            </w:pPr>
          </w:p>
        </w:tc>
      </w:tr>
      <w:tr w:rsidR="00BE3F21" w:rsidRPr="00331656" w14:paraId="72F4AF94" w14:textId="77777777" w:rsidTr="00CC60D7">
        <w:trPr>
          <w:trHeight w:val="1243"/>
        </w:trPr>
        <w:tc>
          <w:tcPr>
            <w:tcW w:w="806" w:type="dxa"/>
          </w:tcPr>
          <w:p w14:paraId="3DDB0174"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4.</w:t>
            </w:r>
          </w:p>
        </w:tc>
        <w:tc>
          <w:tcPr>
            <w:tcW w:w="5305" w:type="dxa"/>
          </w:tcPr>
          <w:p w14:paraId="15D39FF3" w14:textId="77777777" w:rsidR="00BE3F21" w:rsidRPr="00331656" w:rsidRDefault="00BE3F21" w:rsidP="00CC60D7">
            <w:pPr>
              <w:pStyle w:val="TableParagraph"/>
              <w:spacing w:line="360" w:lineRule="auto"/>
              <w:ind w:left="110"/>
              <w:rPr>
                <w:sz w:val="24"/>
                <w:szCs w:val="24"/>
              </w:rPr>
            </w:pPr>
            <w:r w:rsidRPr="00331656">
              <w:rPr>
                <w:sz w:val="24"/>
                <w:szCs w:val="24"/>
              </w:rPr>
              <w:t>By</w:t>
            </w:r>
            <w:r w:rsidRPr="00331656">
              <w:rPr>
                <w:spacing w:val="-15"/>
                <w:sz w:val="24"/>
                <w:szCs w:val="24"/>
              </w:rPr>
              <w:t xml:space="preserve"> </w:t>
            </w:r>
            <w:r w:rsidRPr="00331656">
              <w:rPr>
                <w:sz w:val="24"/>
                <w:szCs w:val="24"/>
              </w:rPr>
              <w:t>looking</w:t>
            </w:r>
            <w:r w:rsidRPr="00331656">
              <w:rPr>
                <w:spacing w:val="-12"/>
                <w:sz w:val="24"/>
                <w:szCs w:val="24"/>
              </w:rPr>
              <w:t xml:space="preserve"> </w:t>
            </w:r>
            <w:r w:rsidRPr="00331656">
              <w:rPr>
                <w:sz w:val="24"/>
                <w:szCs w:val="24"/>
              </w:rPr>
              <w:t>at</w:t>
            </w:r>
            <w:r w:rsidRPr="00331656">
              <w:rPr>
                <w:spacing w:val="-15"/>
                <w:sz w:val="24"/>
                <w:szCs w:val="24"/>
              </w:rPr>
              <w:t xml:space="preserve"> </w:t>
            </w:r>
            <w:r w:rsidRPr="00331656">
              <w:rPr>
                <w:sz w:val="24"/>
                <w:szCs w:val="24"/>
              </w:rPr>
              <w:t>their</w:t>
            </w:r>
            <w:r w:rsidRPr="00331656">
              <w:rPr>
                <w:spacing w:val="-4"/>
                <w:sz w:val="24"/>
                <w:szCs w:val="24"/>
              </w:rPr>
              <w:t xml:space="preserve"> </w:t>
            </w:r>
            <w:r w:rsidRPr="00331656">
              <w:rPr>
                <w:sz w:val="24"/>
                <w:szCs w:val="24"/>
              </w:rPr>
              <w:t>facial</w:t>
            </w:r>
            <w:r w:rsidRPr="00331656">
              <w:rPr>
                <w:spacing w:val="-15"/>
                <w:sz w:val="24"/>
                <w:szCs w:val="24"/>
              </w:rPr>
              <w:t xml:space="preserve"> </w:t>
            </w:r>
            <w:r w:rsidRPr="00331656">
              <w:rPr>
                <w:sz w:val="24"/>
                <w:szCs w:val="24"/>
              </w:rPr>
              <w:t>expressions‚</w:t>
            </w:r>
            <w:r w:rsidRPr="00331656">
              <w:rPr>
                <w:spacing w:val="-9"/>
                <w:sz w:val="24"/>
                <w:szCs w:val="24"/>
              </w:rPr>
              <w:t xml:space="preserve"> </w:t>
            </w:r>
            <w:r w:rsidRPr="00331656">
              <w:rPr>
                <w:sz w:val="24"/>
                <w:szCs w:val="24"/>
              </w:rPr>
              <w:t>I</w:t>
            </w:r>
            <w:r w:rsidRPr="00331656">
              <w:rPr>
                <w:spacing w:val="-14"/>
                <w:sz w:val="24"/>
                <w:szCs w:val="24"/>
              </w:rPr>
              <w:t xml:space="preserve"> </w:t>
            </w:r>
            <w:r w:rsidRPr="00331656">
              <w:rPr>
                <w:sz w:val="24"/>
                <w:szCs w:val="24"/>
              </w:rPr>
              <w:t>recognize</w:t>
            </w:r>
            <w:r w:rsidRPr="00331656">
              <w:rPr>
                <w:spacing w:val="-11"/>
                <w:sz w:val="24"/>
                <w:szCs w:val="24"/>
              </w:rPr>
              <w:t xml:space="preserve"> </w:t>
            </w:r>
            <w:r w:rsidRPr="00331656">
              <w:rPr>
                <w:sz w:val="24"/>
                <w:szCs w:val="24"/>
              </w:rPr>
              <w:t>the emotions</w:t>
            </w:r>
            <w:r w:rsidRPr="00331656">
              <w:rPr>
                <w:spacing w:val="-4"/>
                <w:sz w:val="24"/>
                <w:szCs w:val="24"/>
              </w:rPr>
              <w:t xml:space="preserve"> </w:t>
            </w:r>
            <w:r w:rsidRPr="00331656">
              <w:rPr>
                <w:sz w:val="24"/>
                <w:szCs w:val="24"/>
              </w:rPr>
              <w:t>people</w:t>
            </w:r>
            <w:r w:rsidRPr="00331656">
              <w:rPr>
                <w:spacing w:val="-1"/>
                <w:sz w:val="24"/>
                <w:szCs w:val="24"/>
              </w:rPr>
              <w:t xml:space="preserve"> </w:t>
            </w:r>
            <w:r w:rsidRPr="00331656">
              <w:rPr>
                <w:sz w:val="24"/>
                <w:szCs w:val="24"/>
              </w:rPr>
              <w:t>are</w:t>
            </w:r>
            <w:r w:rsidRPr="00331656">
              <w:rPr>
                <w:spacing w:val="-2"/>
                <w:sz w:val="24"/>
                <w:szCs w:val="24"/>
              </w:rPr>
              <w:t xml:space="preserve"> </w:t>
            </w:r>
            <w:r w:rsidRPr="00331656">
              <w:rPr>
                <w:sz w:val="24"/>
                <w:szCs w:val="24"/>
              </w:rPr>
              <w:t>experiencing</w:t>
            </w:r>
            <w:r w:rsidRPr="00331656">
              <w:rPr>
                <w:spacing w:val="6"/>
                <w:sz w:val="24"/>
                <w:szCs w:val="24"/>
              </w:rPr>
              <w:t xml:space="preserve"> </w:t>
            </w:r>
            <w:r w:rsidRPr="00331656">
              <w:rPr>
                <w:sz w:val="24"/>
                <w:szCs w:val="24"/>
              </w:rPr>
              <w:t>Regulation</w:t>
            </w:r>
            <w:r w:rsidRPr="00331656">
              <w:rPr>
                <w:spacing w:val="-5"/>
                <w:sz w:val="24"/>
                <w:szCs w:val="24"/>
              </w:rPr>
              <w:t xml:space="preserve"> </w:t>
            </w:r>
            <w:r w:rsidRPr="00331656">
              <w:rPr>
                <w:sz w:val="24"/>
                <w:szCs w:val="24"/>
              </w:rPr>
              <w:t>of</w:t>
            </w:r>
            <w:r w:rsidRPr="00331656">
              <w:rPr>
                <w:spacing w:val="-8"/>
                <w:sz w:val="24"/>
                <w:szCs w:val="24"/>
              </w:rPr>
              <w:t xml:space="preserve"> </w:t>
            </w:r>
            <w:r w:rsidRPr="00331656">
              <w:rPr>
                <w:spacing w:val="-5"/>
                <w:sz w:val="24"/>
                <w:szCs w:val="24"/>
              </w:rPr>
              <w:t>own</w:t>
            </w:r>
          </w:p>
          <w:p w14:paraId="72ABFAD3" w14:textId="77777777" w:rsidR="00BE3F21" w:rsidRPr="00331656" w:rsidRDefault="00BE3F21" w:rsidP="00CC60D7">
            <w:pPr>
              <w:pStyle w:val="TableParagraph"/>
              <w:spacing w:line="360" w:lineRule="auto"/>
              <w:ind w:left="110"/>
              <w:rPr>
                <w:sz w:val="24"/>
                <w:szCs w:val="24"/>
              </w:rPr>
            </w:pPr>
            <w:r w:rsidRPr="00331656">
              <w:rPr>
                <w:spacing w:val="-2"/>
                <w:sz w:val="24"/>
                <w:szCs w:val="24"/>
              </w:rPr>
              <w:t>emotions</w:t>
            </w:r>
          </w:p>
        </w:tc>
        <w:tc>
          <w:tcPr>
            <w:tcW w:w="542" w:type="dxa"/>
          </w:tcPr>
          <w:p w14:paraId="4AC270C8" w14:textId="77777777" w:rsidR="00BE3F21" w:rsidRPr="00331656" w:rsidRDefault="00BE3F21" w:rsidP="00CC60D7">
            <w:pPr>
              <w:pStyle w:val="TableParagraph"/>
              <w:spacing w:line="360" w:lineRule="auto"/>
              <w:rPr>
                <w:sz w:val="24"/>
                <w:szCs w:val="24"/>
              </w:rPr>
            </w:pPr>
          </w:p>
        </w:tc>
        <w:tc>
          <w:tcPr>
            <w:tcW w:w="537" w:type="dxa"/>
          </w:tcPr>
          <w:p w14:paraId="206D7383" w14:textId="77777777" w:rsidR="00BE3F21" w:rsidRPr="00331656" w:rsidRDefault="00BE3F21" w:rsidP="00CC60D7">
            <w:pPr>
              <w:pStyle w:val="TableParagraph"/>
              <w:spacing w:line="360" w:lineRule="auto"/>
              <w:rPr>
                <w:sz w:val="24"/>
                <w:szCs w:val="24"/>
              </w:rPr>
            </w:pPr>
          </w:p>
        </w:tc>
        <w:tc>
          <w:tcPr>
            <w:tcW w:w="537" w:type="dxa"/>
          </w:tcPr>
          <w:p w14:paraId="21F52DAD" w14:textId="77777777" w:rsidR="00BE3F21" w:rsidRPr="00331656" w:rsidRDefault="00BE3F21" w:rsidP="00CC60D7">
            <w:pPr>
              <w:pStyle w:val="TableParagraph"/>
              <w:spacing w:line="360" w:lineRule="auto"/>
              <w:rPr>
                <w:sz w:val="24"/>
                <w:szCs w:val="24"/>
              </w:rPr>
            </w:pPr>
          </w:p>
        </w:tc>
        <w:tc>
          <w:tcPr>
            <w:tcW w:w="537" w:type="dxa"/>
          </w:tcPr>
          <w:p w14:paraId="55E60B74" w14:textId="77777777" w:rsidR="00BE3F21" w:rsidRPr="00331656" w:rsidRDefault="00BE3F21" w:rsidP="00CC60D7">
            <w:pPr>
              <w:pStyle w:val="TableParagraph"/>
              <w:spacing w:line="360" w:lineRule="auto"/>
              <w:rPr>
                <w:sz w:val="24"/>
                <w:szCs w:val="24"/>
              </w:rPr>
            </w:pPr>
          </w:p>
        </w:tc>
        <w:tc>
          <w:tcPr>
            <w:tcW w:w="542" w:type="dxa"/>
          </w:tcPr>
          <w:p w14:paraId="75525786" w14:textId="77777777" w:rsidR="00BE3F21" w:rsidRPr="00331656" w:rsidRDefault="00BE3F21" w:rsidP="00CC60D7">
            <w:pPr>
              <w:pStyle w:val="TableParagraph"/>
              <w:spacing w:line="360" w:lineRule="auto"/>
              <w:rPr>
                <w:sz w:val="24"/>
                <w:szCs w:val="24"/>
              </w:rPr>
            </w:pPr>
          </w:p>
        </w:tc>
      </w:tr>
      <w:tr w:rsidR="00BE3F21" w:rsidRPr="00331656" w14:paraId="1696E772" w14:textId="77777777" w:rsidTr="00CC60D7">
        <w:trPr>
          <w:trHeight w:val="652"/>
        </w:trPr>
        <w:tc>
          <w:tcPr>
            <w:tcW w:w="806" w:type="dxa"/>
          </w:tcPr>
          <w:p w14:paraId="3000C35E"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5.</w:t>
            </w:r>
          </w:p>
        </w:tc>
        <w:tc>
          <w:tcPr>
            <w:tcW w:w="5305" w:type="dxa"/>
          </w:tcPr>
          <w:p w14:paraId="2853B7B4" w14:textId="77777777" w:rsidR="00BE3F21" w:rsidRPr="00331656" w:rsidRDefault="00BE3F21" w:rsidP="00CC60D7">
            <w:pPr>
              <w:pStyle w:val="TableParagraph"/>
              <w:spacing w:before="111" w:line="360" w:lineRule="auto"/>
              <w:ind w:left="110"/>
              <w:rPr>
                <w:sz w:val="24"/>
                <w:szCs w:val="24"/>
              </w:rPr>
            </w:pPr>
            <w:r w:rsidRPr="00331656">
              <w:rPr>
                <w:sz w:val="24"/>
                <w:szCs w:val="24"/>
              </w:rPr>
              <w:t>I</w:t>
            </w:r>
            <w:r w:rsidRPr="00331656">
              <w:rPr>
                <w:spacing w:val="-3"/>
                <w:sz w:val="24"/>
                <w:szCs w:val="24"/>
              </w:rPr>
              <w:t xml:space="preserve"> </w:t>
            </w:r>
            <w:r w:rsidRPr="00331656">
              <w:rPr>
                <w:sz w:val="24"/>
                <w:szCs w:val="24"/>
              </w:rPr>
              <w:t>seek</w:t>
            </w:r>
            <w:r w:rsidRPr="00331656">
              <w:rPr>
                <w:spacing w:val="-8"/>
                <w:sz w:val="24"/>
                <w:szCs w:val="24"/>
              </w:rPr>
              <w:t xml:space="preserve"> </w:t>
            </w:r>
            <w:r w:rsidRPr="00331656">
              <w:rPr>
                <w:sz w:val="24"/>
                <w:szCs w:val="24"/>
              </w:rPr>
              <w:t>out</w:t>
            </w:r>
            <w:r w:rsidRPr="00331656">
              <w:rPr>
                <w:spacing w:val="2"/>
                <w:sz w:val="24"/>
                <w:szCs w:val="24"/>
              </w:rPr>
              <w:t xml:space="preserve"> </w:t>
            </w:r>
            <w:r w:rsidRPr="00331656">
              <w:rPr>
                <w:sz w:val="24"/>
                <w:szCs w:val="24"/>
              </w:rPr>
              <w:t>activities</w:t>
            </w:r>
            <w:r w:rsidRPr="00331656">
              <w:rPr>
                <w:spacing w:val="-6"/>
                <w:sz w:val="24"/>
                <w:szCs w:val="24"/>
              </w:rPr>
              <w:t xml:space="preserve"> </w:t>
            </w:r>
            <w:r w:rsidRPr="00331656">
              <w:rPr>
                <w:sz w:val="24"/>
                <w:szCs w:val="24"/>
              </w:rPr>
              <w:t>that</w:t>
            </w:r>
            <w:r w:rsidRPr="00331656">
              <w:rPr>
                <w:spacing w:val="2"/>
                <w:sz w:val="24"/>
                <w:szCs w:val="24"/>
              </w:rPr>
              <w:t xml:space="preserve"> </w:t>
            </w:r>
            <w:r w:rsidRPr="00331656">
              <w:rPr>
                <w:sz w:val="24"/>
                <w:szCs w:val="24"/>
              </w:rPr>
              <w:t>make me</w:t>
            </w:r>
            <w:r w:rsidRPr="00331656">
              <w:rPr>
                <w:spacing w:val="1"/>
                <w:sz w:val="24"/>
                <w:szCs w:val="24"/>
              </w:rPr>
              <w:t xml:space="preserve"> </w:t>
            </w:r>
            <w:r w:rsidRPr="00331656">
              <w:rPr>
                <w:spacing w:val="-4"/>
                <w:sz w:val="24"/>
                <w:szCs w:val="24"/>
              </w:rPr>
              <w:t>happy</w:t>
            </w:r>
          </w:p>
        </w:tc>
        <w:tc>
          <w:tcPr>
            <w:tcW w:w="542" w:type="dxa"/>
          </w:tcPr>
          <w:p w14:paraId="2EBB43F7" w14:textId="77777777" w:rsidR="00BE3F21" w:rsidRPr="00331656" w:rsidRDefault="00BE3F21" w:rsidP="00CC60D7">
            <w:pPr>
              <w:pStyle w:val="TableParagraph"/>
              <w:spacing w:line="360" w:lineRule="auto"/>
              <w:rPr>
                <w:sz w:val="24"/>
                <w:szCs w:val="24"/>
              </w:rPr>
            </w:pPr>
          </w:p>
        </w:tc>
        <w:tc>
          <w:tcPr>
            <w:tcW w:w="537" w:type="dxa"/>
          </w:tcPr>
          <w:p w14:paraId="612B30D2" w14:textId="77777777" w:rsidR="00BE3F21" w:rsidRPr="00331656" w:rsidRDefault="00BE3F21" w:rsidP="00CC60D7">
            <w:pPr>
              <w:pStyle w:val="TableParagraph"/>
              <w:spacing w:line="360" w:lineRule="auto"/>
              <w:rPr>
                <w:sz w:val="24"/>
                <w:szCs w:val="24"/>
              </w:rPr>
            </w:pPr>
          </w:p>
        </w:tc>
        <w:tc>
          <w:tcPr>
            <w:tcW w:w="537" w:type="dxa"/>
          </w:tcPr>
          <w:p w14:paraId="50FCDD2D" w14:textId="77777777" w:rsidR="00BE3F21" w:rsidRPr="00331656" w:rsidRDefault="00BE3F21" w:rsidP="00CC60D7">
            <w:pPr>
              <w:pStyle w:val="TableParagraph"/>
              <w:spacing w:line="360" w:lineRule="auto"/>
              <w:rPr>
                <w:sz w:val="24"/>
                <w:szCs w:val="24"/>
              </w:rPr>
            </w:pPr>
          </w:p>
        </w:tc>
        <w:tc>
          <w:tcPr>
            <w:tcW w:w="537" w:type="dxa"/>
          </w:tcPr>
          <w:p w14:paraId="0FBDEEFA" w14:textId="77777777" w:rsidR="00BE3F21" w:rsidRPr="00331656" w:rsidRDefault="00BE3F21" w:rsidP="00CC60D7">
            <w:pPr>
              <w:pStyle w:val="TableParagraph"/>
              <w:spacing w:line="360" w:lineRule="auto"/>
              <w:rPr>
                <w:sz w:val="24"/>
                <w:szCs w:val="24"/>
              </w:rPr>
            </w:pPr>
          </w:p>
        </w:tc>
        <w:tc>
          <w:tcPr>
            <w:tcW w:w="542" w:type="dxa"/>
          </w:tcPr>
          <w:p w14:paraId="0485A851" w14:textId="77777777" w:rsidR="00BE3F21" w:rsidRPr="00331656" w:rsidRDefault="00BE3F21" w:rsidP="00CC60D7">
            <w:pPr>
              <w:pStyle w:val="TableParagraph"/>
              <w:spacing w:line="360" w:lineRule="auto"/>
              <w:rPr>
                <w:sz w:val="24"/>
                <w:szCs w:val="24"/>
              </w:rPr>
            </w:pPr>
          </w:p>
        </w:tc>
      </w:tr>
      <w:tr w:rsidR="00BE3F21" w:rsidRPr="00331656" w14:paraId="3FB01086" w14:textId="77777777" w:rsidTr="00CC60D7">
        <w:trPr>
          <w:trHeight w:val="657"/>
        </w:trPr>
        <w:tc>
          <w:tcPr>
            <w:tcW w:w="806" w:type="dxa"/>
          </w:tcPr>
          <w:p w14:paraId="3639C6D9"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6.</w:t>
            </w:r>
          </w:p>
        </w:tc>
        <w:tc>
          <w:tcPr>
            <w:tcW w:w="5305" w:type="dxa"/>
          </w:tcPr>
          <w:p w14:paraId="618E42C7" w14:textId="77777777" w:rsidR="00BE3F21" w:rsidRPr="00331656" w:rsidRDefault="00BE3F21" w:rsidP="00CC60D7">
            <w:pPr>
              <w:pStyle w:val="TableParagraph"/>
              <w:spacing w:before="111" w:line="360" w:lineRule="auto"/>
              <w:ind w:left="110"/>
              <w:rPr>
                <w:sz w:val="24"/>
                <w:szCs w:val="24"/>
              </w:rPr>
            </w:pPr>
            <w:r w:rsidRPr="00331656">
              <w:rPr>
                <w:sz w:val="24"/>
                <w:szCs w:val="24"/>
              </w:rPr>
              <w:t>I have</w:t>
            </w:r>
            <w:r w:rsidRPr="00331656">
              <w:rPr>
                <w:spacing w:val="-1"/>
                <w:sz w:val="24"/>
                <w:szCs w:val="24"/>
              </w:rPr>
              <w:t xml:space="preserve"> </w:t>
            </w:r>
            <w:r w:rsidRPr="00331656">
              <w:rPr>
                <w:sz w:val="24"/>
                <w:szCs w:val="24"/>
              </w:rPr>
              <w:t>control</w:t>
            </w:r>
            <w:r w:rsidRPr="00331656">
              <w:rPr>
                <w:spacing w:val="-8"/>
                <w:sz w:val="24"/>
                <w:szCs w:val="24"/>
              </w:rPr>
              <w:t xml:space="preserve"> </w:t>
            </w:r>
            <w:r w:rsidRPr="00331656">
              <w:rPr>
                <w:sz w:val="24"/>
                <w:szCs w:val="24"/>
              </w:rPr>
              <w:t>over my</w:t>
            </w:r>
            <w:r w:rsidRPr="00331656">
              <w:rPr>
                <w:spacing w:val="-4"/>
                <w:sz w:val="24"/>
                <w:szCs w:val="24"/>
              </w:rPr>
              <w:t xml:space="preserve"> </w:t>
            </w:r>
            <w:r w:rsidRPr="00331656">
              <w:rPr>
                <w:spacing w:val="-2"/>
                <w:sz w:val="24"/>
                <w:szCs w:val="24"/>
              </w:rPr>
              <w:t>emotions</w:t>
            </w:r>
          </w:p>
        </w:tc>
        <w:tc>
          <w:tcPr>
            <w:tcW w:w="542" w:type="dxa"/>
          </w:tcPr>
          <w:p w14:paraId="29A4C53B" w14:textId="77777777" w:rsidR="00BE3F21" w:rsidRPr="00331656" w:rsidRDefault="00BE3F21" w:rsidP="00CC60D7">
            <w:pPr>
              <w:pStyle w:val="TableParagraph"/>
              <w:spacing w:line="360" w:lineRule="auto"/>
              <w:rPr>
                <w:sz w:val="24"/>
                <w:szCs w:val="24"/>
              </w:rPr>
            </w:pPr>
          </w:p>
        </w:tc>
        <w:tc>
          <w:tcPr>
            <w:tcW w:w="537" w:type="dxa"/>
          </w:tcPr>
          <w:p w14:paraId="312F225B" w14:textId="77777777" w:rsidR="00BE3F21" w:rsidRPr="00331656" w:rsidRDefault="00BE3F21" w:rsidP="00CC60D7">
            <w:pPr>
              <w:pStyle w:val="TableParagraph"/>
              <w:spacing w:line="360" w:lineRule="auto"/>
              <w:rPr>
                <w:sz w:val="24"/>
                <w:szCs w:val="24"/>
              </w:rPr>
            </w:pPr>
          </w:p>
        </w:tc>
        <w:tc>
          <w:tcPr>
            <w:tcW w:w="537" w:type="dxa"/>
          </w:tcPr>
          <w:p w14:paraId="7845C031" w14:textId="77777777" w:rsidR="00BE3F21" w:rsidRPr="00331656" w:rsidRDefault="00BE3F21" w:rsidP="00CC60D7">
            <w:pPr>
              <w:pStyle w:val="TableParagraph"/>
              <w:spacing w:line="360" w:lineRule="auto"/>
              <w:rPr>
                <w:sz w:val="24"/>
                <w:szCs w:val="24"/>
              </w:rPr>
            </w:pPr>
          </w:p>
        </w:tc>
        <w:tc>
          <w:tcPr>
            <w:tcW w:w="537" w:type="dxa"/>
          </w:tcPr>
          <w:p w14:paraId="26EB0E6A" w14:textId="77777777" w:rsidR="00BE3F21" w:rsidRPr="00331656" w:rsidRDefault="00BE3F21" w:rsidP="00CC60D7">
            <w:pPr>
              <w:pStyle w:val="TableParagraph"/>
              <w:spacing w:line="360" w:lineRule="auto"/>
              <w:rPr>
                <w:sz w:val="24"/>
                <w:szCs w:val="24"/>
              </w:rPr>
            </w:pPr>
          </w:p>
        </w:tc>
        <w:tc>
          <w:tcPr>
            <w:tcW w:w="542" w:type="dxa"/>
          </w:tcPr>
          <w:p w14:paraId="2294C0AA" w14:textId="77777777" w:rsidR="00BE3F21" w:rsidRPr="00331656" w:rsidRDefault="00BE3F21" w:rsidP="00CC60D7">
            <w:pPr>
              <w:pStyle w:val="TableParagraph"/>
              <w:spacing w:line="360" w:lineRule="auto"/>
              <w:rPr>
                <w:sz w:val="24"/>
                <w:szCs w:val="24"/>
              </w:rPr>
            </w:pPr>
          </w:p>
        </w:tc>
      </w:tr>
      <w:tr w:rsidR="00BE3F21" w:rsidRPr="00331656" w14:paraId="717F6C3B" w14:textId="77777777" w:rsidTr="00CC60D7">
        <w:trPr>
          <w:trHeight w:val="653"/>
        </w:trPr>
        <w:tc>
          <w:tcPr>
            <w:tcW w:w="806" w:type="dxa"/>
          </w:tcPr>
          <w:p w14:paraId="6076CB8E"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7.</w:t>
            </w:r>
          </w:p>
        </w:tc>
        <w:tc>
          <w:tcPr>
            <w:tcW w:w="5305" w:type="dxa"/>
          </w:tcPr>
          <w:p w14:paraId="486BEF7C" w14:textId="77777777" w:rsidR="00BE3F21" w:rsidRPr="00331656" w:rsidRDefault="00BE3F21" w:rsidP="00CC60D7">
            <w:pPr>
              <w:pStyle w:val="TableParagraph"/>
              <w:spacing w:before="112" w:line="360" w:lineRule="auto"/>
              <w:ind w:left="110"/>
              <w:rPr>
                <w:sz w:val="24"/>
                <w:szCs w:val="24"/>
              </w:rPr>
            </w:pPr>
            <w:r w:rsidRPr="00331656">
              <w:rPr>
                <w:sz w:val="24"/>
                <w:szCs w:val="24"/>
              </w:rPr>
              <w:t>I arrange</w:t>
            </w:r>
            <w:r w:rsidRPr="00331656">
              <w:rPr>
                <w:spacing w:val="-1"/>
                <w:sz w:val="24"/>
                <w:szCs w:val="24"/>
              </w:rPr>
              <w:t xml:space="preserve"> </w:t>
            </w:r>
            <w:r w:rsidRPr="00331656">
              <w:rPr>
                <w:sz w:val="24"/>
                <w:szCs w:val="24"/>
              </w:rPr>
              <w:t>events</w:t>
            </w:r>
            <w:r w:rsidRPr="00331656">
              <w:rPr>
                <w:spacing w:val="-1"/>
                <w:sz w:val="24"/>
                <w:szCs w:val="24"/>
              </w:rPr>
              <w:t xml:space="preserve"> </w:t>
            </w:r>
            <w:r w:rsidRPr="00331656">
              <w:rPr>
                <w:sz w:val="24"/>
                <w:szCs w:val="24"/>
              </w:rPr>
              <w:t>others</w:t>
            </w:r>
            <w:r w:rsidRPr="00331656">
              <w:rPr>
                <w:spacing w:val="1"/>
                <w:sz w:val="24"/>
                <w:szCs w:val="24"/>
              </w:rPr>
              <w:t xml:space="preserve"> </w:t>
            </w:r>
            <w:r w:rsidRPr="00331656">
              <w:rPr>
                <w:spacing w:val="-4"/>
                <w:sz w:val="24"/>
                <w:szCs w:val="24"/>
              </w:rPr>
              <w:t>enjoy</w:t>
            </w:r>
          </w:p>
        </w:tc>
        <w:tc>
          <w:tcPr>
            <w:tcW w:w="542" w:type="dxa"/>
          </w:tcPr>
          <w:p w14:paraId="6FCF4D46" w14:textId="77777777" w:rsidR="00BE3F21" w:rsidRPr="00331656" w:rsidRDefault="00BE3F21" w:rsidP="00CC60D7">
            <w:pPr>
              <w:pStyle w:val="TableParagraph"/>
              <w:spacing w:line="360" w:lineRule="auto"/>
              <w:rPr>
                <w:sz w:val="24"/>
                <w:szCs w:val="24"/>
              </w:rPr>
            </w:pPr>
          </w:p>
        </w:tc>
        <w:tc>
          <w:tcPr>
            <w:tcW w:w="537" w:type="dxa"/>
          </w:tcPr>
          <w:p w14:paraId="7ED45F7A" w14:textId="77777777" w:rsidR="00BE3F21" w:rsidRPr="00331656" w:rsidRDefault="00BE3F21" w:rsidP="00CC60D7">
            <w:pPr>
              <w:pStyle w:val="TableParagraph"/>
              <w:spacing w:line="360" w:lineRule="auto"/>
              <w:rPr>
                <w:sz w:val="24"/>
                <w:szCs w:val="24"/>
              </w:rPr>
            </w:pPr>
          </w:p>
        </w:tc>
        <w:tc>
          <w:tcPr>
            <w:tcW w:w="537" w:type="dxa"/>
          </w:tcPr>
          <w:p w14:paraId="345FBEA3" w14:textId="77777777" w:rsidR="00BE3F21" w:rsidRPr="00331656" w:rsidRDefault="00BE3F21" w:rsidP="00CC60D7">
            <w:pPr>
              <w:pStyle w:val="TableParagraph"/>
              <w:spacing w:line="360" w:lineRule="auto"/>
              <w:rPr>
                <w:sz w:val="24"/>
                <w:szCs w:val="24"/>
              </w:rPr>
            </w:pPr>
          </w:p>
        </w:tc>
        <w:tc>
          <w:tcPr>
            <w:tcW w:w="537" w:type="dxa"/>
          </w:tcPr>
          <w:p w14:paraId="58213BAB" w14:textId="77777777" w:rsidR="00BE3F21" w:rsidRPr="00331656" w:rsidRDefault="00BE3F21" w:rsidP="00CC60D7">
            <w:pPr>
              <w:pStyle w:val="TableParagraph"/>
              <w:spacing w:line="360" w:lineRule="auto"/>
              <w:rPr>
                <w:sz w:val="24"/>
                <w:szCs w:val="24"/>
              </w:rPr>
            </w:pPr>
          </w:p>
        </w:tc>
        <w:tc>
          <w:tcPr>
            <w:tcW w:w="542" w:type="dxa"/>
          </w:tcPr>
          <w:p w14:paraId="0DFB01C4" w14:textId="77777777" w:rsidR="00BE3F21" w:rsidRPr="00331656" w:rsidRDefault="00BE3F21" w:rsidP="00CC60D7">
            <w:pPr>
              <w:pStyle w:val="TableParagraph"/>
              <w:spacing w:line="360" w:lineRule="auto"/>
              <w:rPr>
                <w:sz w:val="24"/>
                <w:szCs w:val="24"/>
              </w:rPr>
            </w:pPr>
          </w:p>
        </w:tc>
      </w:tr>
      <w:tr w:rsidR="00BE3F21" w:rsidRPr="00331656" w14:paraId="440608AC" w14:textId="77777777" w:rsidTr="00CC60D7">
        <w:trPr>
          <w:trHeight w:val="652"/>
        </w:trPr>
        <w:tc>
          <w:tcPr>
            <w:tcW w:w="806" w:type="dxa"/>
          </w:tcPr>
          <w:p w14:paraId="4067FDD5"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8.</w:t>
            </w:r>
          </w:p>
        </w:tc>
        <w:tc>
          <w:tcPr>
            <w:tcW w:w="5305" w:type="dxa"/>
          </w:tcPr>
          <w:p w14:paraId="7081AB85" w14:textId="77777777" w:rsidR="00BE3F21" w:rsidRPr="00331656" w:rsidRDefault="00BE3F21" w:rsidP="00CC60D7">
            <w:pPr>
              <w:pStyle w:val="TableParagraph"/>
              <w:spacing w:before="111" w:line="360" w:lineRule="auto"/>
              <w:ind w:left="110"/>
              <w:rPr>
                <w:sz w:val="24"/>
                <w:szCs w:val="24"/>
              </w:rPr>
            </w:pPr>
            <w:r w:rsidRPr="00331656">
              <w:rPr>
                <w:sz w:val="24"/>
                <w:szCs w:val="24"/>
              </w:rPr>
              <w:t>I help</w:t>
            </w:r>
            <w:r w:rsidRPr="00331656">
              <w:rPr>
                <w:spacing w:val="-1"/>
                <w:sz w:val="24"/>
                <w:szCs w:val="24"/>
              </w:rPr>
              <w:t xml:space="preserve"> </w:t>
            </w:r>
            <w:r w:rsidRPr="00331656">
              <w:rPr>
                <w:sz w:val="24"/>
                <w:szCs w:val="24"/>
              </w:rPr>
              <w:t>people</w:t>
            </w:r>
            <w:r w:rsidRPr="00331656">
              <w:rPr>
                <w:spacing w:val="3"/>
                <w:sz w:val="24"/>
                <w:szCs w:val="24"/>
              </w:rPr>
              <w:t xml:space="preserve"> </w:t>
            </w:r>
            <w:r w:rsidRPr="00331656">
              <w:rPr>
                <w:sz w:val="24"/>
                <w:szCs w:val="24"/>
              </w:rPr>
              <w:t>feel</w:t>
            </w:r>
            <w:r w:rsidRPr="00331656">
              <w:rPr>
                <w:spacing w:val="-1"/>
                <w:sz w:val="24"/>
                <w:szCs w:val="24"/>
              </w:rPr>
              <w:t xml:space="preserve"> </w:t>
            </w:r>
            <w:r w:rsidRPr="00331656">
              <w:rPr>
                <w:sz w:val="24"/>
                <w:szCs w:val="24"/>
              </w:rPr>
              <w:t>better</w:t>
            </w:r>
            <w:r w:rsidRPr="00331656">
              <w:rPr>
                <w:spacing w:val="-4"/>
                <w:sz w:val="24"/>
                <w:szCs w:val="24"/>
              </w:rPr>
              <w:t xml:space="preserve"> </w:t>
            </w:r>
            <w:r w:rsidRPr="00331656">
              <w:rPr>
                <w:sz w:val="24"/>
                <w:szCs w:val="24"/>
              </w:rPr>
              <w:t>when</w:t>
            </w:r>
            <w:r w:rsidRPr="00331656">
              <w:rPr>
                <w:spacing w:val="-5"/>
                <w:sz w:val="24"/>
                <w:szCs w:val="24"/>
              </w:rPr>
              <w:t xml:space="preserve"> </w:t>
            </w:r>
            <w:r w:rsidRPr="00331656">
              <w:rPr>
                <w:sz w:val="24"/>
                <w:szCs w:val="24"/>
              </w:rPr>
              <w:t>they</w:t>
            </w:r>
            <w:r w:rsidRPr="00331656">
              <w:rPr>
                <w:spacing w:val="-6"/>
                <w:sz w:val="24"/>
                <w:szCs w:val="24"/>
              </w:rPr>
              <w:t xml:space="preserve"> </w:t>
            </w:r>
            <w:r w:rsidRPr="00331656">
              <w:rPr>
                <w:sz w:val="24"/>
                <w:szCs w:val="24"/>
              </w:rPr>
              <w:t>are</w:t>
            </w:r>
            <w:r w:rsidRPr="00331656">
              <w:rPr>
                <w:spacing w:val="-1"/>
                <w:sz w:val="24"/>
                <w:szCs w:val="24"/>
              </w:rPr>
              <w:t xml:space="preserve"> </w:t>
            </w:r>
            <w:r w:rsidRPr="00331656">
              <w:rPr>
                <w:spacing w:val="-4"/>
                <w:sz w:val="24"/>
                <w:szCs w:val="24"/>
              </w:rPr>
              <w:t>down</w:t>
            </w:r>
          </w:p>
        </w:tc>
        <w:tc>
          <w:tcPr>
            <w:tcW w:w="542" w:type="dxa"/>
          </w:tcPr>
          <w:p w14:paraId="399DF0AC" w14:textId="77777777" w:rsidR="00BE3F21" w:rsidRPr="00331656" w:rsidRDefault="00BE3F21" w:rsidP="00CC60D7">
            <w:pPr>
              <w:pStyle w:val="TableParagraph"/>
              <w:spacing w:line="360" w:lineRule="auto"/>
              <w:rPr>
                <w:sz w:val="24"/>
                <w:szCs w:val="24"/>
              </w:rPr>
            </w:pPr>
          </w:p>
        </w:tc>
        <w:tc>
          <w:tcPr>
            <w:tcW w:w="537" w:type="dxa"/>
          </w:tcPr>
          <w:p w14:paraId="7B26CAED" w14:textId="77777777" w:rsidR="00BE3F21" w:rsidRPr="00331656" w:rsidRDefault="00BE3F21" w:rsidP="00CC60D7">
            <w:pPr>
              <w:pStyle w:val="TableParagraph"/>
              <w:spacing w:line="360" w:lineRule="auto"/>
              <w:rPr>
                <w:sz w:val="24"/>
                <w:szCs w:val="24"/>
              </w:rPr>
            </w:pPr>
          </w:p>
        </w:tc>
        <w:tc>
          <w:tcPr>
            <w:tcW w:w="537" w:type="dxa"/>
          </w:tcPr>
          <w:p w14:paraId="1A43DB23" w14:textId="77777777" w:rsidR="00BE3F21" w:rsidRPr="00331656" w:rsidRDefault="00BE3F21" w:rsidP="00CC60D7">
            <w:pPr>
              <w:pStyle w:val="TableParagraph"/>
              <w:spacing w:line="360" w:lineRule="auto"/>
              <w:rPr>
                <w:sz w:val="24"/>
                <w:szCs w:val="24"/>
              </w:rPr>
            </w:pPr>
          </w:p>
        </w:tc>
        <w:tc>
          <w:tcPr>
            <w:tcW w:w="537" w:type="dxa"/>
          </w:tcPr>
          <w:p w14:paraId="383A9D11" w14:textId="77777777" w:rsidR="00BE3F21" w:rsidRPr="00331656" w:rsidRDefault="00BE3F21" w:rsidP="00CC60D7">
            <w:pPr>
              <w:pStyle w:val="TableParagraph"/>
              <w:spacing w:line="360" w:lineRule="auto"/>
              <w:rPr>
                <w:sz w:val="24"/>
                <w:szCs w:val="24"/>
              </w:rPr>
            </w:pPr>
          </w:p>
        </w:tc>
        <w:tc>
          <w:tcPr>
            <w:tcW w:w="542" w:type="dxa"/>
          </w:tcPr>
          <w:p w14:paraId="3BA8565D" w14:textId="77777777" w:rsidR="00BE3F21" w:rsidRPr="00331656" w:rsidRDefault="00BE3F21" w:rsidP="00CC60D7">
            <w:pPr>
              <w:pStyle w:val="TableParagraph"/>
              <w:spacing w:line="360" w:lineRule="auto"/>
              <w:rPr>
                <w:sz w:val="24"/>
                <w:szCs w:val="24"/>
              </w:rPr>
            </w:pPr>
          </w:p>
        </w:tc>
      </w:tr>
      <w:tr w:rsidR="00BE3F21" w:rsidRPr="00331656" w14:paraId="1B7C3C76" w14:textId="77777777" w:rsidTr="00CC60D7">
        <w:trPr>
          <w:trHeight w:val="830"/>
        </w:trPr>
        <w:tc>
          <w:tcPr>
            <w:tcW w:w="806" w:type="dxa"/>
          </w:tcPr>
          <w:p w14:paraId="368794FD" w14:textId="77777777" w:rsidR="00BE3F21" w:rsidRPr="00331656" w:rsidRDefault="00BE3F21" w:rsidP="00CC60D7">
            <w:pPr>
              <w:pStyle w:val="TableParagraph"/>
              <w:spacing w:line="360" w:lineRule="auto"/>
              <w:ind w:left="89" w:right="117"/>
              <w:jc w:val="center"/>
              <w:rPr>
                <w:sz w:val="24"/>
                <w:szCs w:val="24"/>
              </w:rPr>
            </w:pPr>
            <w:r w:rsidRPr="00331656">
              <w:rPr>
                <w:spacing w:val="-5"/>
                <w:sz w:val="24"/>
                <w:szCs w:val="24"/>
              </w:rPr>
              <w:t>9.</w:t>
            </w:r>
          </w:p>
        </w:tc>
        <w:tc>
          <w:tcPr>
            <w:tcW w:w="5305" w:type="dxa"/>
          </w:tcPr>
          <w:p w14:paraId="0A6B73F9" w14:textId="77777777" w:rsidR="00BE3F21" w:rsidRPr="00331656" w:rsidRDefault="00BE3F21" w:rsidP="00CC60D7">
            <w:pPr>
              <w:pStyle w:val="TableParagraph"/>
              <w:spacing w:line="360" w:lineRule="auto"/>
              <w:ind w:left="110"/>
              <w:rPr>
                <w:sz w:val="24"/>
                <w:szCs w:val="24"/>
              </w:rPr>
            </w:pPr>
            <w:r w:rsidRPr="00331656">
              <w:rPr>
                <w:sz w:val="24"/>
                <w:szCs w:val="24"/>
              </w:rPr>
              <w:t>When</w:t>
            </w:r>
            <w:r w:rsidRPr="00331656">
              <w:rPr>
                <w:spacing w:val="-15"/>
                <w:sz w:val="24"/>
                <w:szCs w:val="24"/>
              </w:rPr>
              <w:t xml:space="preserve"> </w:t>
            </w:r>
            <w:r w:rsidRPr="00331656">
              <w:rPr>
                <w:sz w:val="24"/>
                <w:szCs w:val="24"/>
              </w:rPr>
              <w:t>I</w:t>
            </w:r>
            <w:r w:rsidRPr="00331656">
              <w:rPr>
                <w:spacing w:val="-8"/>
                <w:sz w:val="24"/>
                <w:szCs w:val="24"/>
              </w:rPr>
              <w:t xml:space="preserve"> </w:t>
            </w:r>
            <w:r w:rsidRPr="00331656">
              <w:rPr>
                <w:sz w:val="24"/>
                <w:szCs w:val="24"/>
              </w:rPr>
              <w:t>am</w:t>
            </w:r>
            <w:r w:rsidRPr="00331656">
              <w:rPr>
                <w:spacing w:val="-10"/>
                <w:sz w:val="24"/>
                <w:szCs w:val="24"/>
              </w:rPr>
              <w:t xml:space="preserve"> </w:t>
            </w:r>
            <w:r w:rsidRPr="00331656">
              <w:rPr>
                <w:sz w:val="24"/>
                <w:szCs w:val="24"/>
              </w:rPr>
              <w:t>in</w:t>
            </w:r>
            <w:r w:rsidRPr="00331656">
              <w:rPr>
                <w:spacing w:val="-10"/>
                <w:sz w:val="24"/>
                <w:szCs w:val="24"/>
              </w:rPr>
              <w:t xml:space="preserve"> </w:t>
            </w:r>
            <w:r w:rsidRPr="00331656">
              <w:rPr>
                <w:sz w:val="24"/>
                <w:szCs w:val="24"/>
              </w:rPr>
              <w:t>a</w:t>
            </w:r>
            <w:r w:rsidRPr="00331656">
              <w:rPr>
                <w:spacing w:val="-12"/>
                <w:sz w:val="24"/>
                <w:szCs w:val="24"/>
              </w:rPr>
              <w:t xml:space="preserve"> </w:t>
            </w:r>
            <w:r w:rsidRPr="00331656">
              <w:rPr>
                <w:sz w:val="24"/>
                <w:szCs w:val="24"/>
              </w:rPr>
              <w:t>positive</w:t>
            </w:r>
            <w:r w:rsidRPr="00331656">
              <w:rPr>
                <w:spacing w:val="-6"/>
                <w:sz w:val="24"/>
                <w:szCs w:val="24"/>
              </w:rPr>
              <w:t xml:space="preserve"> </w:t>
            </w:r>
            <w:r w:rsidRPr="00331656">
              <w:rPr>
                <w:sz w:val="24"/>
                <w:szCs w:val="24"/>
              </w:rPr>
              <w:t>mood,</w:t>
            </w:r>
            <w:r w:rsidRPr="00331656">
              <w:rPr>
                <w:spacing w:val="-9"/>
                <w:sz w:val="24"/>
                <w:szCs w:val="24"/>
              </w:rPr>
              <w:t xml:space="preserve"> </w:t>
            </w:r>
            <w:r w:rsidRPr="00331656">
              <w:rPr>
                <w:sz w:val="24"/>
                <w:szCs w:val="24"/>
              </w:rPr>
              <w:t>I</w:t>
            </w:r>
            <w:r w:rsidRPr="00331656">
              <w:rPr>
                <w:spacing w:val="-8"/>
                <w:sz w:val="24"/>
                <w:szCs w:val="24"/>
              </w:rPr>
              <w:t xml:space="preserve"> </w:t>
            </w:r>
            <w:r w:rsidRPr="00331656">
              <w:rPr>
                <w:sz w:val="24"/>
                <w:szCs w:val="24"/>
              </w:rPr>
              <w:t>able</w:t>
            </w:r>
            <w:r w:rsidRPr="00331656">
              <w:rPr>
                <w:spacing w:val="-12"/>
                <w:sz w:val="24"/>
                <w:szCs w:val="24"/>
              </w:rPr>
              <w:t xml:space="preserve"> </w:t>
            </w:r>
            <w:r w:rsidRPr="00331656">
              <w:rPr>
                <w:sz w:val="24"/>
                <w:szCs w:val="24"/>
              </w:rPr>
              <w:t>to</w:t>
            </w:r>
            <w:r w:rsidRPr="00331656">
              <w:rPr>
                <w:spacing w:val="-6"/>
                <w:sz w:val="24"/>
                <w:szCs w:val="24"/>
              </w:rPr>
              <w:t xml:space="preserve"> </w:t>
            </w:r>
            <w:r w:rsidRPr="00331656">
              <w:rPr>
                <w:sz w:val="24"/>
                <w:szCs w:val="24"/>
              </w:rPr>
              <w:t>come</w:t>
            </w:r>
            <w:r w:rsidRPr="00331656">
              <w:rPr>
                <w:spacing w:val="-11"/>
                <w:sz w:val="24"/>
                <w:szCs w:val="24"/>
              </w:rPr>
              <w:t xml:space="preserve"> </w:t>
            </w:r>
            <w:r w:rsidRPr="00331656">
              <w:rPr>
                <w:sz w:val="24"/>
                <w:szCs w:val="24"/>
              </w:rPr>
              <w:t>up</w:t>
            </w:r>
            <w:r w:rsidRPr="00331656">
              <w:rPr>
                <w:spacing w:val="-10"/>
                <w:sz w:val="24"/>
                <w:szCs w:val="24"/>
              </w:rPr>
              <w:t xml:space="preserve"> </w:t>
            </w:r>
            <w:r w:rsidRPr="00331656">
              <w:rPr>
                <w:spacing w:val="-4"/>
                <w:sz w:val="24"/>
                <w:szCs w:val="24"/>
              </w:rPr>
              <w:t>with</w:t>
            </w:r>
          </w:p>
          <w:p w14:paraId="574CC490" w14:textId="77777777" w:rsidR="00BE3F21" w:rsidRPr="00331656" w:rsidRDefault="00BE3F21" w:rsidP="00CC60D7">
            <w:pPr>
              <w:pStyle w:val="TableParagraph"/>
              <w:spacing w:before="142" w:line="360" w:lineRule="auto"/>
              <w:ind w:left="110"/>
              <w:rPr>
                <w:sz w:val="24"/>
                <w:szCs w:val="24"/>
              </w:rPr>
            </w:pPr>
            <w:r w:rsidRPr="00331656">
              <w:rPr>
                <w:sz w:val="24"/>
                <w:szCs w:val="24"/>
              </w:rPr>
              <w:t>the</w:t>
            </w:r>
            <w:r w:rsidRPr="00331656">
              <w:rPr>
                <w:spacing w:val="-4"/>
                <w:sz w:val="24"/>
                <w:szCs w:val="24"/>
              </w:rPr>
              <w:t xml:space="preserve"> </w:t>
            </w:r>
            <w:r w:rsidRPr="00331656">
              <w:rPr>
                <w:sz w:val="24"/>
                <w:szCs w:val="24"/>
              </w:rPr>
              <w:t>new</w:t>
            </w:r>
            <w:r w:rsidRPr="00331656">
              <w:rPr>
                <w:spacing w:val="3"/>
                <w:sz w:val="24"/>
                <w:szCs w:val="24"/>
              </w:rPr>
              <w:t xml:space="preserve"> </w:t>
            </w:r>
            <w:r w:rsidRPr="00331656">
              <w:rPr>
                <w:spacing w:val="-2"/>
                <w:sz w:val="24"/>
                <w:szCs w:val="24"/>
              </w:rPr>
              <w:t>ideas</w:t>
            </w:r>
          </w:p>
        </w:tc>
        <w:tc>
          <w:tcPr>
            <w:tcW w:w="542" w:type="dxa"/>
          </w:tcPr>
          <w:p w14:paraId="371DAF7D" w14:textId="77777777" w:rsidR="00BE3F21" w:rsidRPr="00331656" w:rsidRDefault="00BE3F21" w:rsidP="00CC60D7">
            <w:pPr>
              <w:pStyle w:val="TableParagraph"/>
              <w:spacing w:line="360" w:lineRule="auto"/>
              <w:rPr>
                <w:sz w:val="24"/>
                <w:szCs w:val="24"/>
              </w:rPr>
            </w:pPr>
          </w:p>
        </w:tc>
        <w:tc>
          <w:tcPr>
            <w:tcW w:w="537" w:type="dxa"/>
          </w:tcPr>
          <w:p w14:paraId="08E22CD3" w14:textId="77777777" w:rsidR="00BE3F21" w:rsidRPr="00331656" w:rsidRDefault="00BE3F21" w:rsidP="00CC60D7">
            <w:pPr>
              <w:pStyle w:val="TableParagraph"/>
              <w:spacing w:line="360" w:lineRule="auto"/>
              <w:rPr>
                <w:sz w:val="24"/>
                <w:szCs w:val="24"/>
              </w:rPr>
            </w:pPr>
          </w:p>
        </w:tc>
        <w:tc>
          <w:tcPr>
            <w:tcW w:w="537" w:type="dxa"/>
          </w:tcPr>
          <w:p w14:paraId="67DE4908" w14:textId="77777777" w:rsidR="00BE3F21" w:rsidRPr="00331656" w:rsidRDefault="00BE3F21" w:rsidP="00CC60D7">
            <w:pPr>
              <w:pStyle w:val="TableParagraph"/>
              <w:spacing w:line="360" w:lineRule="auto"/>
              <w:rPr>
                <w:sz w:val="24"/>
                <w:szCs w:val="24"/>
              </w:rPr>
            </w:pPr>
          </w:p>
        </w:tc>
        <w:tc>
          <w:tcPr>
            <w:tcW w:w="537" w:type="dxa"/>
          </w:tcPr>
          <w:p w14:paraId="55A4A274" w14:textId="77777777" w:rsidR="00BE3F21" w:rsidRPr="00331656" w:rsidRDefault="00BE3F21" w:rsidP="00CC60D7">
            <w:pPr>
              <w:pStyle w:val="TableParagraph"/>
              <w:spacing w:line="360" w:lineRule="auto"/>
              <w:rPr>
                <w:sz w:val="24"/>
                <w:szCs w:val="24"/>
              </w:rPr>
            </w:pPr>
          </w:p>
        </w:tc>
        <w:tc>
          <w:tcPr>
            <w:tcW w:w="542" w:type="dxa"/>
          </w:tcPr>
          <w:p w14:paraId="27F92138" w14:textId="77777777" w:rsidR="00BE3F21" w:rsidRPr="00331656" w:rsidRDefault="00BE3F21" w:rsidP="00CC60D7">
            <w:pPr>
              <w:pStyle w:val="TableParagraph"/>
              <w:spacing w:line="360" w:lineRule="auto"/>
              <w:rPr>
                <w:sz w:val="24"/>
                <w:szCs w:val="24"/>
              </w:rPr>
            </w:pPr>
          </w:p>
        </w:tc>
      </w:tr>
      <w:tr w:rsidR="00BE3F21" w:rsidRPr="00331656" w14:paraId="273B2F01" w14:textId="77777777" w:rsidTr="00CC60D7">
        <w:trPr>
          <w:trHeight w:val="825"/>
        </w:trPr>
        <w:tc>
          <w:tcPr>
            <w:tcW w:w="806" w:type="dxa"/>
          </w:tcPr>
          <w:p w14:paraId="0828298D"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10.</w:t>
            </w:r>
          </w:p>
        </w:tc>
        <w:tc>
          <w:tcPr>
            <w:tcW w:w="5305" w:type="dxa"/>
          </w:tcPr>
          <w:p w14:paraId="07CEBFEC" w14:textId="77777777" w:rsidR="00BE3F21" w:rsidRPr="00331656" w:rsidRDefault="00BE3F21" w:rsidP="00CC60D7">
            <w:pPr>
              <w:pStyle w:val="TableParagraph"/>
              <w:spacing w:line="360" w:lineRule="auto"/>
              <w:ind w:left="110"/>
              <w:rPr>
                <w:sz w:val="24"/>
                <w:szCs w:val="24"/>
              </w:rPr>
            </w:pPr>
            <w:r w:rsidRPr="00331656">
              <w:rPr>
                <w:sz w:val="24"/>
                <w:szCs w:val="24"/>
              </w:rPr>
              <w:t>I</w:t>
            </w:r>
            <w:r w:rsidRPr="00331656">
              <w:rPr>
                <w:spacing w:val="-15"/>
                <w:sz w:val="24"/>
                <w:szCs w:val="24"/>
              </w:rPr>
              <w:t xml:space="preserve"> </w:t>
            </w:r>
            <w:r w:rsidRPr="00331656">
              <w:rPr>
                <w:sz w:val="24"/>
                <w:szCs w:val="24"/>
              </w:rPr>
              <w:t>use</w:t>
            </w:r>
            <w:r w:rsidRPr="00331656">
              <w:rPr>
                <w:spacing w:val="-15"/>
                <w:sz w:val="24"/>
                <w:szCs w:val="24"/>
              </w:rPr>
              <w:t xml:space="preserve"> </w:t>
            </w:r>
            <w:r w:rsidRPr="00331656">
              <w:rPr>
                <w:sz w:val="24"/>
                <w:szCs w:val="24"/>
              </w:rPr>
              <w:t>good</w:t>
            </w:r>
            <w:r w:rsidRPr="00331656">
              <w:rPr>
                <w:spacing w:val="-15"/>
                <w:sz w:val="24"/>
                <w:szCs w:val="24"/>
              </w:rPr>
              <w:t xml:space="preserve"> </w:t>
            </w:r>
            <w:r w:rsidRPr="00331656">
              <w:rPr>
                <w:sz w:val="24"/>
                <w:szCs w:val="24"/>
              </w:rPr>
              <w:t>mood</w:t>
            </w:r>
            <w:r w:rsidRPr="00331656">
              <w:rPr>
                <w:spacing w:val="-22"/>
                <w:sz w:val="24"/>
                <w:szCs w:val="24"/>
              </w:rPr>
              <w:t xml:space="preserve"> </w:t>
            </w:r>
            <w:r w:rsidRPr="00331656">
              <w:rPr>
                <w:sz w:val="24"/>
                <w:szCs w:val="24"/>
              </w:rPr>
              <w:t>to</w:t>
            </w:r>
            <w:r w:rsidRPr="00331656">
              <w:rPr>
                <w:spacing w:val="-15"/>
                <w:sz w:val="24"/>
                <w:szCs w:val="24"/>
              </w:rPr>
              <w:t xml:space="preserve"> </w:t>
            </w:r>
            <w:r w:rsidRPr="00331656">
              <w:rPr>
                <w:sz w:val="24"/>
                <w:szCs w:val="24"/>
              </w:rPr>
              <w:t>help</w:t>
            </w:r>
            <w:r w:rsidRPr="00331656">
              <w:rPr>
                <w:spacing w:val="-15"/>
                <w:sz w:val="24"/>
                <w:szCs w:val="24"/>
              </w:rPr>
              <w:t xml:space="preserve"> </w:t>
            </w:r>
            <w:r w:rsidRPr="00331656">
              <w:rPr>
                <w:sz w:val="24"/>
                <w:szCs w:val="24"/>
              </w:rPr>
              <w:t>myself</w:t>
            </w:r>
            <w:r w:rsidRPr="00331656">
              <w:rPr>
                <w:spacing w:val="-16"/>
                <w:sz w:val="24"/>
                <w:szCs w:val="24"/>
              </w:rPr>
              <w:t xml:space="preserve"> </w:t>
            </w:r>
            <w:r w:rsidRPr="00331656">
              <w:rPr>
                <w:sz w:val="24"/>
                <w:szCs w:val="24"/>
              </w:rPr>
              <w:t>keep</w:t>
            </w:r>
            <w:r w:rsidRPr="00331656">
              <w:rPr>
                <w:spacing w:val="-15"/>
                <w:sz w:val="24"/>
                <w:szCs w:val="24"/>
              </w:rPr>
              <w:t xml:space="preserve"> </w:t>
            </w:r>
            <w:r w:rsidRPr="00331656">
              <w:rPr>
                <w:sz w:val="24"/>
                <w:szCs w:val="24"/>
              </w:rPr>
              <w:t>trying</w:t>
            </w:r>
            <w:r w:rsidRPr="00331656">
              <w:rPr>
                <w:spacing w:val="-15"/>
                <w:sz w:val="24"/>
                <w:szCs w:val="24"/>
              </w:rPr>
              <w:t xml:space="preserve"> </w:t>
            </w:r>
            <w:r w:rsidRPr="00331656">
              <w:rPr>
                <w:sz w:val="24"/>
                <w:szCs w:val="24"/>
              </w:rPr>
              <w:t>in</w:t>
            </w:r>
            <w:r w:rsidRPr="00331656">
              <w:rPr>
                <w:spacing w:val="-17"/>
                <w:sz w:val="24"/>
                <w:szCs w:val="24"/>
              </w:rPr>
              <w:t xml:space="preserve"> </w:t>
            </w:r>
            <w:r w:rsidRPr="00331656">
              <w:rPr>
                <w:sz w:val="24"/>
                <w:szCs w:val="24"/>
              </w:rPr>
              <w:t>the</w:t>
            </w:r>
            <w:r w:rsidRPr="00331656">
              <w:rPr>
                <w:spacing w:val="-14"/>
                <w:sz w:val="24"/>
                <w:szCs w:val="24"/>
              </w:rPr>
              <w:t xml:space="preserve"> </w:t>
            </w:r>
            <w:r w:rsidRPr="00331656">
              <w:rPr>
                <w:spacing w:val="-4"/>
                <w:sz w:val="24"/>
                <w:szCs w:val="24"/>
              </w:rPr>
              <w:t>face</w:t>
            </w:r>
          </w:p>
          <w:p w14:paraId="21A56EF8" w14:textId="77777777" w:rsidR="00BE3F21" w:rsidRPr="00331656" w:rsidRDefault="00BE3F21" w:rsidP="00CC60D7">
            <w:pPr>
              <w:pStyle w:val="TableParagraph"/>
              <w:spacing w:before="137" w:line="360" w:lineRule="auto"/>
              <w:ind w:left="110"/>
              <w:rPr>
                <w:sz w:val="24"/>
                <w:szCs w:val="24"/>
              </w:rPr>
            </w:pPr>
            <w:r w:rsidRPr="00331656">
              <w:rPr>
                <w:sz w:val="24"/>
                <w:szCs w:val="24"/>
              </w:rPr>
              <w:t>of</w:t>
            </w:r>
            <w:r w:rsidRPr="00331656">
              <w:rPr>
                <w:spacing w:val="-4"/>
                <w:sz w:val="24"/>
                <w:szCs w:val="24"/>
              </w:rPr>
              <w:t xml:space="preserve"> </w:t>
            </w:r>
            <w:r w:rsidRPr="00331656">
              <w:rPr>
                <w:spacing w:val="-2"/>
                <w:sz w:val="24"/>
                <w:szCs w:val="24"/>
              </w:rPr>
              <w:t>obstacles</w:t>
            </w:r>
          </w:p>
        </w:tc>
        <w:tc>
          <w:tcPr>
            <w:tcW w:w="542" w:type="dxa"/>
          </w:tcPr>
          <w:p w14:paraId="629ED657" w14:textId="77777777" w:rsidR="00BE3F21" w:rsidRPr="00331656" w:rsidRDefault="00BE3F21" w:rsidP="00CC60D7">
            <w:pPr>
              <w:pStyle w:val="TableParagraph"/>
              <w:spacing w:line="360" w:lineRule="auto"/>
              <w:rPr>
                <w:sz w:val="24"/>
                <w:szCs w:val="24"/>
              </w:rPr>
            </w:pPr>
          </w:p>
        </w:tc>
        <w:tc>
          <w:tcPr>
            <w:tcW w:w="537" w:type="dxa"/>
          </w:tcPr>
          <w:p w14:paraId="0291B4EE" w14:textId="77777777" w:rsidR="00BE3F21" w:rsidRPr="00331656" w:rsidRDefault="00BE3F21" w:rsidP="00CC60D7">
            <w:pPr>
              <w:pStyle w:val="TableParagraph"/>
              <w:spacing w:line="360" w:lineRule="auto"/>
              <w:rPr>
                <w:sz w:val="24"/>
                <w:szCs w:val="24"/>
              </w:rPr>
            </w:pPr>
          </w:p>
        </w:tc>
        <w:tc>
          <w:tcPr>
            <w:tcW w:w="537" w:type="dxa"/>
          </w:tcPr>
          <w:p w14:paraId="2AD6C276" w14:textId="77777777" w:rsidR="00BE3F21" w:rsidRPr="00331656" w:rsidRDefault="00BE3F21" w:rsidP="00CC60D7">
            <w:pPr>
              <w:pStyle w:val="TableParagraph"/>
              <w:spacing w:line="360" w:lineRule="auto"/>
              <w:rPr>
                <w:sz w:val="24"/>
                <w:szCs w:val="24"/>
              </w:rPr>
            </w:pPr>
          </w:p>
        </w:tc>
        <w:tc>
          <w:tcPr>
            <w:tcW w:w="537" w:type="dxa"/>
          </w:tcPr>
          <w:p w14:paraId="0BEF04F6" w14:textId="77777777" w:rsidR="00BE3F21" w:rsidRPr="00331656" w:rsidRDefault="00BE3F21" w:rsidP="00CC60D7">
            <w:pPr>
              <w:pStyle w:val="TableParagraph"/>
              <w:spacing w:line="360" w:lineRule="auto"/>
              <w:rPr>
                <w:sz w:val="24"/>
                <w:szCs w:val="24"/>
              </w:rPr>
            </w:pPr>
          </w:p>
        </w:tc>
        <w:tc>
          <w:tcPr>
            <w:tcW w:w="542" w:type="dxa"/>
          </w:tcPr>
          <w:p w14:paraId="6B9DFE8C" w14:textId="77777777" w:rsidR="00BE3F21" w:rsidRPr="00331656" w:rsidRDefault="00BE3F21" w:rsidP="00CC60D7">
            <w:pPr>
              <w:pStyle w:val="TableParagraph"/>
              <w:spacing w:line="360" w:lineRule="auto"/>
              <w:rPr>
                <w:sz w:val="24"/>
                <w:szCs w:val="24"/>
              </w:rPr>
            </w:pPr>
          </w:p>
        </w:tc>
      </w:tr>
      <w:tr w:rsidR="00BE3F21" w:rsidRPr="00331656" w14:paraId="6D0F8287" w14:textId="77777777" w:rsidTr="00CC60D7">
        <w:trPr>
          <w:trHeight w:val="417"/>
        </w:trPr>
        <w:tc>
          <w:tcPr>
            <w:tcW w:w="8806" w:type="dxa"/>
            <w:gridSpan w:val="7"/>
            <w:shd w:val="clear" w:color="auto" w:fill="D9D9D9"/>
          </w:tcPr>
          <w:p w14:paraId="248713CE" w14:textId="77777777" w:rsidR="00BE3F21" w:rsidRPr="00331656" w:rsidRDefault="00BE3F21" w:rsidP="00CC60D7">
            <w:pPr>
              <w:pStyle w:val="TableParagraph"/>
              <w:spacing w:line="360" w:lineRule="auto"/>
              <w:ind w:left="111" w:right="99"/>
              <w:jc w:val="center"/>
              <w:rPr>
                <w:b/>
                <w:sz w:val="24"/>
                <w:szCs w:val="24"/>
              </w:rPr>
            </w:pPr>
            <w:r w:rsidRPr="00331656">
              <w:rPr>
                <w:b/>
                <w:spacing w:val="-2"/>
                <w:sz w:val="24"/>
                <w:szCs w:val="24"/>
              </w:rPr>
              <w:t>Trust</w:t>
            </w:r>
          </w:p>
        </w:tc>
      </w:tr>
      <w:tr w:rsidR="00BE3F21" w:rsidRPr="00331656" w14:paraId="1FA8B907" w14:textId="77777777" w:rsidTr="00CC60D7">
        <w:trPr>
          <w:trHeight w:val="652"/>
        </w:trPr>
        <w:tc>
          <w:tcPr>
            <w:tcW w:w="806" w:type="dxa"/>
          </w:tcPr>
          <w:p w14:paraId="070F53D5"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11.</w:t>
            </w:r>
          </w:p>
        </w:tc>
        <w:tc>
          <w:tcPr>
            <w:tcW w:w="5305" w:type="dxa"/>
          </w:tcPr>
          <w:p w14:paraId="720FBD4F"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3"/>
                <w:sz w:val="24"/>
                <w:szCs w:val="24"/>
              </w:rPr>
              <w:t xml:space="preserve"> </w:t>
            </w:r>
            <w:r w:rsidRPr="00331656">
              <w:rPr>
                <w:sz w:val="24"/>
                <w:szCs w:val="24"/>
              </w:rPr>
              <w:t>members</w:t>
            </w:r>
            <w:r w:rsidRPr="00331656">
              <w:rPr>
                <w:spacing w:val="1"/>
                <w:sz w:val="24"/>
                <w:szCs w:val="24"/>
              </w:rPr>
              <w:t xml:space="preserve"> </w:t>
            </w:r>
            <w:r w:rsidRPr="00331656">
              <w:rPr>
                <w:sz w:val="24"/>
                <w:szCs w:val="24"/>
              </w:rPr>
              <w:t>can</w:t>
            </w:r>
            <w:r w:rsidRPr="00331656">
              <w:rPr>
                <w:spacing w:val="-3"/>
                <w:sz w:val="24"/>
                <w:szCs w:val="24"/>
              </w:rPr>
              <w:t xml:space="preserve"> </w:t>
            </w:r>
            <w:r w:rsidRPr="00331656">
              <w:rPr>
                <w:sz w:val="24"/>
                <w:szCs w:val="24"/>
              </w:rPr>
              <w:t>rely</w:t>
            </w:r>
            <w:r w:rsidRPr="00331656">
              <w:rPr>
                <w:spacing w:val="-7"/>
                <w:sz w:val="24"/>
                <w:szCs w:val="24"/>
              </w:rPr>
              <w:t xml:space="preserve"> </w:t>
            </w:r>
            <w:r w:rsidRPr="00331656">
              <w:rPr>
                <w:sz w:val="24"/>
                <w:szCs w:val="24"/>
              </w:rPr>
              <w:t>on</w:t>
            </w:r>
            <w:r w:rsidRPr="00331656">
              <w:rPr>
                <w:spacing w:val="-2"/>
                <w:sz w:val="24"/>
                <w:szCs w:val="24"/>
              </w:rPr>
              <w:t xml:space="preserve"> </w:t>
            </w:r>
            <w:r w:rsidRPr="00331656">
              <w:rPr>
                <w:sz w:val="24"/>
                <w:szCs w:val="24"/>
              </w:rPr>
              <w:t>each</w:t>
            </w:r>
            <w:r w:rsidRPr="00331656">
              <w:rPr>
                <w:spacing w:val="3"/>
                <w:sz w:val="24"/>
                <w:szCs w:val="24"/>
              </w:rPr>
              <w:t xml:space="preserve"> </w:t>
            </w:r>
            <w:r w:rsidRPr="00331656">
              <w:rPr>
                <w:spacing w:val="-2"/>
                <w:sz w:val="24"/>
                <w:szCs w:val="24"/>
              </w:rPr>
              <w:t>other.</w:t>
            </w:r>
          </w:p>
        </w:tc>
        <w:tc>
          <w:tcPr>
            <w:tcW w:w="542" w:type="dxa"/>
          </w:tcPr>
          <w:p w14:paraId="60DE82F9" w14:textId="77777777" w:rsidR="00BE3F21" w:rsidRPr="00331656" w:rsidRDefault="00BE3F21" w:rsidP="00CC60D7">
            <w:pPr>
              <w:pStyle w:val="TableParagraph"/>
              <w:spacing w:line="360" w:lineRule="auto"/>
              <w:rPr>
                <w:sz w:val="24"/>
                <w:szCs w:val="24"/>
              </w:rPr>
            </w:pPr>
          </w:p>
        </w:tc>
        <w:tc>
          <w:tcPr>
            <w:tcW w:w="537" w:type="dxa"/>
          </w:tcPr>
          <w:p w14:paraId="53536D49" w14:textId="77777777" w:rsidR="00BE3F21" w:rsidRPr="00331656" w:rsidRDefault="00BE3F21" w:rsidP="00CC60D7">
            <w:pPr>
              <w:pStyle w:val="TableParagraph"/>
              <w:spacing w:line="360" w:lineRule="auto"/>
              <w:rPr>
                <w:sz w:val="24"/>
                <w:szCs w:val="24"/>
              </w:rPr>
            </w:pPr>
          </w:p>
        </w:tc>
        <w:tc>
          <w:tcPr>
            <w:tcW w:w="537" w:type="dxa"/>
          </w:tcPr>
          <w:p w14:paraId="429479C3" w14:textId="77777777" w:rsidR="00BE3F21" w:rsidRPr="00331656" w:rsidRDefault="00BE3F21" w:rsidP="00CC60D7">
            <w:pPr>
              <w:pStyle w:val="TableParagraph"/>
              <w:spacing w:line="360" w:lineRule="auto"/>
              <w:rPr>
                <w:sz w:val="24"/>
                <w:szCs w:val="24"/>
              </w:rPr>
            </w:pPr>
          </w:p>
        </w:tc>
        <w:tc>
          <w:tcPr>
            <w:tcW w:w="537" w:type="dxa"/>
          </w:tcPr>
          <w:p w14:paraId="55100B6D" w14:textId="77777777" w:rsidR="00BE3F21" w:rsidRPr="00331656" w:rsidRDefault="00BE3F21" w:rsidP="00CC60D7">
            <w:pPr>
              <w:pStyle w:val="TableParagraph"/>
              <w:spacing w:line="360" w:lineRule="auto"/>
              <w:rPr>
                <w:sz w:val="24"/>
                <w:szCs w:val="24"/>
              </w:rPr>
            </w:pPr>
          </w:p>
        </w:tc>
        <w:tc>
          <w:tcPr>
            <w:tcW w:w="542" w:type="dxa"/>
          </w:tcPr>
          <w:p w14:paraId="6393296A" w14:textId="77777777" w:rsidR="00BE3F21" w:rsidRPr="00331656" w:rsidRDefault="00BE3F21" w:rsidP="00CC60D7">
            <w:pPr>
              <w:pStyle w:val="TableParagraph"/>
              <w:spacing w:line="360" w:lineRule="auto"/>
              <w:rPr>
                <w:sz w:val="24"/>
                <w:szCs w:val="24"/>
              </w:rPr>
            </w:pPr>
          </w:p>
        </w:tc>
      </w:tr>
      <w:tr w:rsidR="00BE3F21" w:rsidRPr="00331656" w14:paraId="14244DCB" w14:textId="77777777" w:rsidTr="00CC60D7">
        <w:trPr>
          <w:trHeight w:val="652"/>
        </w:trPr>
        <w:tc>
          <w:tcPr>
            <w:tcW w:w="806" w:type="dxa"/>
          </w:tcPr>
          <w:p w14:paraId="26CEFC24"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12.</w:t>
            </w:r>
          </w:p>
        </w:tc>
        <w:tc>
          <w:tcPr>
            <w:tcW w:w="5305" w:type="dxa"/>
          </w:tcPr>
          <w:p w14:paraId="6DABA633" w14:textId="77777777" w:rsidR="00BE3F21" w:rsidRPr="00331656" w:rsidRDefault="00BE3F21" w:rsidP="00CC60D7">
            <w:pPr>
              <w:pStyle w:val="TableParagraph"/>
              <w:spacing w:line="360" w:lineRule="auto"/>
              <w:ind w:left="110"/>
              <w:rPr>
                <w:sz w:val="24"/>
                <w:szCs w:val="24"/>
              </w:rPr>
            </w:pPr>
            <w:r w:rsidRPr="00331656">
              <w:rPr>
                <w:sz w:val="24"/>
                <w:szCs w:val="24"/>
              </w:rPr>
              <w:t>There</w:t>
            </w:r>
            <w:r w:rsidRPr="00331656">
              <w:rPr>
                <w:spacing w:val="3"/>
                <w:sz w:val="24"/>
                <w:szCs w:val="24"/>
              </w:rPr>
              <w:t xml:space="preserve"> </w:t>
            </w:r>
            <w:r w:rsidRPr="00331656">
              <w:rPr>
                <w:sz w:val="24"/>
                <w:szCs w:val="24"/>
              </w:rPr>
              <w:t>is</w:t>
            </w:r>
            <w:r w:rsidRPr="00331656">
              <w:rPr>
                <w:spacing w:val="-3"/>
                <w:sz w:val="24"/>
                <w:szCs w:val="24"/>
              </w:rPr>
              <w:t xml:space="preserve"> </w:t>
            </w:r>
            <w:r w:rsidRPr="00331656">
              <w:rPr>
                <w:sz w:val="24"/>
                <w:szCs w:val="24"/>
              </w:rPr>
              <w:t>a</w:t>
            </w:r>
            <w:r w:rsidRPr="00331656">
              <w:rPr>
                <w:spacing w:val="4"/>
                <w:sz w:val="24"/>
                <w:szCs w:val="24"/>
              </w:rPr>
              <w:t xml:space="preserve"> </w:t>
            </w:r>
            <w:r w:rsidRPr="00331656">
              <w:rPr>
                <w:sz w:val="24"/>
                <w:szCs w:val="24"/>
              </w:rPr>
              <w:t>high</w:t>
            </w:r>
            <w:r w:rsidRPr="00331656">
              <w:rPr>
                <w:spacing w:val="-1"/>
                <w:sz w:val="24"/>
                <w:szCs w:val="24"/>
              </w:rPr>
              <w:t xml:space="preserve"> </w:t>
            </w:r>
            <w:r w:rsidRPr="00331656">
              <w:rPr>
                <w:sz w:val="24"/>
                <w:szCs w:val="24"/>
              </w:rPr>
              <w:t>level</w:t>
            </w:r>
            <w:r w:rsidRPr="00331656">
              <w:rPr>
                <w:spacing w:val="-5"/>
                <w:sz w:val="24"/>
                <w:szCs w:val="24"/>
              </w:rPr>
              <w:t xml:space="preserve"> </w:t>
            </w:r>
            <w:r w:rsidRPr="00331656">
              <w:rPr>
                <w:sz w:val="24"/>
                <w:szCs w:val="24"/>
              </w:rPr>
              <w:t>of</w:t>
            </w:r>
            <w:r w:rsidRPr="00331656">
              <w:rPr>
                <w:spacing w:val="-8"/>
                <w:sz w:val="24"/>
                <w:szCs w:val="24"/>
              </w:rPr>
              <w:t xml:space="preserve"> </w:t>
            </w:r>
            <w:r w:rsidRPr="00331656">
              <w:rPr>
                <w:sz w:val="24"/>
                <w:szCs w:val="24"/>
              </w:rPr>
              <w:t>trust</w:t>
            </w:r>
            <w:r w:rsidRPr="00331656">
              <w:rPr>
                <w:spacing w:val="-1"/>
                <w:sz w:val="24"/>
                <w:szCs w:val="24"/>
              </w:rPr>
              <w:t xml:space="preserve"> </w:t>
            </w:r>
            <w:r w:rsidRPr="00331656">
              <w:rPr>
                <w:sz w:val="24"/>
                <w:szCs w:val="24"/>
              </w:rPr>
              <w:t>among team</w:t>
            </w:r>
            <w:r w:rsidRPr="00331656">
              <w:rPr>
                <w:spacing w:val="-5"/>
                <w:sz w:val="24"/>
                <w:szCs w:val="24"/>
              </w:rPr>
              <w:t xml:space="preserve"> </w:t>
            </w:r>
            <w:r w:rsidRPr="00331656">
              <w:rPr>
                <w:spacing w:val="-2"/>
                <w:sz w:val="24"/>
                <w:szCs w:val="24"/>
              </w:rPr>
              <w:t>members.</w:t>
            </w:r>
          </w:p>
        </w:tc>
        <w:tc>
          <w:tcPr>
            <w:tcW w:w="542" w:type="dxa"/>
          </w:tcPr>
          <w:p w14:paraId="6D13EA69" w14:textId="77777777" w:rsidR="00BE3F21" w:rsidRPr="00331656" w:rsidRDefault="00BE3F21" w:rsidP="00CC60D7">
            <w:pPr>
              <w:pStyle w:val="TableParagraph"/>
              <w:spacing w:line="360" w:lineRule="auto"/>
              <w:rPr>
                <w:sz w:val="24"/>
                <w:szCs w:val="24"/>
              </w:rPr>
            </w:pPr>
          </w:p>
        </w:tc>
        <w:tc>
          <w:tcPr>
            <w:tcW w:w="537" w:type="dxa"/>
          </w:tcPr>
          <w:p w14:paraId="3014AFF6" w14:textId="77777777" w:rsidR="00BE3F21" w:rsidRPr="00331656" w:rsidRDefault="00BE3F21" w:rsidP="00CC60D7">
            <w:pPr>
              <w:pStyle w:val="TableParagraph"/>
              <w:spacing w:line="360" w:lineRule="auto"/>
              <w:rPr>
                <w:sz w:val="24"/>
                <w:szCs w:val="24"/>
              </w:rPr>
            </w:pPr>
          </w:p>
        </w:tc>
        <w:tc>
          <w:tcPr>
            <w:tcW w:w="537" w:type="dxa"/>
          </w:tcPr>
          <w:p w14:paraId="24AF46E9" w14:textId="77777777" w:rsidR="00BE3F21" w:rsidRPr="00331656" w:rsidRDefault="00BE3F21" w:rsidP="00CC60D7">
            <w:pPr>
              <w:pStyle w:val="TableParagraph"/>
              <w:spacing w:line="360" w:lineRule="auto"/>
              <w:rPr>
                <w:sz w:val="24"/>
                <w:szCs w:val="24"/>
              </w:rPr>
            </w:pPr>
          </w:p>
        </w:tc>
        <w:tc>
          <w:tcPr>
            <w:tcW w:w="537" w:type="dxa"/>
          </w:tcPr>
          <w:p w14:paraId="73402A9D" w14:textId="77777777" w:rsidR="00BE3F21" w:rsidRPr="00331656" w:rsidRDefault="00BE3F21" w:rsidP="00CC60D7">
            <w:pPr>
              <w:pStyle w:val="TableParagraph"/>
              <w:spacing w:line="360" w:lineRule="auto"/>
              <w:rPr>
                <w:sz w:val="24"/>
                <w:szCs w:val="24"/>
              </w:rPr>
            </w:pPr>
          </w:p>
        </w:tc>
        <w:tc>
          <w:tcPr>
            <w:tcW w:w="542" w:type="dxa"/>
          </w:tcPr>
          <w:p w14:paraId="7FAFBE4B" w14:textId="77777777" w:rsidR="00BE3F21" w:rsidRPr="00331656" w:rsidRDefault="00BE3F21" w:rsidP="00CC60D7">
            <w:pPr>
              <w:pStyle w:val="TableParagraph"/>
              <w:spacing w:line="360" w:lineRule="auto"/>
              <w:rPr>
                <w:sz w:val="24"/>
                <w:szCs w:val="24"/>
              </w:rPr>
            </w:pPr>
          </w:p>
        </w:tc>
      </w:tr>
      <w:tr w:rsidR="00BE3F21" w:rsidRPr="00331656" w14:paraId="05819C25" w14:textId="77777777" w:rsidTr="00CC60D7">
        <w:trPr>
          <w:trHeight w:val="657"/>
        </w:trPr>
        <w:tc>
          <w:tcPr>
            <w:tcW w:w="806" w:type="dxa"/>
          </w:tcPr>
          <w:p w14:paraId="4FC912AD"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13.</w:t>
            </w:r>
          </w:p>
        </w:tc>
        <w:tc>
          <w:tcPr>
            <w:tcW w:w="5305" w:type="dxa"/>
          </w:tcPr>
          <w:p w14:paraId="6FDE5DF2"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6"/>
                <w:sz w:val="24"/>
                <w:szCs w:val="24"/>
              </w:rPr>
              <w:t xml:space="preserve"> </w:t>
            </w:r>
            <w:r w:rsidRPr="00331656">
              <w:rPr>
                <w:sz w:val="24"/>
                <w:szCs w:val="24"/>
              </w:rPr>
              <w:t>members</w:t>
            </w:r>
            <w:r w:rsidRPr="00331656">
              <w:rPr>
                <w:spacing w:val="-2"/>
                <w:sz w:val="24"/>
                <w:szCs w:val="24"/>
              </w:rPr>
              <w:t xml:space="preserve"> </w:t>
            </w:r>
            <w:r w:rsidRPr="00331656">
              <w:rPr>
                <w:sz w:val="24"/>
                <w:szCs w:val="24"/>
              </w:rPr>
              <w:t>are</w:t>
            </w:r>
            <w:r w:rsidRPr="00331656">
              <w:rPr>
                <w:spacing w:val="-1"/>
                <w:sz w:val="24"/>
                <w:szCs w:val="24"/>
              </w:rPr>
              <w:t xml:space="preserve"> </w:t>
            </w:r>
            <w:r w:rsidRPr="00331656">
              <w:rPr>
                <w:sz w:val="24"/>
                <w:szCs w:val="24"/>
              </w:rPr>
              <w:t>honest</w:t>
            </w:r>
            <w:r w:rsidRPr="00331656">
              <w:rPr>
                <w:spacing w:val="4"/>
                <w:sz w:val="24"/>
                <w:szCs w:val="24"/>
              </w:rPr>
              <w:t xml:space="preserve"> </w:t>
            </w:r>
            <w:r w:rsidRPr="00331656">
              <w:rPr>
                <w:sz w:val="24"/>
                <w:szCs w:val="24"/>
              </w:rPr>
              <w:t>with</w:t>
            </w:r>
            <w:r w:rsidRPr="00331656">
              <w:rPr>
                <w:spacing w:val="-5"/>
                <w:sz w:val="24"/>
                <w:szCs w:val="24"/>
              </w:rPr>
              <w:t xml:space="preserve"> </w:t>
            </w:r>
            <w:r w:rsidRPr="00331656">
              <w:rPr>
                <w:sz w:val="24"/>
                <w:szCs w:val="24"/>
              </w:rPr>
              <w:t>each</w:t>
            </w:r>
            <w:r w:rsidRPr="00331656">
              <w:rPr>
                <w:spacing w:val="-5"/>
                <w:sz w:val="24"/>
                <w:szCs w:val="24"/>
              </w:rPr>
              <w:t xml:space="preserve"> </w:t>
            </w:r>
            <w:r w:rsidRPr="00331656">
              <w:rPr>
                <w:spacing w:val="-2"/>
                <w:sz w:val="24"/>
                <w:szCs w:val="24"/>
              </w:rPr>
              <w:t>other.</w:t>
            </w:r>
          </w:p>
        </w:tc>
        <w:tc>
          <w:tcPr>
            <w:tcW w:w="542" w:type="dxa"/>
          </w:tcPr>
          <w:p w14:paraId="40C70AB8" w14:textId="77777777" w:rsidR="00BE3F21" w:rsidRPr="00331656" w:rsidRDefault="00BE3F21" w:rsidP="00CC60D7">
            <w:pPr>
              <w:pStyle w:val="TableParagraph"/>
              <w:spacing w:line="360" w:lineRule="auto"/>
              <w:rPr>
                <w:sz w:val="24"/>
                <w:szCs w:val="24"/>
              </w:rPr>
            </w:pPr>
          </w:p>
        </w:tc>
        <w:tc>
          <w:tcPr>
            <w:tcW w:w="537" w:type="dxa"/>
          </w:tcPr>
          <w:p w14:paraId="2EF30DC9" w14:textId="77777777" w:rsidR="00BE3F21" w:rsidRPr="00331656" w:rsidRDefault="00BE3F21" w:rsidP="00CC60D7">
            <w:pPr>
              <w:pStyle w:val="TableParagraph"/>
              <w:spacing w:line="360" w:lineRule="auto"/>
              <w:rPr>
                <w:sz w:val="24"/>
                <w:szCs w:val="24"/>
              </w:rPr>
            </w:pPr>
          </w:p>
        </w:tc>
        <w:tc>
          <w:tcPr>
            <w:tcW w:w="537" w:type="dxa"/>
          </w:tcPr>
          <w:p w14:paraId="3D64A2CC" w14:textId="77777777" w:rsidR="00BE3F21" w:rsidRPr="00331656" w:rsidRDefault="00BE3F21" w:rsidP="00CC60D7">
            <w:pPr>
              <w:pStyle w:val="TableParagraph"/>
              <w:spacing w:line="360" w:lineRule="auto"/>
              <w:rPr>
                <w:sz w:val="24"/>
                <w:szCs w:val="24"/>
              </w:rPr>
            </w:pPr>
          </w:p>
        </w:tc>
        <w:tc>
          <w:tcPr>
            <w:tcW w:w="537" w:type="dxa"/>
          </w:tcPr>
          <w:p w14:paraId="58C65096" w14:textId="77777777" w:rsidR="00BE3F21" w:rsidRPr="00331656" w:rsidRDefault="00BE3F21" w:rsidP="00CC60D7">
            <w:pPr>
              <w:pStyle w:val="TableParagraph"/>
              <w:spacing w:line="360" w:lineRule="auto"/>
              <w:rPr>
                <w:sz w:val="24"/>
                <w:szCs w:val="24"/>
              </w:rPr>
            </w:pPr>
          </w:p>
        </w:tc>
        <w:tc>
          <w:tcPr>
            <w:tcW w:w="542" w:type="dxa"/>
          </w:tcPr>
          <w:p w14:paraId="4B0E7A96" w14:textId="77777777" w:rsidR="00BE3F21" w:rsidRPr="00331656" w:rsidRDefault="00BE3F21" w:rsidP="00CC60D7">
            <w:pPr>
              <w:pStyle w:val="TableParagraph"/>
              <w:spacing w:line="360" w:lineRule="auto"/>
              <w:rPr>
                <w:sz w:val="24"/>
                <w:szCs w:val="24"/>
              </w:rPr>
            </w:pPr>
          </w:p>
        </w:tc>
      </w:tr>
      <w:tr w:rsidR="00BE3F21" w:rsidRPr="00331656" w14:paraId="761F0360" w14:textId="77777777" w:rsidTr="00CC60D7">
        <w:trPr>
          <w:trHeight w:val="652"/>
        </w:trPr>
        <w:tc>
          <w:tcPr>
            <w:tcW w:w="806" w:type="dxa"/>
          </w:tcPr>
          <w:p w14:paraId="584FEE23"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14.</w:t>
            </w:r>
          </w:p>
        </w:tc>
        <w:tc>
          <w:tcPr>
            <w:tcW w:w="5305" w:type="dxa"/>
          </w:tcPr>
          <w:p w14:paraId="0D6FA57C"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6"/>
                <w:sz w:val="24"/>
                <w:szCs w:val="24"/>
              </w:rPr>
              <w:t xml:space="preserve"> </w:t>
            </w:r>
            <w:r w:rsidRPr="00331656">
              <w:rPr>
                <w:sz w:val="24"/>
                <w:szCs w:val="24"/>
              </w:rPr>
              <w:t>members</w:t>
            </w:r>
            <w:r w:rsidRPr="00331656">
              <w:rPr>
                <w:spacing w:val="-3"/>
                <w:sz w:val="24"/>
                <w:szCs w:val="24"/>
              </w:rPr>
              <w:t xml:space="preserve"> </w:t>
            </w:r>
            <w:r w:rsidRPr="00331656">
              <w:rPr>
                <w:sz w:val="24"/>
                <w:szCs w:val="24"/>
              </w:rPr>
              <w:t>keep</w:t>
            </w:r>
            <w:r w:rsidRPr="00331656">
              <w:rPr>
                <w:spacing w:val="-1"/>
                <w:sz w:val="24"/>
                <w:szCs w:val="24"/>
              </w:rPr>
              <w:t xml:space="preserve"> </w:t>
            </w:r>
            <w:r w:rsidRPr="00331656">
              <w:rPr>
                <w:sz w:val="24"/>
                <w:szCs w:val="24"/>
              </w:rPr>
              <w:t>their</w:t>
            </w:r>
            <w:r w:rsidRPr="00331656">
              <w:rPr>
                <w:spacing w:val="-1"/>
                <w:sz w:val="24"/>
                <w:szCs w:val="24"/>
              </w:rPr>
              <w:t xml:space="preserve"> </w:t>
            </w:r>
            <w:r w:rsidRPr="00331656">
              <w:rPr>
                <w:sz w:val="24"/>
                <w:szCs w:val="24"/>
              </w:rPr>
              <w:t>promises</w:t>
            </w:r>
            <w:r w:rsidRPr="00331656">
              <w:rPr>
                <w:spacing w:val="-3"/>
                <w:sz w:val="24"/>
                <w:szCs w:val="24"/>
              </w:rPr>
              <w:t xml:space="preserve"> </w:t>
            </w:r>
            <w:r w:rsidRPr="00331656">
              <w:rPr>
                <w:sz w:val="24"/>
                <w:szCs w:val="24"/>
              </w:rPr>
              <w:t>to</w:t>
            </w:r>
            <w:r w:rsidRPr="00331656">
              <w:rPr>
                <w:spacing w:val="-1"/>
                <w:sz w:val="24"/>
                <w:szCs w:val="24"/>
              </w:rPr>
              <w:t xml:space="preserve"> </w:t>
            </w:r>
            <w:r w:rsidRPr="00331656">
              <w:rPr>
                <w:sz w:val="24"/>
                <w:szCs w:val="24"/>
              </w:rPr>
              <w:t>each</w:t>
            </w:r>
            <w:r w:rsidRPr="00331656">
              <w:rPr>
                <w:spacing w:val="-5"/>
                <w:sz w:val="24"/>
                <w:szCs w:val="24"/>
              </w:rPr>
              <w:t xml:space="preserve"> </w:t>
            </w:r>
            <w:r w:rsidRPr="00331656">
              <w:rPr>
                <w:spacing w:val="-2"/>
                <w:sz w:val="24"/>
                <w:szCs w:val="24"/>
              </w:rPr>
              <w:t>other.</w:t>
            </w:r>
          </w:p>
        </w:tc>
        <w:tc>
          <w:tcPr>
            <w:tcW w:w="542" w:type="dxa"/>
          </w:tcPr>
          <w:p w14:paraId="0F2C47B0" w14:textId="77777777" w:rsidR="00BE3F21" w:rsidRPr="00331656" w:rsidRDefault="00BE3F21" w:rsidP="00CC60D7">
            <w:pPr>
              <w:pStyle w:val="TableParagraph"/>
              <w:spacing w:line="360" w:lineRule="auto"/>
              <w:rPr>
                <w:sz w:val="24"/>
                <w:szCs w:val="24"/>
              </w:rPr>
            </w:pPr>
          </w:p>
        </w:tc>
        <w:tc>
          <w:tcPr>
            <w:tcW w:w="537" w:type="dxa"/>
          </w:tcPr>
          <w:p w14:paraId="30C6E2E9" w14:textId="77777777" w:rsidR="00BE3F21" w:rsidRPr="00331656" w:rsidRDefault="00BE3F21" w:rsidP="00CC60D7">
            <w:pPr>
              <w:pStyle w:val="TableParagraph"/>
              <w:spacing w:line="360" w:lineRule="auto"/>
              <w:rPr>
                <w:sz w:val="24"/>
                <w:szCs w:val="24"/>
              </w:rPr>
            </w:pPr>
          </w:p>
        </w:tc>
        <w:tc>
          <w:tcPr>
            <w:tcW w:w="537" w:type="dxa"/>
          </w:tcPr>
          <w:p w14:paraId="58FBD26B" w14:textId="77777777" w:rsidR="00BE3F21" w:rsidRPr="00331656" w:rsidRDefault="00BE3F21" w:rsidP="00CC60D7">
            <w:pPr>
              <w:pStyle w:val="TableParagraph"/>
              <w:spacing w:line="360" w:lineRule="auto"/>
              <w:rPr>
                <w:sz w:val="24"/>
                <w:szCs w:val="24"/>
              </w:rPr>
            </w:pPr>
          </w:p>
        </w:tc>
        <w:tc>
          <w:tcPr>
            <w:tcW w:w="537" w:type="dxa"/>
          </w:tcPr>
          <w:p w14:paraId="4FC4418A" w14:textId="77777777" w:rsidR="00BE3F21" w:rsidRPr="00331656" w:rsidRDefault="00BE3F21" w:rsidP="00CC60D7">
            <w:pPr>
              <w:pStyle w:val="TableParagraph"/>
              <w:spacing w:line="360" w:lineRule="auto"/>
              <w:rPr>
                <w:sz w:val="24"/>
                <w:szCs w:val="24"/>
              </w:rPr>
            </w:pPr>
          </w:p>
        </w:tc>
        <w:tc>
          <w:tcPr>
            <w:tcW w:w="542" w:type="dxa"/>
          </w:tcPr>
          <w:p w14:paraId="37132FD6" w14:textId="77777777" w:rsidR="00BE3F21" w:rsidRPr="00331656" w:rsidRDefault="00BE3F21" w:rsidP="00CC60D7">
            <w:pPr>
              <w:pStyle w:val="TableParagraph"/>
              <w:spacing w:line="360" w:lineRule="auto"/>
              <w:rPr>
                <w:sz w:val="24"/>
                <w:szCs w:val="24"/>
              </w:rPr>
            </w:pPr>
          </w:p>
        </w:tc>
      </w:tr>
      <w:tr w:rsidR="00BE3F21" w:rsidRPr="00331656" w14:paraId="63436B12" w14:textId="77777777" w:rsidTr="00CC60D7">
        <w:trPr>
          <w:trHeight w:val="830"/>
        </w:trPr>
        <w:tc>
          <w:tcPr>
            <w:tcW w:w="806" w:type="dxa"/>
          </w:tcPr>
          <w:p w14:paraId="1ED16387"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15.</w:t>
            </w:r>
          </w:p>
        </w:tc>
        <w:tc>
          <w:tcPr>
            <w:tcW w:w="5305" w:type="dxa"/>
          </w:tcPr>
          <w:p w14:paraId="61E3EA03"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54"/>
                <w:w w:val="150"/>
                <w:sz w:val="24"/>
                <w:szCs w:val="24"/>
              </w:rPr>
              <w:t xml:space="preserve"> </w:t>
            </w:r>
            <w:r w:rsidRPr="00331656">
              <w:rPr>
                <w:sz w:val="24"/>
                <w:szCs w:val="24"/>
              </w:rPr>
              <w:t>members</w:t>
            </w:r>
            <w:r w:rsidRPr="00331656">
              <w:rPr>
                <w:spacing w:val="62"/>
                <w:w w:val="150"/>
                <w:sz w:val="24"/>
                <w:szCs w:val="24"/>
              </w:rPr>
              <w:t xml:space="preserve"> </w:t>
            </w:r>
            <w:r w:rsidRPr="00331656">
              <w:rPr>
                <w:sz w:val="24"/>
                <w:szCs w:val="24"/>
              </w:rPr>
              <w:t>have</w:t>
            </w:r>
            <w:r w:rsidRPr="00331656">
              <w:rPr>
                <w:spacing w:val="58"/>
                <w:w w:val="150"/>
                <w:sz w:val="24"/>
                <w:szCs w:val="24"/>
              </w:rPr>
              <w:t xml:space="preserve"> </w:t>
            </w:r>
            <w:r w:rsidRPr="00331656">
              <w:rPr>
                <w:sz w:val="24"/>
                <w:szCs w:val="24"/>
              </w:rPr>
              <w:t>confidence</w:t>
            </w:r>
            <w:r w:rsidRPr="00331656">
              <w:rPr>
                <w:spacing w:val="63"/>
                <w:w w:val="150"/>
                <w:sz w:val="24"/>
                <w:szCs w:val="24"/>
              </w:rPr>
              <w:t xml:space="preserve"> </w:t>
            </w:r>
            <w:r w:rsidRPr="00331656">
              <w:rPr>
                <w:sz w:val="24"/>
                <w:szCs w:val="24"/>
              </w:rPr>
              <w:t>in</w:t>
            </w:r>
            <w:r w:rsidRPr="00331656">
              <w:rPr>
                <w:spacing w:val="54"/>
                <w:w w:val="150"/>
                <w:sz w:val="24"/>
                <w:szCs w:val="24"/>
              </w:rPr>
              <w:t xml:space="preserve"> </w:t>
            </w:r>
            <w:r w:rsidRPr="00331656">
              <w:rPr>
                <w:sz w:val="24"/>
                <w:szCs w:val="24"/>
              </w:rPr>
              <w:t>each</w:t>
            </w:r>
            <w:r w:rsidRPr="00331656">
              <w:rPr>
                <w:spacing w:val="54"/>
                <w:w w:val="150"/>
                <w:sz w:val="24"/>
                <w:szCs w:val="24"/>
              </w:rPr>
              <w:t xml:space="preserve"> </w:t>
            </w:r>
            <w:r w:rsidRPr="00331656">
              <w:rPr>
                <w:spacing w:val="-2"/>
                <w:sz w:val="24"/>
                <w:szCs w:val="24"/>
              </w:rPr>
              <w:t>other's</w:t>
            </w:r>
          </w:p>
          <w:p w14:paraId="7F95693A" w14:textId="77777777" w:rsidR="00BE3F21" w:rsidRPr="00331656" w:rsidRDefault="00BE3F21" w:rsidP="00CC60D7">
            <w:pPr>
              <w:pStyle w:val="TableParagraph"/>
              <w:spacing w:before="137" w:line="360" w:lineRule="auto"/>
              <w:ind w:left="110"/>
              <w:rPr>
                <w:sz w:val="24"/>
                <w:szCs w:val="24"/>
              </w:rPr>
            </w:pPr>
            <w:r w:rsidRPr="00331656">
              <w:rPr>
                <w:spacing w:val="-2"/>
                <w:sz w:val="24"/>
                <w:szCs w:val="24"/>
              </w:rPr>
              <w:t>abilities.</w:t>
            </w:r>
          </w:p>
        </w:tc>
        <w:tc>
          <w:tcPr>
            <w:tcW w:w="542" w:type="dxa"/>
          </w:tcPr>
          <w:p w14:paraId="21F2C4BE" w14:textId="77777777" w:rsidR="00BE3F21" w:rsidRPr="00331656" w:rsidRDefault="00BE3F21" w:rsidP="00CC60D7">
            <w:pPr>
              <w:pStyle w:val="TableParagraph"/>
              <w:spacing w:line="360" w:lineRule="auto"/>
              <w:rPr>
                <w:sz w:val="24"/>
                <w:szCs w:val="24"/>
              </w:rPr>
            </w:pPr>
          </w:p>
        </w:tc>
        <w:tc>
          <w:tcPr>
            <w:tcW w:w="537" w:type="dxa"/>
          </w:tcPr>
          <w:p w14:paraId="79726B6F" w14:textId="77777777" w:rsidR="00BE3F21" w:rsidRPr="00331656" w:rsidRDefault="00BE3F21" w:rsidP="00CC60D7">
            <w:pPr>
              <w:pStyle w:val="TableParagraph"/>
              <w:spacing w:line="360" w:lineRule="auto"/>
              <w:rPr>
                <w:sz w:val="24"/>
                <w:szCs w:val="24"/>
              </w:rPr>
            </w:pPr>
          </w:p>
        </w:tc>
        <w:tc>
          <w:tcPr>
            <w:tcW w:w="537" w:type="dxa"/>
          </w:tcPr>
          <w:p w14:paraId="35908D4B" w14:textId="77777777" w:rsidR="00BE3F21" w:rsidRPr="00331656" w:rsidRDefault="00BE3F21" w:rsidP="00CC60D7">
            <w:pPr>
              <w:pStyle w:val="TableParagraph"/>
              <w:spacing w:line="360" w:lineRule="auto"/>
              <w:rPr>
                <w:sz w:val="24"/>
                <w:szCs w:val="24"/>
              </w:rPr>
            </w:pPr>
          </w:p>
        </w:tc>
        <w:tc>
          <w:tcPr>
            <w:tcW w:w="537" w:type="dxa"/>
          </w:tcPr>
          <w:p w14:paraId="0589356A" w14:textId="77777777" w:rsidR="00BE3F21" w:rsidRPr="00331656" w:rsidRDefault="00BE3F21" w:rsidP="00CC60D7">
            <w:pPr>
              <w:pStyle w:val="TableParagraph"/>
              <w:spacing w:line="360" w:lineRule="auto"/>
              <w:rPr>
                <w:sz w:val="24"/>
                <w:szCs w:val="24"/>
              </w:rPr>
            </w:pPr>
          </w:p>
        </w:tc>
        <w:tc>
          <w:tcPr>
            <w:tcW w:w="542" w:type="dxa"/>
          </w:tcPr>
          <w:p w14:paraId="7BD2DBB3" w14:textId="77777777" w:rsidR="00BE3F21" w:rsidRPr="00331656" w:rsidRDefault="00BE3F21" w:rsidP="00CC60D7">
            <w:pPr>
              <w:pStyle w:val="TableParagraph"/>
              <w:spacing w:line="360" w:lineRule="auto"/>
              <w:rPr>
                <w:sz w:val="24"/>
                <w:szCs w:val="24"/>
              </w:rPr>
            </w:pPr>
          </w:p>
        </w:tc>
      </w:tr>
      <w:tr w:rsidR="00BE3F21" w:rsidRPr="00331656" w14:paraId="4FCE7988" w14:textId="77777777" w:rsidTr="00CC60D7">
        <w:trPr>
          <w:trHeight w:val="825"/>
        </w:trPr>
        <w:tc>
          <w:tcPr>
            <w:tcW w:w="806" w:type="dxa"/>
          </w:tcPr>
          <w:p w14:paraId="2C6F73EC"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16.</w:t>
            </w:r>
          </w:p>
        </w:tc>
        <w:tc>
          <w:tcPr>
            <w:tcW w:w="5305" w:type="dxa"/>
          </w:tcPr>
          <w:p w14:paraId="4ABEEB2B"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2"/>
                <w:sz w:val="24"/>
                <w:szCs w:val="24"/>
              </w:rPr>
              <w:t xml:space="preserve"> </w:t>
            </w:r>
            <w:r w:rsidRPr="00331656">
              <w:rPr>
                <w:sz w:val="24"/>
                <w:szCs w:val="24"/>
              </w:rPr>
              <w:t>members</w:t>
            </w:r>
            <w:r w:rsidRPr="00331656">
              <w:rPr>
                <w:spacing w:val="1"/>
                <w:sz w:val="24"/>
                <w:szCs w:val="24"/>
              </w:rPr>
              <w:t xml:space="preserve"> </w:t>
            </w:r>
            <w:r w:rsidRPr="00331656">
              <w:rPr>
                <w:sz w:val="24"/>
                <w:szCs w:val="24"/>
              </w:rPr>
              <w:t>are</w:t>
            </w:r>
            <w:r w:rsidRPr="00331656">
              <w:rPr>
                <w:spacing w:val="5"/>
                <w:sz w:val="24"/>
                <w:szCs w:val="24"/>
              </w:rPr>
              <w:t xml:space="preserve"> </w:t>
            </w:r>
            <w:r w:rsidRPr="00331656">
              <w:rPr>
                <w:sz w:val="24"/>
                <w:szCs w:val="24"/>
              </w:rPr>
              <w:t>open</w:t>
            </w:r>
            <w:r w:rsidRPr="00331656">
              <w:rPr>
                <w:spacing w:val="2"/>
                <w:sz w:val="24"/>
                <w:szCs w:val="24"/>
              </w:rPr>
              <w:t xml:space="preserve"> </w:t>
            </w:r>
            <w:r w:rsidRPr="00331656">
              <w:rPr>
                <w:sz w:val="24"/>
                <w:szCs w:val="24"/>
              </w:rPr>
              <w:t>in</w:t>
            </w:r>
            <w:r w:rsidRPr="00331656">
              <w:rPr>
                <w:spacing w:val="-1"/>
                <w:sz w:val="24"/>
                <w:szCs w:val="24"/>
              </w:rPr>
              <w:t xml:space="preserve"> </w:t>
            </w:r>
            <w:r w:rsidRPr="00331656">
              <w:rPr>
                <w:sz w:val="24"/>
                <w:szCs w:val="24"/>
              </w:rPr>
              <w:t>sharing</w:t>
            </w:r>
            <w:r w:rsidRPr="00331656">
              <w:rPr>
                <w:spacing w:val="7"/>
                <w:sz w:val="24"/>
                <w:szCs w:val="24"/>
              </w:rPr>
              <w:t xml:space="preserve"> </w:t>
            </w:r>
            <w:r w:rsidRPr="00331656">
              <w:rPr>
                <w:sz w:val="24"/>
                <w:szCs w:val="24"/>
              </w:rPr>
              <w:t>information</w:t>
            </w:r>
            <w:r w:rsidRPr="00331656">
              <w:rPr>
                <w:spacing w:val="-1"/>
                <w:sz w:val="24"/>
                <w:szCs w:val="24"/>
              </w:rPr>
              <w:t xml:space="preserve"> </w:t>
            </w:r>
            <w:r w:rsidRPr="00331656">
              <w:rPr>
                <w:spacing w:val="-4"/>
                <w:sz w:val="24"/>
                <w:szCs w:val="24"/>
              </w:rPr>
              <w:t>with</w:t>
            </w:r>
          </w:p>
          <w:p w14:paraId="1950A093" w14:textId="77777777" w:rsidR="00BE3F21" w:rsidRPr="00331656" w:rsidRDefault="00BE3F21" w:rsidP="00CC60D7">
            <w:pPr>
              <w:pStyle w:val="TableParagraph"/>
              <w:spacing w:before="137" w:line="360" w:lineRule="auto"/>
              <w:ind w:left="110"/>
              <w:rPr>
                <w:sz w:val="24"/>
                <w:szCs w:val="24"/>
              </w:rPr>
            </w:pPr>
            <w:r w:rsidRPr="00331656">
              <w:rPr>
                <w:sz w:val="24"/>
                <w:szCs w:val="24"/>
              </w:rPr>
              <w:t>each</w:t>
            </w:r>
            <w:r w:rsidRPr="00331656">
              <w:rPr>
                <w:spacing w:val="-2"/>
                <w:sz w:val="24"/>
                <w:szCs w:val="24"/>
              </w:rPr>
              <w:t xml:space="preserve"> other.</w:t>
            </w:r>
          </w:p>
        </w:tc>
        <w:tc>
          <w:tcPr>
            <w:tcW w:w="542" w:type="dxa"/>
          </w:tcPr>
          <w:p w14:paraId="452CD39C" w14:textId="77777777" w:rsidR="00BE3F21" w:rsidRPr="00331656" w:rsidRDefault="00BE3F21" w:rsidP="00CC60D7">
            <w:pPr>
              <w:pStyle w:val="TableParagraph"/>
              <w:spacing w:line="360" w:lineRule="auto"/>
              <w:rPr>
                <w:sz w:val="24"/>
                <w:szCs w:val="24"/>
              </w:rPr>
            </w:pPr>
          </w:p>
        </w:tc>
        <w:tc>
          <w:tcPr>
            <w:tcW w:w="537" w:type="dxa"/>
          </w:tcPr>
          <w:p w14:paraId="63BEE7F4" w14:textId="77777777" w:rsidR="00BE3F21" w:rsidRPr="00331656" w:rsidRDefault="00BE3F21" w:rsidP="00CC60D7">
            <w:pPr>
              <w:pStyle w:val="TableParagraph"/>
              <w:spacing w:line="360" w:lineRule="auto"/>
              <w:rPr>
                <w:sz w:val="24"/>
                <w:szCs w:val="24"/>
              </w:rPr>
            </w:pPr>
          </w:p>
        </w:tc>
        <w:tc>
          <w:tcPr>
            <w:tcW w:w="537" w:type="dxa"/>
          </w:tcPr>
          <w:p w14:paraId="2DD56524" w14:textId="77777777" w:rsidR="00BE3F21" w:rsidRPr="00331656" w:rsidRDefault="00BE3F21" w:rsidP="00CC60D7">
            <w:pPr>
              <w:pStyle w:val="TableParagraph"/>
              <w:spacing w:line="360" w:lineRule="auto"/>
              <w:rPr>
                <w:sz w:val="24"/>
                <w:szCs w:val="24"/>
              </w:rPr>
            </w:pPr>
          </w:p>
        </w:tc>
        <w:tc>
          <w:tcPr>
            <w:tcW w:w="537" w:type="dxa"/>
          </w:tcPr>
          <w:p w14:paraId="6E95E653" w14:textId="77777777" w:rsidR="00BE3F21" w:rsidRPr="00331656" w:rsidRDefault="00BE3F21" w:rsidP="00CC60D7">
            <w:pPr>
              <w:pStyle w:val="TableParagraph"/>
              <w:spacing w:line="360" w:lineRule="auto"/>
              <w:rPr>
                <w:sz w:val="24"/>
                <w:szCs w:val="24"/>
              </w:rPr>
            </w:pPr>
          </w:p>
        </w:tc>
        <w:tc>
          <w:tcPr>
            <w:tcW w:w="542" w:type="dxa"/>
          </w:tcPr>
          <w:p w14:paraId="07B1EC9A" w14:textId="77777777" w:rsidR="00BE3F21" w:rsidRPr="00331656" w:rsidRDefault="00BE3F21" w:rsidP="00CC60D7">
            <w:pPr>
              <w:pStyle w:val="TableParagraph"/>
              <w:spacing w:line="360" w:lineRule="auto"/>
              <w:rPr>
                <w:sz w:val="24"/>
                <w:szCs w:val="24"/>
              </w:rPr>
            </w:pPr>
          </w:p>
        </w:tc>
      </w:tr>
      <w:tr w:rsidR="00BE3F21" w:rsidRPr="00331656" w14:paraId="12740E09" w14:textId="77777777" w:rsidTr="00CC60D7">
        <w:trPr>
          <w:trHeight w:val="657"/>
        </w:trPr>
        <w:tc>
          <w:tcPr>
            <w:tcW w:w="806" w:type="dxa"/>
          </w:tcPr>
          <w:p w14:paraId="3F1928FA"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17.</w:t>
            </w:r>
          </w:p>
        </w:tc>
        <w:tc>
          <w:tcPr>
            <w:tcW w:w="5305" w:type="dxa"/>
          </w:tcPr>
          <w:p w14:paraId="4345DF1A"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6"/>
                <w:sz w:val="24"/>
                <w:szCs w:val="24"/>
              </w:rPr>
              <w:t xml:space="preserve"> </w:t>
            </w:r>
            <w:r w:rsidRPr="00331656">
              <w:rPr>
                <w:sz w:val="24"/>
                <w:szCs w:val="24"/>
              </w:rPr>
              <w:t>members</w:t>
            </w:r>
            <w:r w:rsidRPr="00331656">
              <w:rPr>
                <w:spacing w:val="-2"/>
                <w:sz w:val="24"/>
                <w:szCs w:val="24"/>
              </w:rPr>
              <w:t xml:space="preserve"> </w:t>
            </w:r>
            <w:r w:rsidRPr="00331656">
              <w:rPr>
                <w:sz w:val="24"/>
                <w:szCs w:val="24"/>
              </w:rPr>
              <w:t>support</w:t>
            </w:r>
            <w:r w:rsidRPr="00331656">
              <w:rPr>
                <w:spacing w:val="4"/>
                <w:sz w:val="24"/>
                <w:szCs w:val="24"/>
              </w:rPr>
              <w:t xml:space="preserve"> </w:t>
            </w:r>
            <w:r w:rsidRPr="00331656">
              <w:rPr>
                <w:sz w:val="24"/>
                <w:szCs w:val="24"/>
              </w:rPr>
              <w:t>each</w:t>
            </w:r>
            <w:r w:rsidRPr="00331656">
              <w:rPr>
                <w:spacing w:val="-5"/>
                <w:sz w:val="24"/>
                <w:szCs w:val="24"/>
              </w:rPr>
              <w:t xml:space="preserve"> </w:t>
            </w:r>
            <w:r w:rsidRPr="00331656">
              <w:rPr>
                <w:spacing w:val="-2"/>
                <w:sz w:val="24"/>
                <w:szCs w:val="24"/>
              </w:rPr>
              <w:t>other.</w:t>
            </w:r>
          </w:p>
        </w:tc>
        <w:tc>
          <w:tcPr>
            <w:tcW w:w="542" w:type="dxa"/>
          </w:tcPr>
          <w:p w14:paraId="6A8CD1F1" w14:textId="77777777" w:rsidR="00BE3F21" w:rsidRPr="00331656" w:rsidRDefault="00BE3F21" w:rsidP="00CC60D7">
            <w:pPr>
              <w:pStyle w:val="TableParagraph"/>
              <w:spacing w:line="360" w:lineRule="auto"/>
              <w:rPr>
                <w:sz w:val="24"/>
                <w:szCs w:val="24"/>
              </w:rPr>
            </w:pPr>
          </w:p>
        </w:tc>
        <w:tc>
          <w:tcPr>
            <w:tcW w:w="537" w:type="dxa"/>
          </w:tcPr>
          <w:p w14:paraId="375F012A" w14:textId="77777777" w:rsidR="00BE3F21" w:rsidRPr="00331656" w:rsidRDefault="00BE3F21" w:rsidP="00CC60D7">
            <w:pPr>
              <w:pStyle w:val="TableParagraph"/>
              <w:spacing w:line="360" w:lineRule="auto"/>
              <w:rPr>
                <w:sz w:val="24"/>
                <w:szCs w:val="24"/>
              </w:rPr>
            </w:pPr>
          </w:p>
        </w:tc>
        <w:tc>
          <w:tcPr>
            <w:tcW w:w="537" w:type="dxa"/>
          </w:tcPr>
          <w:p w14:paraId="52BC7057" w14:textId="77777777" w:rsidR="00BE3F21" w:rsidRPr="00331656" w:rsidRDefault="00BE3F21" w:rsidP="00CC60D7">
            <w:pPr>
              <w:pStyle w:val="TableParagraph"/>
              <w:spacing w:line="360" w:lineRule="auto"/>
              <w:rPr>
                <w:sz w:val="24"/>
                <w:szCs w:val="24"/>
              </w:rPr>
            </w:pPr>
          </w:p>
        </w:tc>
        <w:tc>
          <w:tcPr>
            <w:tcW w:w="537" w:type="dxa"/>
          </w:tcPr>
          <w:p w14:paraId="222E8968" w14:textId="77777777" w:rsidR="00BE3F21" w:rsidRPr="00331656" w:rsidRDefault="00BE3F21" w:rsidP="00CC60D7">
            <w:pPr>
              <w:pStyle w:val="TableParagraph"/>
              <w:spacing w:line="360" w:lineRule="auto"/>
              <w:rPr>
                <w:sz w:val="24"/>
                <w:szCs w:val="24"/>
              </w:rPr>
            </w:pPr>
          </w:p>
        </w:tc>
        <w:tc>
          <w:tcPr>
            <w:tcW w:w="542" w:type="dxa"/>
          </w:tcPr>
          <w:p w14:paraId="6E5A1F6A" w14:textId="77777777" w:rsidR="00BE3F21" w:rsidRPr="00331656" w:rsidRDefault="00BE3F21" w:rsidP="00CC60D7">
            <w:pPr>
              <w:pStyle w:val="TableParagraph"/>
              <w:spacing w:line="360" w:lineRule="auto"/>
              <w:rPr>
                <w:sz w:val="24"/>
                <w:szCs w:val="24"/>
              </w:rPr>
            </w:pPr>
          </w:p>
        </w:tc>
      </w:tr>
    </w:tbl>
    <w:p w14:paraId="094B31BC" w14:textId="77777777" w:rsidR="00BE3F21" w:rsidRPr="00331656" w:rsidRDefault="00BE3F21" w:rsidP="00BE3F21">
      <w:pPr>
        <w:pStyle w:val="TableParagraph"/>
        <w:spacing w:line="360" w:lineRule="auto"/>
        <w:rPr>
          <w:sz w:val="24"/>
          <w:szCs w:val="24"/>
        </w:rPr>
        <w:sectPr w:rsidR="00BE3F21" w:rsidRPr="00331656" w:rsidSect="003A794E">
          <w:type w:val="continuous"/>
          <w:pgSz w:w="12240" w:h="15840"/>
          <w:pgMar w:top="1440" w:right="1440" w:bottom="1440" w:left="1800" w:header="0" w:footer="1066" w:gutter="0"/>
          <w:cols w:space="720"/>
        </w:sectPr>
      </w:pPr>
    </w:p>
    <w:tbl>
      <w:tblPr>
        <w:tblW w:w="0" w:type="auto"/>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4"/>
        <w:gridCol w:w="5294"/>
        <w:gridCol w:w="540"/>
        <w:gridCol w:w="535"/>
        <w:gridCol w:w="535"/>
        <w:gridCol w:w="535"/>
        <w:gridCol w:w="544"/>
      </w:tblGrid>
      <w:tr w:rsidR="00BE3F21" w:rsidRPr="00331656" w14:paraId="69974E1C" w14:textId="77777777" w:rsidTr="00CC60D7">
        <w:trPr>
          <w:trHeight w:val="563"/>
        </w:trPr>
        <w:tc>
          <w:tcPr>
            <w:tcW w:w="804" w:type="dxa"/>
          </w:tcPr>
          <w:p w14:paraId="24BFB132"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18.</w:t>
            </w:r>
          </w:p>
        </w:tc>
        <w:tc>
          <w:tcPr>
            <w:tcW w:w="5294" w:type="dxa"/>
          </w:tcPr>
          <w:p w14:paraId="68FD91F8"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6"/>
                <w:sz w:val="24"/>
                <w:szCs w:val="24"/>
              </w:rPr>
              <w:t xml:space="preserve"> </w:t>
            </w:r>
            <w:r w:rsidRPr="00331656">
              <w:rPr>
                <w:sz w:val="24"/>
                <w:szCs w:val="24"/>
              </w:rPr>
              <w:t>members</w:t>
            </w:r>
            <w:r w:rsidRPr="00331656">
              <w:rPr>
                <w:spacing w:val="-3"/>
                <w:sz w:val="24"/>
                <w:szCs w:val="24"/>
              </w:rPr>
              <w:t xml:space="preserve"> </w:t>
            </w:r>
            <w:r w:rsidRPr="00331656">
              <w:rPr>
                <w:sz w:val="24"/>
                <w:szCs w:val="24"/>
              </w:rPr>
              <w:t>respect</w:t>
            </w:r>
            <w:r w:rsidRPr="00331656">
              <w:rPr>
                <w:spacing w:val="3"/>
                <w:sz w:val="24"/>
                <w:szCs w:val="24"/>
              </w:rPr>
              <w:t xml:space="preserve"> </w:t>
            </w:r>
            <w:r w:rsidRPr="00331656">
              <w:rPr>
                <w:sz w:val="24"/>
                <w:szCs w:val="24"/>
              </w:rPr>
              <w:t>each</w:t>
            </w:r>
            <w:r w:rsidRPr="00331656">
              <w:rPr>
                <w:spacing w:val="-5"/>
                <w:sz w:val="24"/>
                <w:szCs w:val="24"/>
              </w:rPr>
              <w:t xml:space="preserve"> </w:t>
            </w:r>
            <w:r w:rsidRPr="00331656">
              <w:rPr>
                <w:spacing w:val="-2"/>
                <w:sz w:val="24"/>
                <w:szCs w:val="24"/>
              </w:rPr>
              <w:t>other.</w:t>
            </w:r>
          </w:p>
        </w:tc>
        <w:tc>
          <w:tcPr>
            <w:tcW w:w="540" w:type="dxa"/>
          </w:tcPr>
          <w:p w14:paraId="62D5C9E2" w14:textId="77777777" w:rsidR="00BE3F21" w:rsidRPr="00331656" w:rsidRDefault="00BE3F21" w:rsidP="00CC60D7">
            <w:pPr>
              <w:pStyle w:val="TableParagraph"/>
              <w:spacing w:line="360" w:lineRule="auto"/>
              <w:rPr>
                <w:sz w:val="24"/>
                <w:szCs w:val="24"/>
              </w:rPr>
            </w:pPr>
          </w:p>
        </w:tc>
        <w:tc>
          <w:tcPr>
            <w:tcW w:w="535" w:type="dxa"/>
          </w:tcPr>
          <w:p w14:paraId="3EAEC76E" w14:textId="77777777" w:rsidR="00BE3F21" w:rsidRPr="00331656" w:rsidRDefault="00BE3F21" w:rsidP="00CC60D7">
            <w:pPr>
              <w:pStyle w:val="TableParagraph"/>
              <w:spacing w:line="360" w:lineRule="auto"/>
              <w:rPr>
                <w:sz w:val="24"/>
                <w:szCs w:val="24"/>
              </w:rPr>
            </w:pPr>
          </w:p>
        </w:tc>
        <w:tc>
          <w:tcPr>
            <w:tcW w:w="535" w:type="dxa"/>
          </w:tcPr>
          <w:p w14:paraId="5225A91E" w14:textId="77777777" w:rsidR="00BE3F21" w:rsidRPr="00331656" w:rsidRDefault="00BE3F21" w:rsidP="00CC60D7">
            <w:pPr>
              <w:pStyle w:val="TableParagraph"/>
              <w:spacing w:line="360" w:lineRule="auto"/>
              <w:rPr>
                <w:sz w:val="24"/>
                <w:szCs w:val="24"/>
              </w:rPr>
            </w:pPr>
          </w:p>
        </w:tc>
        <w:tc>
          <w:tcPr>
            <w:tcW w:w="535" w:type="dxa"/>
          </w:tcPr>
          <w:p w14:paraId="09D5BBCB" w14:textId="77777777" w:rsidR="00BE3F21" w:rsidRPr="00331656" w:rsidRDefault="00BE3F21" w:rsidP="00CC60D7">
            <w:pPr>
              <w:pStyle w:val="TableParagraph"/>
              <w:spacing w:line="360" w:lineRule="auto"/>
              <w:rPr>
                <w:sz w:val="24"/>
                <w:szCs w:val="24"/>
              </w:rPr>
            </w:pPr>
          </w:p>
        </w:tc>
        <w:tc>
          <w:tcPr>
            <w:tcW w:w="544" w:type="dxa"/>
          </w:tcPr>
          <w:p w14:paraId="679210B1" w14:textId="77777777" w:rsidR="00BE3F21" w:rsidRPr="00331656" w:rsidRDefault="00BE3F21" w:rsidP="00CC60D7">
            <w:pPr>
              <w:pStyle w:val="TableParagraph"/>
              <w:spacing w:line="360" w:lineRule="auto"/>
              <w:rPr>
                <w:sz w:val="24"/>
                <w:szCs w:val="24"/>
              </w:rPr>
            </w:pPr>
          </w:p>
        </w:tc>
      </w:tr>
      <w:tr w:rsidR="00BE3F21" w:rsidRPr="00331656" w14:paraId="471626FE" w14:textId="77777777" w:rsidTr="00CC60D7">
        <w:trPr>
          <w:trHeight w:val="567"/>
        </w:trPr>
        <w:tc>
          <w:tcPr>
            <w:tcW w:w="804" w:type="dxa"/>
          </w:tcPr>
          <w:p w14:paraId="6C9C7304"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19.</w:t>
            </w:r>
          </w:p>
        </w:tc>
        <w:tc>
          <w:tcPr>
            <w:tcW w:w="5294" w:type="dxa"/>
          </w:tcPr>
          <w:p w14:paraId="48F56168"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6"/>
                <w:sz w:val="24"/>
                <w:szCs w:val="24"/>
              </w:rPr>
              <w:t xml:space="preserve"> </w:t>
            </w:r>
            <w:r w:rsidRPr="00331656">
              <w:rPr>
                <w:sz w:val="24"/>
                <w:szCs w:val="24"/>
              </w:rPr>
              <w:t>members</w:t>
            </w:r>
            <w:r w:rsidRPr="00331656">
              <w:rPr>
                <w:spacing w:val="-3"/>
                <w:sz w:val="24"/>
                <w:szCs w:val="24"/>
              </w:rPr>
              <w:t xml:space="preserve"> </w:t>
            </w:r>
            <w:r w:rsidRPr="00331656">
              <w:rPr>
                <w:sz w:val="24"/>
                <w:szCs w:val="24"/>
              </w:rPr>
              <w:t>are</w:t>
            </w:r>
            <w:r w:rsidRPr="00331656">
              <w:rPr>
                <w:spacing w:val="-2"/>
                <w:sz w:val="24"/>
                <w:szCs w:val="24"/>
              </w:rPr>
              <w:t xml:space="preserve"> </w:t>
            </w:r>
            <w:r w:rsidRPr="00331656">
              <w:rPr>
                <w:sz w:val="24"/>
                <w:szCs w:val="24"/>
              </w:rPr>
              <w:t>willing</w:t>
            </w:r>
            <w:r w:rsidRPr="00331656">
              <w:rPr>
                <w:spacing w:val="-1"/>
                <w:sz w:val="24"/>
                <w:szCs w:val="24"/>
              </w:rPr>
              <w:t xml:space="preserve"> </w:t>
            </w:r>
            <w:r w:rsidRPr="00331656">
              <w:rPr>
                <w:sz w:val="24"/>
                <w:szCs w:val="24"/>
              </w:rPr>
              <w:t>to</w:t>
            </w:r>
            <w:r w:rsidRPr="00331656">
              <w:rPr>
                <w:spacing w:val="-1"/>
                <w:sz w:val="24"/>
                <w:szCs w:val="24"/>
              </w:rPr>
              <w:t xml:space="preserve"> </w:t>
            </w:r>
            <w:r w:rsidRPr="00331656">
              <w:rPr>
                <w:sz w:val="24"/>
                <w:szCs w:val="24"/>
              </w:rPr>
              <w:t>help</w:t>
            </w:r>
            <w:r w:rsidRPr="00331656">
              <w:rPr>
                <w:spacing w:val="-1"/>
                <w:sz w:val="24"/>
                <w:szCs w:val="24"/>
              </w:rPr>
              <w:t xml:space="preserve"> </w:t>
            </w:r>
            <w:r w:rsidRPr="00331656">
              <w:rPr>
                <w:sz w:val="24"/>
                <w:szCs w:val="24"/>
              </w:rPr>
              <w:t>each</w:t>
            </w:r>
            <w:r w:rsidRPr="00331656">
              <w:rPr>
                <w:spacing w:val="-5"/>
                <w:sz w:val="24"/>
                <w:szCs w:val="24"/>
              </w:rPr>
              <w:t xml:space="preserve"> </w:t>
            </w:r>
            <w:r w:rsidRPr="00331656">
              <w:rPr>
                <w:spacing w:val="-4"/>
                <w:sz w:val="24"/>
                <w:szCs w:val="24"/>
              </w:rPr>
              <w:t>other</w:t>
            </w:r>
          </w:p>
        </w:tc>
        <w:tc>
          <w:tcPr>
            <w:tcW w:w="540" w:type="dxa"/>
          </w:tcPr>
          <w:p w14:paraId="08A69D7D" w14:textId="77777777" w:rsidR="00BE3F21" w:rsidRPr="00331656" w:rsidRDefault="00BE3F21" w:rsidP="00CC60D7">
            <w:pPr>
              <w:pStyle w:val="TableParagraph"/>
              <w:spacing w:line="360" w:lineRule="auto"/>
              <w:rPr>
                <w:sz w:val="24"/>
                <w:szCs w:val="24"/>
              </w:rPr>
            </w:pPr>
          </w:p>
        </w:tc>
        <w:tc>
          <w:tcPr>
            <w:tcW w:w="535" w:type="dxa"/>
          </w:tcPr>
          <w:p w14:paraId="7AF47B8E" w14:textId="77777777" w:rsidR="00BE3F21" w:rsidRPr="00331656" w:rsidRDefault="00BE3F21" w:rsidP="00CC60D7">
            <w:pPr>
              <w:pStyle w:val="TableParagraph"/>
              <w:spacing w:line="360" w:lineRule="auto"/>
              <w:rPr>
                <w:sz w:val="24"/>
                <w:szCs w:val="24"/>
              </w:rPr>
            </w:pPr>
          </w:p>
        </w:tc>
        <w:tc>
          <w:tcPr>
            <w:tcW w:w="535" w:type="dxa"/>
          </w:tcPr>
          <w:p w14:paraId="1034EACE" w14:textId="77777777" w:rsidR="00BE3F21" w:rsidRPr="00331656" w:rsidRDefault="00BE3F21" w:rsidP="00CC60D7">
            <w:pPr>
              <w:pStyle w:val="TableParagraph"/>
              <w:spacing w:line="360" w:lineRule="auto"/>
              <w:rPr>
                <w:sz w:val="24"/>
                <w:szCs w:val="24"/>
              </w:rPr>
            </w:pPr>
          </w:p>
        </w:tc>
        <w:tc>
          <w:tcPr>
            <w:tcW w:w="535" w:type="dxa"/>
          </w:tcPr>
          <w:p w14:paraId="592089D2" w14:textId="77777777" w:rsidR="00BE3F21" w:rsidRPr="00331656" w:rsidRDefault="00BE3F21" w:rsidP="00CC60D7">
            <w:pPr>
              <w:pStyle w:val="TableParagraph"/>
              <w:spacing w:line="360" w:lineRule="auto"/>
              <w:rPr>
                <w:sz w:val="24"/>
                <w:szCs w:val="24"/>
              </w:rPr>
            </w:pPr>
          </w:p>
        </w:tc>
        <w:tc>
          <w:tcPr>
            <w:tcW w:w="544" w:type="dxa"/>
          </w:tcPr>
          <w:p w14:paraId="505424D7" w14:textId="77777777" w:rsidR="00BE3F21" w:rsidRPr="00331656" w:rsidRDefault="00BE3F21" w:rsidP="00CC60D7">
            <w:pPr>
              <w:pStyle w:val="TableParagraph"/>
              <w:spacing w:line="360" w:lineRule="auto"/>
              <w:rPr>
                <w:sz w:val="24"/>
                <w:szCs w:val="24"/>
              </w:rPr>
            </w:pPr>
          </w:p>
        </w:tc>
      </w:tr>
      <w:tr w:rsidR="00BE3F21" w:rsidRPr="00331656" w14:paraId="11A3CC5B" w14:textId="77777777" w:rsidTr="00CC60D7">
        <w:trPr>
          <w:trHeight w:val="356"/>
        </w:trPr>
        <w:tc>
          <w:tcPr>
            <w:tcW w:w="8787" w:type="dxa"/>
            <w:gridSpan w:val="7"/>
            <w:shd w:val="clear" w:color="auto" w:fill="D9D9D9"/>
          </w:tcPr>
          <w:p w14:paraId="37E2C4C7" w14:textId="77777777" w:rsidR="00BE3F21" w:rsidRPr="00331656" w:rsidRDefault="00BE3F21" w:rsidP="00CC60D7">
            <w:pPr>
              <w:pStyle w:val="TableParagraph"/>
              <w:spacing w:line="360" w:lineRule="auto"/>
              <w:ind w:left="105" w:right="99"/>
              <w:jc w:val="center"/>
              <w:rPr>
                <w:b/>
                <w:sz w:val="24"/>
                <w:szCs w:val="24"/>
              </w:rPr>
            </w:pPr>
            <w:r w:rsidRPr="00331656">
              <w:rPr>
                <w:b/>
                <w:spacing w:val="-2"/>
                <w:sz w:val="24"/>
                <w:szCs w:val="24"/>
              </w:rPr>
              <w:t>Openness</w:t>
            </w:r>
          </w:p>
        </w:tc>
      </w:tr>
      <w:tr w:rsidR="00BE3F21" w:rsidRPr="00331656" w14:paraId="353C6F2E" w14:textId="77777777" w:rsidTr="00CC60D7">
        <w:trPr>
          <w:trHeight w:val="563"/>
        </w:trPr>
        <w:tc>
          <w:tcPr>
            <w:tcW w:w="804" w:type="dxa"/>
          </w:tcPr>
          <w:p w14:paraId="53E36C2A"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20.</w:t>
            </w:r>
          </w:p>
        </w:tc>
        <w:tc>
          <w:tcPr>
            <w:tcW w:w="5294" w:type="dxa"/>
          </w:tcPr>
          <w:p w14:paraId="56B96E6F" w14:textId="77777777" w:rsidR="00BE3F21" w:rsidRPr="00331656" w:rsidRDefault="00BE3F21" w:rsidP="00CC60D7">
            <w:pPr>
              <w:pStyle w:val="TableParagraph"/>
              <w:spacing w:line="360" w:lineRule="auto"/>
              <w:ind w:left="110"/>
              <w:rPr>
                <w:sz w:val="24"/>
                <w:szCs w:val="24"/>
              </w:rPr>
            </w:pPr>
            <w:r w:rsidRPr="00331656">
              <w:rPr>
                <w:color w:val="1B1B1B"/>
                <w:sz w:val="24"/>
                <w:szCs w:val="24"/>
              </w:rPr>
              <w:t>We</w:t>
            </w:r>
            <w:r w:rsidRPr="00331656">
              <w:rPr>
                <w:color w:val="1B1B1B"/>
                <w:spacing w:val="-9"/>
                <w:sz w:val="24"/>
                <w:szCs w:val="24"/>
              </w:rPr>
              <w:t xml:space="preserve"> </w:t>
            </w:r>
            <w:r w:rsidRPr="00331656">
              <w:rPr>
                <w:color w:val="1B1B1B"/>
                <w:sz w:val="24"/>
                <w:szCs w:val="24"/>
              </w:rPr>
              <w:t>communicate</w:t>
            </w:r>
            <w:r w:rsidRPr="00331656">
              <w:rPr>
                <w:color w:val="1B1B1B"/>
                <w:spacing w:val="-9"/>
                <w:sz w:val="24"/>
                <w:szCs w:val="24"/>
              </w:rPr>
              <w:t xml:space="preserve"> </w:t>
            </w:r>
            <w:r w:rsidRPr="00331656">
              <w:rPr>
                <w:color w:val="1B1B1B"/>
                <w:sz w:val="24"/>
                <w:szCs w:val="24"/>
              </w:rPr>
              <w:t>in</w:t>
            </w:r>
            <w:r w:rsidRPr="00331656">
              <w:rPr>
                <w:color w:val="1B1B1B"/>
                <w:spacing w:val="-3"/>
                <w:sz w:val="24"/>
                <w:szCs w:val="24"/>
              </w:rPr>
              <w:t xml:space="preserve"> </w:t>
            </w:r>
            <w:r w:rsidRPr="00331656">
              <w:rPr>
                <w:color w:val="1B1B1B"/>
                <w:sz w:val="24"/>
                <w:szCs w:val="24"/>
              </w:rPr>
              <w:t>a</w:t>
            </w:r>
            <w:r w:rsidRPr="00331656">
              <w:rPr>
                <w:color w:val="1B1B1B"/>
                <w:spacing w:val="-9"/>
                <w:sz w:val="24"/>
                <w:szCs w:val="24"/>
              </w:rPr>
              <w:t xml:space="preserve"> </w:t>
            </w:r>
            <w:r w:rsidRPr="00331656">
              <w:rPr>
                <w:color w:val="1B1B1B"/>
                <w:sz w:val="24"/>
                <w:szCs w:val="24"/>
              </w:rPr>
              <w:t>timely</w:t>
            </w:r>
            <w:r w:rsidRPr="00331656">
              <w:rPr>
                <w:color w:val="1B1B1B"/>
                <w:spacing w:val="-9"/>
                <w:sz w:val="24"/>
                <w:szCs w:val="24"/>
              </w:rPr>
              <w:t xml:space="preserve"> </w:t>
            </w:r>
            <w:r w:rsidRPr="00331656">
              <w:rPr>
                <w:color w:val="1B1B1B"/>
                <w:spacing w:val="-2"/>
                <w:sz w:val="24"/>
                <w:szCs w:val="24"/>
              </w:rPr>
              <w:t>manner.</w:t>
            </w:r>
          </w:p>
        </w:tc>
        <w:tc>
          <w:tcPr>
            <w:tcW w:w="540" w:type="dxa"/>
          </w:tcPr>
          <w:p w14:paraId="22CE76BC" w14:textId="77777777" w:rsidR="00BE3F21" w:rsidRPr="00331656" w:rsidRDefault="00BE3F21" w:rsidP="00CC60D7">
            <w:pPr>
              <w:pStyle w:val="TableParagraph"/>
              <w:spacing w:line="360" w:lineRule="auto"/>
              <w:rPr>
                <w:sz w:val="24"/>
                <w:szCs w:val="24"/>
              </w:rPr>
            </w:pPr>
          </w:p>
        </w:tc>
        <w:tc>
          <w:tcPr>
            <w:tcW w:w="535" w:type="dxa"/>
          </w:tcPr>
          <w:p w14:paraId="65ADDF0A" w14:textId="77777777" w:rsidR="00BE3F21" w:rsidRPr="00331656" w:rsidRDefault="00BE3F21" w:rsidP="00CC60D7">
            <w:pPr>
              <w:pStyle w:val="TableParagraph"/>
              <w:spacing w:line="360" w:lineRule="auto"/>
              <w:rPr>
                <w:sz w:val="24"/>
                <w:szCs w:val="24"/>
              </w:rPr>
            </w:pPr>
          </w:p>
        </w:tc>
        <w:tc>
          <w:tcPr>
            <w:tcW w:w="535" w:type="dxa"/>
          </w:tcPr>
          <w:p w14:paraId="5A526D2E" w14:textId="77777777" w:rsidR="00BE3F21" w:rsidRPr="00331656" w:rsidRDefault="00BE3F21" w:rsidP="00CC60D7">
            <w:pPr>
              <w:pStyle w:val="TableParagraph"/>
              <w:spacing w:line="360" w:lineRule="auto"/>
              <w:rPr>
                <w:sz w:val="24"/>
                <w:szCs w:val="24"/>
              </w:rPr>
            </w:pPr>
          </w:p>
        </w:tc>
        <w:tc>
          <w:tcPr>
            <w:tcW w:w="535" w:type="dxa"/>
          </w:tcPr>
          <w:p w14:paraId="273362CB" w14:textId="77777777" w:rsidR="00BE3F21" w:rsidRPr="00331656" w:rsidRDefault="00BE3F21" w:rsidP="00CC60D7">
            <w:pPr>
              <w:pStyle w:val="TableParagraph"/>
              <w:spacing w:line="360" w:lineRule="auto"/>
              <w:rPr>
                <w:sz w:val="24"/>
                <w:szCs w:val="24"/>
              </w:rPr>
            </w:pPr>
          </w:p>
        </w:tc>
        <w:tc>
          <w:tcPr>
            <w:tcW w:w="544" w:type="dxa"/>
          </w:tcPr>
          <w:p w14:paraId="7961BA7E" w14:textId="77777777" w:rsidR="00BE3F21" w:rsidRPr="00331656" w:rsidRDefault="00BE3F21" w:rsidP="00CC60D7">
            <w:pPr>
              <w:pStyle w:val="TableParagraph"/>
              <w:spacing w:line="360" w:lineRule="auto"/>
              <w:rPr>
                <w:sz w:val="24"/>
                <w:szCs w:val="24"/>
              </w:rPr>
            </w:pPr>
          </w:p>
        </w:tc>
      </w:tr>
      <w:tr w:rsidR="00BE3F21" w:rsidRPr="00331656" w14:paraId="36AADE97" w14:textId="77777777" w:rsidTr="00CC60D7">
        <w:trPr>
          <w:trHeight w:val="567"/>
        </w:trPr>
        <w:tc>
          <w:tcPr>
            <w:tcW w:w="804" w:type="dxa"/>
          </w:tcPr>
          <w:p w14:paraId="6A8217D7"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21.</w:t>
            </w:r>
          </w:p>
        </w:tc>
        <w:tc>
          <w:tcPr>
            <w:tcW w:w="5294" w:type="dxa"/>
          </w:tcPr>
          <w:p w14:paraId="1BD99509" w14:textId="77777777" w:rsidR="00BE3F21" w:rsidRPr="00331656" w:rsidRDefault="00BE3F21" w:rsidP="00CC60D7">
            <w:pPr>
              <w:pStyle w:val="TableParagraph"/>
              <w:spacing w:line="360" w:lineRule="auto"/>
              <w:ind w:left="110"/>
              <w:rPr>
                <w:sz w:val="24"/>
                <w:szCs w:val="24"/>
              </w:rPr>
            </w:pPr>
            <w:r w:rsidRPr="00331656">
              <w:rPr>
                <w:color w:val="1B1B1B"/>
                <w:sz w:val="24"/>
                <w:szCs w:val="24"/>
              </w:rPr>
              <w:t>We</w:t>
            </w:r>
            <w:r w:rsidRPr="00331656">
              <w:rPr>
                <w:color w:val="1B1B1B"/>
                <w:spacing w:val="-13"/>
                <w:sz w:val="24"/>
                <w:szCs w:val="24"/>
              </w:rPr>
              <w:t xml:space="preserve"> </w:t>
            </w:r>
            <w:r w:rsidRPr="00331656">
              <w:rPr>
                <w:color w:val="1B1B1B"/>
                <w:sz w:val="24"/>
                <w:szCs w:val="24"/>
              </w:rPr>
              <w:t>communicate</w:t>
            </w:r>
            <w:r w:rsidRPr="00331656">
              <w:rPr>
                <w:color w:val="1B1B1B"/>
                <w:spacing w:val="-7"/>
                <w:sz w:val="24"/>
                <w:szCs w:val="24"/>
              </w:rPr>
              <w:t xml:space="preserve"> </w:t>
            </w:r>
            <w:r w:rsidRPr="00331656">
              <w:rPr>
                <w:color w:val="1B1B1B"/>
                <w:sz w:val="24"/>
                <w:szCs w:val="24"/>
              </w:rPr>
              <w:t>exactly</w:t>
            </w:r>
            <w:r w:rsidRPr="00331656">
              <w:rPr>
                <w:color w:val="1B1B1B"/>
                <w:spacing w:val="-8"/>
                <w:sz w:val="24"/>
                <w:szCs w:val="24"/>
              </w:rPr>
              <w:t xml:space="preserve"> </w:t>
            </w:r>
            <w:r w:rsidRPr="00331656">
              <w:rPr>
                <w:color w:val="1B1B1B"/>
                <w:sz w:val="24"/>
                <w:szCs w:val="24"/>
              </w:rPr>
              <w:t>and</w:t>
            </w:r>
            <w:r w:rsidRPr="00331656">
              <w:rPr>
                <w:color w:val="1B1B1B"/>
                <w:spacing w:val="-12"/>
                <w:sz w:val="24"/>
                <w:szCs w:val="24"/>
              </w:rPr>
              <w:t xml:space="preserve"> </w:t>
            </w:r>
            <w:r w:rsidRPr="00331656">
              <w:rPr>
                <w:color w:val="1B1B1B"/>
                <w:spacing w:val="-2"/>
                <w:sz w:val="24"/>
                <w:szCs w:val="24"/>
              </w:rPr>
              <w:t>precisely</w:t>
            </w:r>
          </w:p>
        </w:tc>
        <w:tc>
          <w:tcPr>
            <w:tcW w:w="540" w:type="dxa"/>
          </w:tcPr>
          <w:p w14:paraId="05372C67" w14:textId="77777777" w:rsidR="00BE3F21" w:rsidRPr="00331656" w:rsidRDefault="00BE3F21" w:rsidP="00CC60D7">
            <w:pPr>
              <w:pStyle w:val="TableParagraph"/>
              <w:spacing w:line="360" w:lineRule="auto"/>
              <w:rPr>
                <w:sz w:val="24"/>
                <w:szCs w:val="24"/>
              </w:rPr>
            </w:pPr>
          </w:p>
        </w:tc>
        <w:tc>
          <w:tcPr>
            <w:tcW w:w="535" w:type="dxa"/>
          </w:tcPr>
          <w:p w14:paraId="30AF0C63" w14:textId="77777777" w:rsidR="00BE3F21" w:rsidRPr="00331656" w:rsidRDefault="00BE3F21" w:rsidP="00CC60D7">
            <w:pPr>
              <w:pStyle w:val="TableParagraph"/>
              <w:spacing w:line="360" w:lineRule="auto"/>
              <w:rPr>
                <w:sz w:val="24"/>
                <w:szCs w:val="24"/>
              </w:rPr>
            </w:pPr>
          </w:p>
        </w:tc>
        <w:tc>
          <w:tcPr>
            <w:tcW w:w="535" w:type="dxa"/>
          </w:tcPr>
          <w:p w14:paraId="467B08CF" w14:textId="77777777" w:rsidR="00BE3F21" w:rsidRPr="00331656" w:rsidRDefault="00BE3F21" w:rsidP="00CC60D7">
            <w:pPr>
              <w:pStyle w:val="TableParagraph"/>
              <w:spacing w:line="360" w:lineRule="auto"/>
              <w:rPr>
                <w:sz w:val="24"/>
                <w:szCs w:val="24"/>
              </w:rPr>
            </w:pPr>
          </w:p>
        </w:tc>
        <w:tc>
          <w:tcPr>
            <w:tcW w:w="535" w:type="dxa"/>
          </w:tcPr>
          <w:p w14:paraId="790DB4AD" w14:textId="77777777" w:rsidR="00BE3F21" w:rsidRPr="00331656" w:rsidRDefault="00BE3F21" w:rsidP="00CC60D7">
            <w:pPr>
              <w:pStyle w:val="TableParagraph"/>
              <w:spacing w:line="360" w:lineRule="auto"/>
              <w:rPr>
                <w:sz w:val="24"/>
                <w:szCs w:val="24"/>
              </w:rPr>
            </w:pPr>
          </w:p>
        </w:tc>
        <w:tc>
          <w:tcPr>
            <w:tcW w:w="544" w:type="dxa"/>
          </w:tcPr>
          <w:p w14:paraId="1DD95BFE" w14:textId="77777777" w:rsidR="00BE3F21" w:rsidRPr="00331656" w:rsidRDefault="00BE3F21" w:rsidP="00CC60D7">
            <w:pPr>
              <w:pStyle w:val="TableParagraph"/>
              <w:spacing w:line="360" w:lineRule="auto"/>
              <w:rPr>
                <w:sz w:val="24"/>
                <w:szCs w:val="24"/>
              </w:rPr>
            </w:pPr>
          </w:p>
        </w:tc>
      </w:tr>
      <w:tr w:rsidR="00BE3F21" w:rsidRPr="00331656" w14:paraId="0CA2D1F9" w14:textId="77777777" w:rsidTr="00CC60D7">
        <w:trPr>
          <w:trHeight w:val="563"/>
        </w:trPr>
        <w:tc>
          <w:tcPr>
            <w:tcW w:w="804" w:type="dxa"/>
          </w:tcPr>
          <w:p w14:paraId="542A0CFD"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22.</w:t>
            </w:r>
          </w:p>
        </w:tc>
        <w:tc>
          <w:tcPr>
            <w:tcW w:w="5294" w:type="dxa"/>
          </w:tcPr>
          <w:p w14:paraId="6C412059" w14:textId="77777777" w:rsidR="00BE3F21" w:rsidRPr="00331656" w:rsidRDefault="00BE3F21" w:rsidP="00CC60D7">
            <w:pPr>
              <w:pStyle w:val="TableParagraph"/>
              <w:spacing w:line="360" w:lineRule="auto"/>
              <w:ind w:left="110"/>
              <w:rPr>
                <w:sz w:val="24"/>
                <w:szCs w:val="24"/>
              </w:rPr>
            </w:pPr>
            <w:r w:rsidRPr="00331656">
              <w:rPr>
                <w:color w:val="1B1B1B"/>
                <w:spacing w:val="-2"/>
                <w:sz w:val="24"/>
                <w:szCs w:val="24"/>
              </w:rPr>
              <w:t>We</w:t>
            </w:r>
            <w:r w:rsidRPr="00331656">
              <w:rPr>
                <w:color w:val="1B1B1B"/>
                <w:sz w:val="24"/>
                <w:szCs w:val="24"/>
              </w:rPr>
              <w:t xml:space="preserve"> </w:t>
            </w:r>
            <w:r w:rsidRPr="00331656">
              <w:rPr>
                <w:color w:val="1B1B1B"/>
                <w:spacing w:val="-2"/>
                <w:sz w:val="24"/>
                <w:szCs w:val="24"/>
              </w:rPr>
              <w:t>communicate</w:t>
            </w:r>
            <w:r w:rsidRPr="00331656">
              <w:rPr>
                <w:color w:val="1B1B1B"/>
                <w:spacing w:val="6"/>
                <w:sz w:val="24"/>
                <w:szCs w:val="24"/>
              </w:rPr>
              <w:t xml:space="preserve"> </w:t>
            </w:r>
            <w:r w:rsidRPr="00331656">
              <w:rPr>
                <w:color w:val="1B1B1B"/>
                <w:spacing w:val="-2"/>
                <w:sz w:val="24"/>
                <w:szCs w:val="24"/>
              </w:rPr>
              <w:t>result-oriented.</w:t>
            </w:r>
          </w:p>
        </w:tc>
        <w:tc>
          <w:tcPr>
            <w:tcW w:w="540" w:type="dxa"/>
          </w:tcPr>
          <w:p w14:paraId="1982D964" w14:textId="77777777" w:rsidR="00BE3F21" w:rsidRPr="00331656" w:rsidRDefault="00BE3F21" w:rsidP="00CC60D7">
            <w:pPr>
              <w:pStyle w:val="TableParagraph"/>
              <w:spacing w:line="360" w:lineRule="auto"/>
              <w:rPr>
                <w:sz w:val="24"/>
                <w:szCs w:val="24"/>
              </w:rPr>
            </w:pPr>
          </w:p>
        </w:tc>
        <w:tc>
          <w:tcPr>
            <w:tcW w:w="535" w:type="dxa"/>
          </w:tcPr>
          <w:p w14:paraId="4BDA89E6" w14:textId="77777777" w:rsidR="00BE3F21" w:rsidRPr="00331656" w:rsidRDefault="00BE3F21" w:rsidP="00CC60D7">
            <w:pPr>
              <w:pStyle w:val="TableParagraph"/>
              <w:spacing w:line="360" w:lineRule="auto"/>
              <w:rPr>
                <w:sz w:val="24"/>
                <w:szCs w:val="24"/>
              </w:rPr>
            </w:pPr>
          </w:p>
        </w:tc>
        <w:tc>
          <w:tcPr>
            <w:tcW w:w="535" w:type="dxa"/>
          </w:tcPr>
          <w:p w14:paraId="19E91BB7" w14:textId="77777777" w:rsidR="00BE3F21" w:rsidRPr="00331656" w:rsidRDefault="00BE3F21" w:rsidP="00CC60D7">
            <w:pPr>
              <w:pStyle w:val="TableParagraph"/>
              <w:spacing w:line="360" w:lineRule="auto"/>
              <w:rPr>
                <w:sz w:val="24"/>
                <w:szCs w:val="24"/>
              </w:rPr>
            </w:pPr>
          </w:p>
        </w:tc>
        <w:tc>
          <w:tcPr>
            <w:tcW w:w="535" w:type="dxa"/>
          </w:tcPr>
          <w:p w14:paraId="1ED9092F" w14:textId="77777777" w:rsidR="00BE3F21" w:rsidRPr="00331656" w:rsidRDefault="00BE3F21" w:rsidP="00CC60D7">
            <w:pPr>
              <w:pStyle w:val="TableParagraph"/>
              <w:spacing w:line="360" w:lineRule="auto"/>
              <w:rPr>
                <w:sz w:val="24"/>
                <w:szCs w:val="24"/>
              </w:rPr>
            </w:pPr>
          </w:p>
        </w:tc>
        <w:tc>
          <w:tcPr>
            <w:tcW w:w="544" w:type="dxa"/>
          </w:tcPr>
          <w:p w14:paraId="0742116A" w14:textId="77777777" w:rsidR="00BE3F21" w:rsidRPr="00331656" w:rsidRDefault="00BE3F21" w:rsidP="00CC60D7">
            <w:pPr>
              <w:pStyle w:val="TableParagraph"/>
              <w:spacing w:line="360" w:lineRule="auto"/>
              <w:rPr>
                <w:sz w:val="24"/>
                <w:szCs w:val="24"/>
              </w:rPr>
            </w:pPr>
          </w:p>
        </w:tc>
      </w:tr>
      <w:tr w:rsidR="00BE3F21" w:rsidRPr="00331656" w14:paraId="0B1B8C7A" w14:textId="77777777" w:rsidTr="00CC60D7">
        <w:trPr>
          <w:trHeight w:val="564"/>
        </w:trPr>
        <w:tc>
          <w:tcPr>
            <w:tcW w:w="804" w:type="dxa"/>
          </w:tcPr>
          <w:p w14:paraId="5D5DF55A"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23.</w:t>
            </w:r>
          </w:p>
        </w:tc>
        <w:tc>
          <w:tcPr>
            <w:tcW w:w="5294" w:type="dxa"/>
          </w:tcPr>
          <w:p w14:paraId="789A6ADD" w14:textId="77777777" w:rsidR="00BE3F21" w:rsidRPr="00331656" w:rsidRDefault="00BE3F21" w:rsidP="00CC60D7">
            <w:pPr>
              <w:pStyle w:val="TableParagraph"/>
              <w:spacing w:line="360" w:lineRule="auto"/>
              <w:ind w:left="110"/>
              <w:rPr>
                <w:sz w:val="24"/>
                <w:szCs w:val="24"/>
              </w:rPr>
            </w:pPr>
            <w:r w:rsidRPr="00331656">
              <w:rPr>
                <w:color w:val="1B1B1B"/>
                <w:sz w:val="24"/>
                <w:szCs w:val="24"/>
              </w:rPr>
              <w:t>We</w:t>
            </w:r>
            <w:r w:rsidRPr="00331656">
              <w:rPr>
                <w:color w:val="1B1B1B"/>
                <w:spacing w:val="-8"/>
                <w:sz w:val="24"/>
                <w:szCs w:val="24"/>
              </w:rPr>
              <w:t xml:space="preserve"> </w:t>
            </w:r>
            <w:r w:rsidRPr="00331656">
              <w:rPr>
                <w:color w:val="1B1B1B"/>
                <w:sz w:val="24"/>
                <w:szCs w:val="24"/>
              </w:rPr>
              <w:t>keep</w:t>
            </w:r>
            <w:r w:rsidRPr="00331656">
              <w:rPr>
                <w:color w:val="1B1B1B"/>
                <w:spacing w:val="-7"/>
                <w:sz w:val="24"/>
                <w:szCs w:val="24"/>
              </w:rPr>
              <w:t xml:space="preserve"> </w:t>
            </w:r>
            <w:r w:rsidRPr="00331656">
              <w:rPr>
                <w:color w:val="1B1B1B"/>
                <w:sz w:val="24"/>
                <w:szCs w:val="24"/>
              </w:rPr>
              <w:t>each</w:t>
            </w:r>
            <w:r w:rsidRPr="00331656">
              <w:rPr>
                <w:color w:val="1B1B1B"/>
                <w:spacing w:val="-6"/>
                <w:sz w:val="24"/>
                <w:szCs w:val="24"/>
              </w:rPr>
              <w:t xml:space="preserve"> </w:t>
            </w:r>
            <w:r w:rsidRPr="00331656">
              <w:rPr>
                <w:color w:val="1B1B1B"/>
                <w:sz w:val="24"/>
                <w:szCs w:val="24"/>
              </w:rPr>
              <w:t>other</w:t>
            </w:r>
            <w:r w:rsidRPr="00331656">
              <w:rPr>
                <w:color w:val="1B1B1B"/>
                <w:spacing w:val="-8"/>
                <w:sz w:val="24"/>
                <w:szCs w:val="24"/>
              </w:rPr>
              <w:t xml:space="preserve"> </w:t>
            </w:r>
            <w:r w:rsidRPr="00331656">
              <w:rPr>
                <w:color w:val="1B1B1B"/>
                <w:spacing w:val="-2"/>
                <w:sz w:val="24"/>
                <w:szCs w:val="24"/>
              </w:rPr>
              <w:t>posted</w:t>
            </w:r>
          </w:p>
        </w:tc>
        <w:tc>
          <w:tcPr>
            <w:tcW w:w="540" w:type="dxa"/>
          </w:tcPr>
          <w:p w14:paraId="57029313" w14:textId="77777777" w:rsidR="00BE3F21" w:rsidRPr="00331656" w:rsidRDefault="00BE3F21" w:rsidP="00CC60D7">
            <w:pPr>
              <w:pStyle w:val="TableParagraph"/>
              <w:spacing w:line="360" w:lineRule="auto"/>
              <w:rPr>
                <w:sz w:val="24"/>
                <w:szCs w:val="24"/>
              </w:rPr>
            </w:pPr>
          </w:p>
        </w:tc>
        <w:tc>
          <w:tcPr>
            <w:tcW w:w="535" w:type="dxa"/>
          </w:tcPr>
          <w:p w14:paraId="18D1243C" w14:textId="77777777" w:rsidR="00BE3F21" w:rsidRPr="00331656" w:rsidRDefault="00BE3F21" w:rsidP="00CC60D7">
            <w:pPr>
              <w:pStyle w:val="TableParagraph"/>
              <w:spacing w:line="360" w:lineRule="auto"/>
              <w:rPr>
                <w:sz w:val="24"/>
                <w:szCs w:val="24"/>
              </w:rPr>
            </w:pPr>
          </w:p>
        </w:tc>
        <w:tc>
          <w:tcPr>
            <w:tcW w:w="535" w:type="dxa"/>
          </w:tcPr>
          <w:p w14:paraId="2A67CD97" w14:textId="77777777" w:rsidR="00BE3F21" w:rsidRPr="00331656" w:rsidRDefault="00BE3F21" w:rsidP="00CC60D7">
            <w:pPr>
              <w:pStyle w:val="TableParagraph"/>
              <w:spacing w:line="360" w:lineRule="auto"/>
              <w:rPr>
                <w:sz w:val="24"/>
                <w:szCs w:val="24"/>
              </w:rPr>
            </w:pPr>
          </w:p>
        </w:tc>
        <w:tc>
          <w:tcPr>
            <w:tcW w:w="535" w:type="dxa"/>
          </w:tcPr>
          <w:p w14:paraId="6B46F1BE" w14:textId="77777777" w:rsidR="00BE3F21" w:rsidRPr="00331656" w:rsidRDefault="00BE3F21" w:rsidP="00CC60D7">
            <w:pPr>
              <w:pStyle w:val="TableParagraph"/>
              <w:spacing w:line="360" w:lineRule="auto"/>
              <w:rPr>
                <w:sz w:val="24"/>
                <w:szCs w:val="24"/>
              </w:rPr>
            </w:pPr>
          </w:p>
        </w:tc>
        <w:tc>
          <w:tcPr>
            <w:tcW w:w="544" w:type="dxa"/>
          </w:tcPr>
          <w:p w14:paraId="1BB508B3" w14:textId="77777777" w:rsidR="00BE3F21" w:rsidRPr="00331656" w:rsidRDefault="00BE3F21" w:rsidP="00CC60D7">
            <w:pPr>
              <w:pStyle w:val="TableParagraph"/>
              <w:spacing w:line="360" w:lineRule="auto"/>
              <w:rPr>
                <w:sz w:val="24"/>
                <w:szCs w:val="24"/>
              </w:rPr>
            </w:pPr>
          </w:p>
        </w:tc>
      </w:tr>
      <w:tr w:rsidR="00BE3F21" w:rsidRPr="00331656" w14:paraId="44DA5FE7" w14:textId="77777777" w:rsidTr="00CC60D7">
        <w:trPr>
          <w:trHeight w:val="791"/>
        </w:trPr>
        <w:tc>
          <w:tcPr>
            <w:tcW w:w="804" w:type="dxa"/>
          </w:tcPr>
          <w:p w14:paraId="3AE8E8CE"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24.</w:t>
            </w:r>
          </w:p>
        </w:tc>
        <w:tc>
          <w:tcPr>
            <w:tcW w:w="5294" w:type="dxa"/>
          </w:tcPr>
          <w:p w14:paraId="1438016D" w14:textId="77777777" w:rsidR="00BE3F21" w:rsidRPr="00331656" w:rsidRDefault="00BE3F21" w:rsidP="00CC60D7">
            <w:pPr>
              <w:pStyle w:val="TableParagraph"/>
              <w:spacing w:line="360" w:lineRule="auto"/>
              <w:ind w:left="110"/>
              <w:rPr>
                <w:sz w:val="24"/>
                <w:szCs w:val="24"/>
              </w:rPr>
            </w:pPr>
            <w:r w:rsidRPr="00331656">
              <w:rPr>
                <w:color w:val="1B1B1B"/>
                <w:sz w:val="24"/>
                <w:szCs w:val="24"/>
              </w:rPr>
              <w:t>We</w:t>
            </w:r>
            <w:r w:rsidRPr="00331656">
              <w:rPr>
                <w:color w:val="1B1B1B"/>
                <w:spacing w:val="69"/>
                <w:w w:val="150"/>
                <w:sz w:val="24"/>
                <w:szCs w:val="24"/>
              </w:rPr>
              <w:t xml:space="preserve"> </w:t>
            </w:r>
            <w:r w:rsidRPr="00331656">
              <w:rPr>
                <w:color w:val="1B1B1B"/>
                <w:sz w:val="24"/>
                <w:szCs w:val="24"/>
              </w:rPr>
              <w:t>know</w:t>
            </w:r>
            <w:r w:rsidRPr="00331656">
              <w:rPr>
                <w:color w:val="1B1B1B"/>
                <w:spacing w:val="72"/>
                <w:w w:val="150"/>
                <w:sz w:val="24"/>
                <w:szCs w:val="24"/>
              </w:rPr>
              <w:t xml:space="preserve"> </w:t>
            </w:r>
            <w:r w:rsidRPr="00331656">
              <w:rPr>
                <w:color w:val="1B1B1B"/>
                <w:sz w:val="24"/>
                <w:szCs w:val="24"/>
              </w:rPr>
              <w:t>about</w:t>
            </w:r>
            <w:r w:rsidRPr="00331656">
              <w:rPr>
                <w:color w:val="1B1B1B"/>
                <w:spacing w:val="70"/>
                <w:w w:val="150"/>
                <w:sz w:val="24"/>
                <w:szCs w:val="24"/>
              </w:rPr>
              <w:t xml:space="preserve"> </w:t>
            </w:r>
            <w:r w:rsidRPr="00331656">
              <w:rPr>
                <w:color w:val="1B1B1B"/>
                <w:sz w:val="24"/>
                <w:szCs w:val="24"/>
              </w:rPr>
              <w:t>the</w:t>
            </w:r>
            <w:r w:rsidRPr="00331656">
              <w:rPr>
                <w:color w:val="1B1B1B"/>
                <w:spacing w:val="70"/>
                <w:w w:val="150"/>
                <w:sz w:val="24"/>
                <w:szCs w:val="24"/>
              </w:rPr>
              <w:t xml:space="preserve"> </w:t>
            </w:r>
            <w:r w:rsidRPr="00331656">
              <w:rPr>
                <w:color w:val="1B1B1B"/>
                <w:sz w:val="24"/>
                <w:szCs w:val="24"/>
              </w:rPr>
              <w:t>work</w:t>
            </w:r>
            <w:r w:rsidRPr="00331656">
              <w:rPr>
                <w:color w:val="1B1B1B"/>
                <w:spacing w:val="70"/>
                <w:w w:val="150"/>
                <w:sz w:val="24"/>
                <w:szCs w:val="24"/>
              </w:rPr>
              <w:t xml:space="preserve"> </w:t>
            </w:r>
            <w:r w:rsidRPr="00331656">
              <w:rPr>
                <w:color w:val="1B1B1B"/>
                <w:sz w:val="24"/>
                <w:szCs w:val="24"/>
              </w:rPr>
              <w:t>of</w:t>
            </w:r>
            <w:r w:rsidRPr="00331656">
              <w:rPr>
                <w:color w:val="1B1B1B"/>
                <w:spacing w:val="69"/>
                <w:w w:val="150"/>
                <w:sz w:val="24"/>
                <w:szCs w:val="24"/>
              </w:rPr>
              <w:t xml:space="preserve"> </w:t>
            </w:r>
            <w:r w:rsidRPr="00331656">
              <w:rPr>
                <w:color w:val="1B1B1B"/>
                <w:sz w:val="24"/>
                <w:szCs w:val="24"/>
              </w:rPr>
              <w:t>other</w:t>
            </w:r>
            <w:r w:rsidRPr="00331656">
              <w:rPr>
                <w:color w:val="1B1B1B"/>
                <w:spacing w:val="70"/>
                <w:w w:val="150"/>
                <w:sz w:val="24"/>
                <w:szCs w:val="24"/>
              </w:rPr>
              <w:t xml:space="preserve"> </w:t>
            </w:r>
            <w:r w:rsidRPr="00331656">
              <w:rPr>
                <w:color w:val="1B1B1B"/>
                <w:spacing w:val="-4"/>
                <w:sz w:val="24"/>
                <w:szCs w:val="24"/>
              </w:rPr>
              <w:t>team</w:t>
            </w:r>
          </w:p>
          <w:p w14:paraId="439B7D3A" w14:textId="77777777" w:rsidR="00BE3F21" w:rsidRPr="00331656" w:rsidRDefault="00BE3F21" w:rsidP="00CC60D7">
            <w:pPr>
              <w:pStyle w:val="TableParagraph"/>
              <w:spacing w:before="156" w:line="360" w:lineRule="auto"/>
              <w:ind w:left="110"/>
              <w:rPr>
                <w:sz w:val="24"/>
                <w:szCs w:val="24"/>
              </w:rPr>
            </w:pPr>
            <w:r w:rsidRPr="00331656">
              <w:rPr>
                <w:color w:val="1B1B1B"/>
                <w:spacing w:val="-2"/>
                <w:sz w:val="24"/>
                <w:szCs w:val="24"/>
              </w:rPr>
              <w:t>members</w:t>
            </w:r>
          </w:p>
        </w:tc>
        <w:tc>
          <w:tcPr>
            <w:tcW w:w="540" w:type="dxa"/>
          </w:tcPr>
          <w:p w14:paraId="3F1FF09D" w14:textId="77777777" w:rsidR="00BE3F21" w:rsidRPr="00331656" w:rsidRDefault="00BE3F21" w:rsidP="00CC60D7">
            <w:pPr>
              <w:pStyle w:val="TableParagraph"/>
              <w:spacing w:line="360" w:lineRule="auto"/>
              <w:rPr>
                <w:sz w:val="24"/>
                <w:szCs w:val="24"/>
              </w:rPr>
            </w:pPr>
          </w:p>
        </w:tc>
        <w:tc>
          <w:tcPr>
            <w:tcW w:w="535" w:type="dxa"/>
          </w:tcPr>
          <w:p w14:paraId="475E8902" w14:textId="77777777" w:rsidR="00BE3F21" w:rsidRPr="00331656" w:rsidRDefault="00BE3F21" w:rsidP="00CC60D7">
            <w:pPr>
              <w:pStyle w:val="TableParagraph"/>
              <w:spacing w:line="360" w:lineRule="auto"/>
              <w:rPr>
                <w:sz w:val="24"/>
                <w:szCs w:val="24"/>
              </w:rPr>
            </w:pPr>
          </w:p>
        </w:tc>
        <w:tc>
          <w:tcPr>
            <w:tcW w:w="535" w:type="dxa"/>
          </w:tcPr>
          <w:p w14:paraId="10BAE0A1" w14:textId="77777777" w:rsidR="00BE3F21" w:rsidRPr="00331656" w:rsidRDefault="00BE3F21" w:rsidP="00CC60D7">
            <w:pPr>
              <w:pStyle w:val="TableParagraph"/>
              <w:spacing w:line="360" w:lineRule="auto"/>
              <w:rPr>
                <w:sz w:val="24"/>
                <w:szCs w:val="24"/>
              </w:rPr>
            </w:pPr>
          </w:p>
        </w:tc>
        <w:tc>
          <w:tcPr>
            <w:tcW w:w="535" w:type="dxa"/>
          </w:tcPr>
          <w:p w14:paraId="6C483E3A" w14:textId="77777777" w:rsidR="00BE3F21" w:rsidRPr="00331656" w:rsidRDefault="00BE3F21" w:rsidP="00CC60D7">
            <w:pPr>
              <w:pStyle w:val="TableParagraph"/>
              <w:spacing w:line="360" w:lineRule="auto"/>
              <w:rPr>
                <w:sz w:val="24"/>
                <w:szCs w:val="24"/>
              </w:rPr>
            </w:pPr>
          </w:p>
        </w:tc>
        <w:tc>
          <w:tcPr>
            <w:tcW w:w="544" w:type="dxa"/>
          </w:tcPr>
          <w:p w14:paraId="2A882AB0" w14:textId="77777777" w:rsidR="00BE3F21" w:rsidRPr="00331656" w:rsidRDefault="00BE3F21" w:rsidP="00CC60D7">
            <w:pPr>
              <w:pStyle w:val="TableParagraph"/>
              <w:spacing w:line="360" w:lineRule="auto"/>
              <w:rPr>
                <w:sz w:val="24"/>
                <w:szCs w:val="24"/>
              </w:rPr>
            </w:pPr>
          </w:p>
        </w:tc>
      </w:tr>
      <w:tr w:rsidR="00BE3F21" w:rsidRPr="00331656" w14:paraId="6AC61BA8" w14:textId="77777777" w:rsidTr="00CC60D7">
        <w:trPr>
          <w:trHeight w:val="787"/>
        </w:trPr>
        <w:tc>
          <w:tcPr>
            <w:tcW w:w="804" w:type="dxa"/>
          </w:tcPr>
          <w:p w14:paraId="089E0314"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25.</w:t>
            </w:r>
          </w:p>
        </w:tc>
        <w:tc>
          <w:tcPr>
            <w:tcW w:w="5294" w:type="dxa"/>
          </w:tcPr>
          <w:p w14:paraId="30E8C7CB" w14:textId="77777777" w:rsidR="00BE3F21" w:rsidRPr="00331656" w:rsidRDefault="00BE3F21" w:rsidP="00CC60D7">
            <w:pPr>
              <w:pStyle w:val="TableParagraph"/>
              <w:tabs>
                <w:tab w:val="left" w:pos="695"/>
                <w:tab w:val="left" w:pos="1540"/>
                <w:tab w:val="left" w:pos="2120"/>
                <w:tab w:val="left" w:pos="3367"/>
                <w:tab w:val="left" w:pos="3808"/>
                <w:tab w:val="left" w:pos="4632"/>
              </w:tabs>
              <w:spacing w:line="360" w:lineRule="auto"/>
              <w:ind w:left="110"/>
              <w:rPr>
                <w:sz w:val="24"/>
                <w:szCs w:val="24"/>
              </w:rPr>
            </w:pPr>
            <w:r w:rsidRPr="00331656">
              <w:rPr>
                <w:color w:val="1B1B1B"/>
                <w:spacing w:val="-5"/>
                <w:sz w:val="24"/>
                <w:szCs w:val="24"/>
              </w:rPr>
              <w:t>We</w:t>
            </w:r>
            <w:r w:rsidRPr="00331656">
              <w:rPr>
                <w:color w:val="1B1B1B"/>
                <w:sz w:val="24"/>
                <w:szCs w:val="24"/>
              </w:rPr>
              <w:tab/>
            </w:r>
            <w:r w:rsidRPr="00331656">
              <w:rPr>
                <w:color w:val="1B1B1B"/>
                <w:spacing w:val="-4"/>
                <w:sz w:val="24"/>
                <w:szCs w:val="24"/>
              </w:rPr>
              <w:t>know</w:t>
            </w:r>
            <w:r w:rsidRPr="00331656">
              <w:rPr>
                <w:color w:val="1B1B1B"/>
                <w:sz w:val="24"/>
                <w:szCs w:val="24"/>
              </w:rPr>
              <w:tab/>
            </w:r>
            <w:r w:rsidRPr="00331656">
              <w:rPr>
                <w:color w:val="1B1B1B"/>
                <w:spacing w:val="-5"/>
                <w:sz w:val="24"/>
                <w:szCs w:val="24"/>
              </w:rPr>
              <w:t>the</w:t>
            </w:r>
            <w:r w:rsidRPr="00331656">
              <w:rPr>
                <w:color w:val="1B1B1B"/>
                <w:sz w:val="24"/>
                <w:szCs w:val="24"/>
              </w:rPr>
              <w:tab/>
            </w:r>
            <w:r w:rsidRPr="00331656">
              <w:rPr>
                <w:color w:val="1B1B1B"/>
                <w:spacing w:val="-2"/>
                <w:sz w:val="24"/>
                <w:szCs w:val="24"/>
              </w:rPr>
              <w:t>expertise</w:t>
            </w:r>
            <w:r w:rsidRPr="00331656">
              <w:rPr>
                <w:color w:val="1B1B1B"/>
                <w:sz w:val="24"/>
                <w:szCs w:val="24"/>
              </w:rPr>
              <w:tab/>
            </w:r>
            <w:r w:rsidRPr="00331656">
              <w:rPr>
                <w:color w:val="1B1B1B"/>
                <w:spacing w:val="-5"/>
                <w:sz w:val="24"/>
                <w:szCs w:val="24"/>
              </w:rPr>
              <w:t>of</w:t>
            </w:r>
            <w:r w:rsidRPr="00331656">
              <w:rPr>
                <w:color w:val="1B1B1B"/>
                <w:sz w:val="24"/>
                <w:szCs w:val="24"/>
              </w:rPr>
              <w:tab/>
            </w:r>
            <w:r w:rsidRPr="00331656">
              <w:rPr>
                <w:color w:val="1B1B1B"/>
                <w:spacing w:val="-4"/>
                <w:sz w:val="24"/>
                <w:szCs w:val="24"/>
              </w:rPr>
              <w:t>other</w:t>
            </w:r>
            <w:r w:rsidRPr="00331656">
              <w:rPr>
                <w:color w:val="1B1B1B"/>
                <w:sz w:val="24"/>
                <w:szCs w:val="24"/>
              </w:rPr>
              <w:tab/>
            </w:r>
            <w:r w:rsidRPr="00331656">
              <w:rPr>
                <w:color w:val="1B1B1B"/>
                <w:spacing w:val="-4"/>
                <w:sz w:val="24"/>
                <w:szCs w:val="24"/>
              </w:rPr>
              <w:t>team</w:t>
            </w:r>
          </w:p>
          <w:p w14:paraId="6D45930E" w14:textId="77777777" w:rsidR="00BE3F21" w:rsidRPr="00331656" w:rsidRDefault="00BE3F21" w:rsidP="00CC60D7">
            <w:pPr>
              <w:pStyle w:val="TableParagraph"/>
              <w:spacing w:before="151" w:line="360" w:lineRule="auto"/>
              <w:ind w:left="110"/>
              <w:rPr>
                <w:sz w:val="24"/>
                <w:szCs w:val="24"/>
              </w:rPr>
            </w:pPr>
            <w:r w:rsidRPr="00331656">
              <w:rPr>
                <w:color w:val="1B1B1B"/>
                <w:spacing w:val="-2"/>
                <w:sz w:val="24"/>
                <w:szCs w:val="24"/>
              </w:rPr>
              <w:t>members.</w:t>
            </w:r>
          </w:p>
        </w:tc>
        <w:tc>
          <w:tcPr>
            <w:tcW w:w="540" w:type="dxa"/>
          </w:tcPr>
          <w:p w14:paraId="212777E6" w14:textId="77777777" w:rsidR="00BE3F21" w:rsidRPr="00331656" w:rsidRDefault="00BE3F21" w:rsidP="00CC60D7">
            <w:pPr>
              <w:pStyle w:val="TableParagraph"/>
              <w:spacing w:line="360" w:lineRule="auto"/>
              <w:rPr>
                <w:sz w:val="24"/>
                <w:szCs w:val="24"/>
              </w:rPr>
            </w:pPr>
          </w:p>
        </w:tc>
        <w:tc>
          <w:tcPr>
            <w:tcW w:w="535" w:type="dxa"/>
          </w:tcPr>
          <w:p w14:paraId="022F771E" w14:textId="77777777" w:rsidR="00BE3F21" w:rsidRPr="00331656" w:rsidRDefault="00BE3F21" w:rsidP="00CC60D7">
            <w:pPr>
              <w:pStyle w:val="TableParagraph"/>
              <w:spacing w:line="360" w:lineRule="auto"/>
              <w:rPr>
                <w:sz w:val="24"/>
                <w:szCs w:val="24"/>
              </w:rPr>
            </w:pPr>
          </w:p>
        </w:tc>
        <w:tc>
          <w:tcPr>
            <w:tcW w:w="535" w:type="dxa"/>
          </w:tcPr>
          <w:p w14:paraId="71F97517" w14:textId="77777777" w:rsidR="00BE3F21" w:rsidRPr="00331656" w:rsidRDefault="00BE3F21" w:rsidP="00CC60D7">
            <w:pPr>
              <w:pStyle w:val="TableParagraph"/>
              <w:spacing w:line="360" w:lineRule="auto"/>
              <w:rPr>
                <w:sz w:val="24"/>
                <w:szCs w:val="24"/>
              </w:rPr>
            </w:pPr>
          </w:p>
        </w:tc>
        <w:tc>
          <w:tcPr>
            <w:tcW w:w="535" w:type="dxa"/>
          </w:tcPr>
          <w:p w14:paraId="0A0DE03B" w14:textId="77777777" w:rsidR="00BE3F21" w:rsidRPr="00331656" w:rsidRDefault="00BE3F21" w:rsidP="00CC60D7">
            <w:pPr>
              <w:pStyle w:val="TableParagraph"/>
              <w:spacing w:line="360" w:lineRule="auto"/>
              <w:rPr>
                <w:sz w:val="24"/>
                <w:szCs w:val="24"/>
              </w:rPr>
            </w:pPr>
          </w:p>
        </w:tc>
        <w:tc>
          <w:tcPr>
            <w:tcW w:w="544" w:type="dxa"/>
          </w:tcPr>
          <w:p w14:paraId="515FFEFD" w14:textId="77777777" w:rsidR="00BE3F21" w:rsidRPr="00331656" w:rsidRDefault="00BE3F21" w:rsidP="00CC60D7">
            <w:pPr>
              <w:pStyle w:val="TableParagraph"/>
              <w:spacing w:line="360" w:lineRule="auto"/>
              <w:rPr>
                <w:sz w:val="24"/>
                <w:szCs w:val="24"/>
              </w:rPr>
            </w:pPr>
          </w:p>
        </w:tc>
      </w:tr>
      <w:tr w:rsidR="00BE3F21" w:rsidRPr="00331656" w14:paraId="271EB57A" w14:textId="77777777" w:rsidTr="00CC60D7">
        <w:trPr>
          <w:trHeight w:val="791"/>
        </w:trPr>
        <w:tc>
          <w:tcPr>
            <w:tcW w:w="804" w:type="dxa"/>
          </w:tcPr>
          <w:p w14:paraId="4D1FDD83"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26.</w:t>
            </w:r>
          </w:p>
        </w:tc>
        <w:tc>
          <w:tcPr>
            <w:tcW w:w="5294" w:type="dxa"/>
          </w:tcPr>
          <w:p w14:paraId="5A81D091" w14:textId="77777777" w:rsidR="00BE3F21" w:rsidRPr="00331656" w:rsidRDefault="00BE3F21" w:rsidP="00CC60D7">
            <w:pPr>
              <w:pStyle w:val="TableParagraph"/>
              <w:tabs>
                <w:tab w:val="left" w:pos="2124"/>
                <w:tab w:val="left" w:pos="3079"/>
                <w:tab w:val="left" w:pos="4551"/>
              </w:tabs>
              <w:spacing w:before="2" w:line="360" w:lineRule="auto"/>
              <w:ind w:left="110"/>
              <w:rPr>
                <w:sz w:val="24"/>
                <w:szCs w:val="24"/>
              </w:rPr>
            </w:pPr>
            <w:r w:rsidRPr="00331656">
              <w:rPr>
                <w:color w:val="1B1B1B"/>
                <w:sz w:val="24"/>
                <w:szCs w:val="24"/>
              </w:rPr>
              <w:t>We</w:t>
            </w:r>
            <w:r w:rsidRPr="00331656">
              <w:rPr>
                <w:color w:val="1B1B1B"/>
                <w:spacing w:val="40"/>
                <w:sz w:val="24"/>
                <w:szCs w:val="24"/>
              </w:rPr>
              <w:t xml:space="preserve">  </w:t>
            </w:r>
            <w:r w:rsidRPr="00331656">
              <w:rPr>
                <w:color w:val="1B1B1B"/>
                <w:spacing w:val="-2"/>
                <w:sz w:val="24"/>
                <w:szCs w:val="24"/>
              </w:rPr>
              <w:t>proactively</w:t>
            </w:r>
            <w:r w:rsidRPr="00331656">
              <w:rPr>
                <w:color w:val="1B1B1B"/>
                <w:sz w:val="24"/>
                <w:szCs w:val="24"/>
              </w:rPr>
              <w:tab/>
            </w:r>
            <w:r w:rsidRPr="00331656">
              <w:rPr>
                <w:color w:val="1B1B1B"/>
                <w:spacing w:val="-2"/>
                <w:sz w:val="24"/>
                <w:szCs w:val="24"/>
              </w:rPr>
              <w:t>inform</w:t>
            </w:r>
            <w:r w:rsidRPr="00331656">
              <w:rPr>
                <w:color w:val="1B1B1B"/>
                <w:sz w:val="24"/>
                <w:szCs w:val="24"/>
              </w:rPr>
              <w:tab/>
              <w:t>the</w:t>
            </w:r>
            <w:r w:rsidRPr="00331656">
              <w:rPr>
                <w:color w:val="1B1B1B"/>
                <w:spacing w:val="41"/>
                <w:sz w:val="24"/>
                <w:szCs w:val="24"/>
              </w:rPr>
              <w:t xml:space="preserve">  </w:t>
            </w:r>
            <w:r w:rsidRPr="00331656">
              <w:rPr>
                <w:color w:val="1B1B1B"/>
                <w:spacing w:val="-2"/>
                <w:sz w:val="24"/>
                <w:szCs w:val="24"/>
              </w:rPr>
              <w:t>others</w:t>
            </w:r>
            <w:r w:rsidRPr="00331656">
              <w:rPr>
                <w:color w:val="1B1B1B"/>
                <w:sz w:val="24"/>
                <w:szCs w:val="24"/>
              </w:rPr>
              <w:tab/>
            </w:r>
            <w:r w:rsidRPr="00331656">
              <w:rPr>
                <w:color w:val="1B1B1B"/>
                <w:spacing w:val="-4"/>
                <w:sz w:val="24"/>
                <w:szCs w:val="24"/>
              </w:rPr>
              <w:t>about</w:t>
            </w:r>
          </w:p>
          <w:p w14:paraId="412B2CAF" w14:textId="77777777" w:rsidR="00BE3F21" w:rsidRPr="00331656" w:rsidRDefault="00BE3F21" w:rsidP="00CC60D7">
            <w:pPr>
              <w:pStyle w:val="TableParagraph"/>
              <w:spacing w:before="151" w:line="360" w:lineRule="auto"/>
              <w:ind w:left="110"/>
              <w:rPr>
                <w:sz w:val="24"/>
                <w:szCs w:val="24"/>
              </w:rPr>
            </w:pPr>
            <w:r w:rsidRPr="00331656">
              <w:rPr>
                <w:color w:val="1B1B1B"/>
                <w:spacing w:val="-2"/>
                <w:sz w:val="24"/>
                <w:szCs w:val="24"/>
              </w:rPr>
              <w:t>relevant</w:t>
            </w:r>
            <w:r w:rsidRPr="00331656">
              <w:rPr>
                <w:color w:val="1B1B1B"/>
                <w:sz w:val="24"/>
                <w:szCs w:val="24"/>
              </w:rPr>
              <w:t xml:space="preserve"> </w:t>
            </w:r>
            <w:r w:rsidRPr="00331656">
              <w:rPr>
                <w:color w:val="1B1B1B"/>
                <w:spacing w:val="-4"/>
                <w:sz w:val="24"/>
                <w:szCs w:val="24"/>
              </w:rPr>
              <w:t>news</w:t>
            </w:r>
          </w:p>
        </w:tc>
        <w:tc>
          <w:tcPr>
            <w:tcW w:w="540" w:type="dxa"/>
          </w:tcPr>
          <w:p w14:paraId="305DFF88" w14:textId="77777777" w:rsidR="00BE3F21" w:rsidRPr="00331656" w:rsidRDefault="00BE3F21" w:rsidP="00CC60D7">
            <w:pPr>
              <w:pStyle w:val="TableParagraph"/>
              <w:spacing w:line="360" w:lineRule="auto"/>
              <w:rPr>
                <w:sz w:val="24"/>
                <w:szCs w:val="24"/>
              </w:rPr>
            </w:pPr>
          </w:p>
        </w:tc>
        <w:tc>
          <w:tcPr>
            <w:tcW w:w="535" w:type="dxa"/>
          </w:tcPr>
          <w:p w14:paraId="2120C299" w14:textId="77777777" w:rsidR="00BE3F21" w:rsidRPr="00331656" w:rsidRDefault="00BE3F21" w:rsidP="00CC60D7">
            <w:pPr>
              <w:pStyle w:val="TableParagraph"/>
              <w:spacing w:line="360" w:lineRule="auto"/>
              <w:rPr>
                <w:sz w:val="24"/>
                <w:szCs w:val="24"/>
              </w:rPr>
            </w:pPr>
          </w:p>
        </w:tc>
        <w:tc>
          <w:tcPr>
            <w:tcW w:w="535" w:type="dxa"/>
          </w:tcPr>
          <w:p w14:paraId="00D63849" w14:textId="77777777" w:rsidR="00BE3F21" w:rsidRPr="00331656" w:rsidRDefault="00BE3F21" w:rsidP="00CC60D7">
            <w:pPr>
              <w:pStyle w:val="TableParagraph"/>
              <w:spacing w:line="360" w:lineRule="auto"/>
              <w:rPr>
                <w:sz w:val="24"/>
                <w:szCs w:val="24"/>
              </w:rPr>
            </w:pPr>
          </w:p>
        </w:tc>
        <w:tc>
          <w:tcPr>
            <w:tcW w:w="535" w:type="dxa"/>
          </w:tcPr>
          <w:p w14:paraId="3539EDAF" w14:textId="77777777" w:rsidR="00BE3F21" w:rsidRPr="00331656" w:rsidRDefault="00BE3F21" w:rsidP="00CC60D7">
            <w:pPr>
              <w:pStyle w:val="TableParagraph"/>
              <w:spacing w:line="360" w:lineRule="auto"/>
              <w:rPr>
                <w:sz w:val="24"/>
                <w:szCs w:val="24"/>
              </w:rPr>
            </w:pPr>
          </w:p>
        </w:tc>
        <w:tc>
          <w:tcPr>
            <w:tcW w:w="544" w:type="dxa"/>
          </w:tcPr>
          <w:p w14:paraId="0A603004" w14:textId="77777777" w:rsidR="00BE3F21" w:rsidRPr="00331656" w:rsidRDefault="00BE3F21" w:rsidP="00CC60D7">
            <w:pPr>
              <w:pStyle w:val="TableParagraph"/>
              <w:spacing w:line="360" w:lineRule="auto"/>
              <w:rPr>
                <w:sz w:val="24"/>
                <w:szCs w:val="24"/>
              </w:rPr>
            </w:pPr>
          </w:p>
        </w:tc>
      </w:tr>
      <w:tr w:rsidR="00BE3F21" w:rsidRPr="00331656" w14:paraId="6CC5F2B5" w14:textId="77777777" w:rsidTr="00CC60D7">
        <w:trPr>
          <w:trHeight w:val="563"/>
        </w:trPr>
        <w:tc>
          <w:tcPr>
            <w:tcW w:w="804" w:type="dxa"/>
          </w:tcPr>
          <w:p w14:paraId="6024C500"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27.</w:t>
            </w:r>
          </w:p>
        </w:tc>
        <w:tc>
          <w:tcPr>
            <w:tcW w:w="5294" w:type="dxa"/>
          </w:tcPr>
          <w:p w14:paraId="7DA6719E" w14:textId="77777777" w:rsidR="00BE3F21" w:rsidRPr="00331656" w:rsidRDefault="00BE3F21" w:rsidP="00CC60D7">
            <w:pPr>
              <w:pStyle w:val="TableParagraph"/>
              <w:spacing w:line="360" w:lineRule="auto"/>
              <w:ind w:left="110"/>
              <w:rPr>
                <w:sz w:val="24"/>
                <w:szCs w:val="24"/>
              </w:rPr>
            </w:pPr>
            <w:r w:rsidRPr="00331656">
              <w:rPr>
                <w:color w:val="1B1B1B"/>
                <w:sz w:val="24"/>
                <w:szCs w:val="24"/>
              </w:rPr>
              <w:t>We</w:t>
            </w:r>
            <w:r w:rsidRPr="00331656">
              <w:rPr>
                <w:color w:val="1B1B1B"/>
                <w:spacing w:val="-10"/>
                <w:sz w:val="24"/>
                <w:szCs w:val="24"/>
              </w:rPr>
              <w:t xml:space="preserve"> </w:t>
            </w:r>
            <w:r w:rsidRPr="00331656">
              <w:rPr>
                <w:color w:val="1B1B1B"/>
                <w:sz w:val="24"/>
                <w:szCs w:val="24"/>
              </w:rPr>
              <w:t>exchange</w:t>
            </w:r>
            <w:r w:rsidRPr="00331656">
              <w:rPr>
                <w:color w:val="1B1B1B"/>
                <w:spacing w:val="-9"/>
                <w:sz w:val="24"/>
                <w:szCs w:val="24"/>
              </w:rPr>
              <w:t xml:space="preserve"> </w:t>
            </w:r>
            <w:r w:rsidRPr="00331656">
              <w:rPr>
                <w:color w:val="1B1B1B"/>
                <w:sz w:val="24"/>
                <w:szCs w:val="24"/>
              </w:rPr>
              <w:t>our</w:t>
            </w:r>
            <w:r w:rsidRPr="00331656">
              <w:rPr>
                <w:color w:val="1B1B1B"/>
                <w:spacing w:val="-9"/>
                <w:sz w:val="24"/>
                <w:szCs w:val="24"/>
              </w:rPr>
              <w:t xml:space="preserve"> </w:t>
            </w:r>
            <w:r w:rsidRPr="00331656">
              <w:rPr>
                <w:color w:val="1B1B1B"/>
                <w:sz w:val="24"/>
                <w:szCs w:val="24"/>
              </w:rPr>
              <w:t>knowledge</w:t>
            </w:r>
            <w:r w:rsidRPr="00331656">
              <w:rPr>
                <w:color w:val="1B1B1B"/>
                <w:spacing w:val="-9"/>
                <w:sz w:val="24"/>
                <w:szCs w:val="24"/>
              </w:rPr>
              <w:t xml:space="preserve"> </w:t>
            </w:r>
            <w:r w:rsidRPr="00331656">
              <w:rPr>
                <w:color w:val="1B1B1B"/>
                <w:sz w:val="24"/>
                <w:szCs w:val="24"/>
              </w:rPr>
              <w:t>and</w:t>
            </w:r>
            <w:r w:rsidRPr="00331656">
              <w:rPr>
                <w:color w:val="1B1B1B"/>
                <w:spacing w:val="-9"/>
                <w:sz w:val="24"/>
                <w:szCs w:val="24"/>
              </w:rPr>
              <w:t xml:space="preserve"> </w:t>
            </w:r>
            <w:r w:rsidRPr="00331656">
              <w:rPr>
                <w:color w:val="1B1B1B"/>
                <w:spacing w:val="-2"/>
                <w:sz w:val="24"/>
                <w:szCs w:val="24"/>
              </w:rPr>
              <w:t>experiences.</w:t>
            </w:r>
          </w:p>
        </w:tc>
        <w:tc>
          <w:tcPr>
            <w:tcW w:w="540" w:type="dxa"/>
          </w:tcPr>
          <w:p w14:paraId="7561B008" w14:textId="77777777" w:rsidR="00BE3F21" w:rsidRPr="00331656" w:rsidRDefault="00BE3F21" w:rsidP="00CC60D7">
            <w:pPr>
              <w:pStyle w:val="TableParagraph"/>
              <w:spacing w:line="360" w:lineRule="auto"/>
              <w:rPr>
                <w:sz w:val="24"/>
                <w:szCs w:val="24"/>
              </w:rPr>
            </w:pPr>
          </w:p>
        </w:tc>
        <w:tc>
          <w:tcPr>
            <w:tcW w:w="535" w:type="dxa"/>
          </w:tcPr>
          <w:p w14:paraId="3FAB2A01" w14:textId="77777777" w:rsidR="00BE3F21" w:rsidRPr="00331656" w:rsidRDefault="00BE3F21" w:rsidP="00CC60D7">
            <w:pPr>
              <w:pStyle w:val="TableParagraph"/>
              <w:spacing w:line="360" w:lineRule="auto"/>
              <w:rPr>
                <w:sz w:val="24"/>
                <w:szCs w:val="24"/>
              </w:rPr>
            </w:pPr>
          </w:p>
        </w:tc>
        <w:tc>
          <w:tcPr>
            <w:tcW w:w="535" w:type="dxa"/>
          </w:tcPr>
          <w:p w14:paraId="24772F06" w14:textId="77777777" w:rsidR="00BE3F21" w:rsidRPr="00331656" w:rsidRDefault="00BE3F21" w:rsidP="00CC60D7">
            <w:pPr>
              <w:pStyle w:val="TableParagraph"/>
              <w:spacing w:line="360" w:lineRule="auto"/>
              <w:rPr>
                <w:sz w:val="24"/>
                <w:szCs w:val="24"/>
              </w:rPr>
            </w:pPr>
          </w:p>
        </w:tc>
        <w:tc>
          <w:tcPr>
            <w:tcW w:w="535" w:type="dxa"/>
          </w:tcPr>
          <w:p w14:paraId="0B53B7AC" w14:textId="77777777" w:rsidR="00BE3F21" w:rsidRPr="00331656" w:rsidRDefault="00BE3F21" w:rsidP="00CC60D7">
            <w:pPr>
              <w:pStyle w:val="TableParagraph"/>
              <w:spacing w:line="360" w:lineRule="auto"/>
              <w:rPr>
                <w:sz w:val="24"/>
                <w:szCs w:val="24"/>
              </w:rPr>
            </w:pPr>
          </w:p>
        </w:tc>
        <w:tc>
          <w:tcPr>
            <w:tcW w:w="544" w:type="dxa"/>
          </w:tcPr>
          <w:p w14:paraId="25BA07B2" w14:textId="77777777" w:rsidR="00BE3F21" w:rsidRPr="00331656" w:rsidRDefault="00BE3F21" w:rsidP="00CC60D7">
            <w:pPr>
              <w:pStyle w:val="TableParagraph"/>
              <w:spacing w:line="360" w:lineRule="auto"/>
              <w:rPr>
                <w:sz w:val="24"/>
                <w:szCs w:val="24"/>
              </w:rPr>
            </w:pPr>
          </w:p>
        </w:tc>
      </w:tr>
      <w:tr w:rsidR="00BE3F21" w:rsidRPr="00331656" w14:paraId="2404DBD5" w14:textId="77777777" w:rsidTr="00CC60D7">
        <w:trPr>
          <w:trHeight w:val="791"/>
        </w:trPr>
        <w:tc>
          <w:tcPr>
            <w:tcW w:w="804" w:type="dxa"/>
          </w:tcPr>
          <w:p w14:paraId="00FCE8B1"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28.</w:t>
            </w:r>
          </w:p>
        </w:tc>
        <w:tc>
          <w:tcPr>
            <w:tcW w:w="5294" w:type="dxa"/>
          </w:tcPr>
          <w:p w14:paraId="0177872D" w14:textId="77777777" w:rsidR="00BE3F21" w:rsidRPr="00331656" w:rsidRDefault="00BE3F21" w:rsidP="00CC60D7">
            <w:pPr>
              <w:pStyle w:val="TableParagraph"/>
              <w:tabs>
                <w:tab w:val="left" w:pos="758"/>
                <w:tab w:val="left" w:pos="1635"/>
                <w:tab w:val="left" w:pos="2206"/>
                <w:tab w:val="left" w:pos="2997"/>
                <w:tab w:val="left" w:pos="4297"/>
              </w:tabs>
              <w:spacing w:line="360" w:lineRule="auto"/>
              <w:ind w:left="110"/>
              <w:rPr>
                <w:sz w:val="24"/>
                <w:szCs w:val="24"/>
              </w:rPr>
            </w:pPr>
            <w:r w:rsidRPr="00331656">
              <w:rPr>
                <w:color w:val="1B1B1B"/>
                <w:spacing w:val="-5"/>
                <w:sz w:val="24"/>
                <w:szCs w:val="24"/>
              </w:rPr>
              <w:t>We</w:t>
            </w:r>
            <w:r w:rsidRPr="00331656">
              <w:rPr>
                <w:color w:val="1B1B1B"/>
                <w:sz w:val="24"/>
                <w:szCs w:val="24"/>
              </w:rPr>
              <w:tab/>
            </w:r>
            <w:r w:rsidRPr="00331656">
              <w:rPr>
                <w:color w:val="1B1B1B"/>
                <w:spacing w:val="-4"/>
                <w:sz w:val="24"/>
                <w:szCs w:val="24"/>
              </w:rPr>
              <w:t>come</w:t>
            </w:r>
            <w:r w:rsidRPr="00331656">
              <w:rPr>
                <w:color w:val="1B1B1B"/>
                <w:sz w:val="24"/>
                <w:szCs w:val="24"/>
              </w:rPr>
              <w:tab/>
            </w:r>
            <w:r w:rsidRPr="00331656">
              <w:rPr>
                <w:color w:val="1B1B1B"/>
                <w:spacing w:val="-5"/>
                <w:sz w:val="24"/>
                <w:szCs w:val="24"/>
              </w:rPr>
              <w:t>up</w:t>
            </w:r>
            <w:r w:rsidRPr="00331656">
              <w:rPr>
                <w:color w:val="1B1B1B"/>
                <w:sz w:val="24"/>
                <w:szCs w:val="24"/>
              </w:rPr>
              <w:tab/>
            </w:r>
            <w:r w:rsidRPr="00331656">
              <w:rPr>
                <w:color w:val="1B1B1B"/>
                <w:spacing w:val="-4"/>
                <w:sz w:val="24"/>
                <w:szCs w:val="24"/>
              </w:rPr>
              <w:t>with</w:t>
            </w:r>
            <w:r w:rsidRPr="00331656">
              <w:rPr>
                <w:color w:val="1B1B1B"/>
                <w:sz w:val="24"/>
                <w:szCs w:val="24"/>
              </w:rPr>
              <w:tab/>
            </w:r>
            <w:r w:rsidRPr="00331656">
              <w:rPr>
                <w:color w:val="1B1B1B"/>
                <w:spacing w:val="-2"/>
                <w:sz w:val="24"/>
                <w:szCs w:val="24"/>
              </w:rPr>
              <w:t>solutions</w:t>
            </w:r>
            <w:r w:rsidRPr="00331656">
              <w:rPr>
                <w:color w:val="1B1B1B"/>
                <w:sz w:val="24"/>
                <w:szCs w:val="24"/>
              </w:rPr>
              <w:tab/>
            </w:r>
            <w:r w:rsidRPr="00331656">
              <w:rPr>
                <w:color w:val="1B1B1B"/>
                <w:spacing w:val="-2"/>
                <w:sz w:val="24"/>
                <w:szCs w:val="24"/>
              </w:rPr>
              <w:t>through</w:t>
            </w:r>
          </w:p>
          <w:p w14:paraId="618977A7" w14:textId="77777777" w:rsidR="00BE3F21" w:rsidRPr="00331656" w:rsidRDefault="00BE3F21" w:rsidP="00CC60D7">
            <w:pPr>
              <w:pStyle w:val="TableParagraph"/>
              <w:spacing w:before="156" w:line="360" w:lineRule="auto"/>
              <w:ind w:left="110"/>
              <w:rPr>
                <w:sz w:val="24"/>
                <w:szCs w:val="24"/>
              </w:rPr>
            </w:pPr>
            <w:r w:rsidRPr="00331656">
              <w:rPr>
                <w:color w:val="1B1B1B"/>
                <w:spacing w:val="-2"/>
                <w:sz w:val="24"/>
                <w:szCs w:val="24"/>
              </w:rPr>
              <w:t>spontaneous</w:t>
            </w:r>
            <w:r w:rsidRPr="00331656">
              <w:rPr>
                <w:color w:val="1B1B1B"/>
                <w:spacing w:val="2"/>
                <w:sz w:val="24"/>
                <w:szCs w:val="24"/>
              </w:rPr>
              <w:t xml:space="preserve"> </w:t>
            </w:r>
            <w:r w:rsidRPr="00331656">
              <w:rPr>
                <w:color w:val="1B1B1B"/>
                <w:spacing w:val="-2"/>
                <w:sz w:val="24"/>
                <w:szCs w:val="24"/>
              </w:rPr>
              <w:t>conversations</w:t>
            </w:r>
          </w:p>
        </w:tc>
        <w:tc>
          <w:tcPr>
            <w:tcW w:w="540" w:type="dxa"/>
          </w:tcPr>
          <w:p w14:paraId="71C030BE" w14:textId="77777777" w:rsidR="00BE3F21" w:rsidRPr="00331656" w:rsidRDefault="00BE3F21" w:rsidP="00CC60D7">
            <w:pPr>
              <w:pStyle w:val="TableParagraph"/>
              <w:spacing w:line="360" w:lineRule="auto"/>
              <w:rPr>
                <w:sz w:val="24"/>
                <w:szCs w:val="24"/>
              </w:rPr>
            </w:pPr>
          </w:p>
        </w:tc>
        <w:tc>
          <w:tcPr>
            <w:tcW w:w="535" w:type="dxa"/>
          </w:tcPr>
          <w:p w14:paraId="751AF044" w14:textId="77777777" w:rsidR="00BE3F21" w:rsidRPr="00331656" w:rsidRDefault="00BE3F21" w:rsidP="00CC60D7">
            <w:pPr>
              <w:pStyle w:val="TableParagraph"/>
              <w:spacing w:line="360" w:lineRule="auto"/>
              <w:rPr>
                <w:sz w:val="24"/>
                <w:szCs w:val="24"/>
              </w:rPr>
            </w:pPr>
          </w:p>
        </w:tc>
        <w:tc>
          <w:tcPr>
            <w:tcW w:w="535" w:type="dxa"/>
          </w:tcPr>
          <w:p w14:paraId="25805BAA" w14:textId="77777777" w:rsidR="00BE3F21" w:rsidRPr="00331656" w:rsidRDefault="00BE3F21" w:rsidP="00CC60D7">
            <w:pPr>
              <w:pStyle w:val="TableParagraph"/>
              <w:spacing w:line="360" w:lineRule="auto"/>
              <w:rPr>
                <w:sz w:val="24"/>
                <w:szCs w:val="24"/>
              </w:rPr>
            </w:pPr>
          </w:p>
        </w:tc>
        <w:tc>
          <w:tcPr>
            <w:tcW w:w="535" w:type="dxa"/>
          </w:tcPr>
          <w:p w14:paraId="48493F15" w14:textId="77777777" w:rsidR="00BE3F21" w:rsidRPr="00331656" w:rsidRDefault="00BE3F21" w:rsidP="00CC60D7">
            <w:pPr>
              <w:pStyle w:val="TableParagraph"/>
              <w:spacing w:line="360" w:lineRule="auto"/>
              <w:rPr>
                <w:sz w:val="24"/>
                <w:szCs w:val="24"/>
              </w:rPr>
            </w:pPr>
          </w:p>
        </w:tc>
        <w:tc>
          <w:tcPr>
            <w:tcW w:w="544" w:type="dxa"/>
          </w:tcPr>
          <w:p w14:paraId="3D05D68E" w14:textId="77777777" w:rsidR="00BE3F21" w:rsidRPr="00331656" w:rsidRDefault="00BE3F21" w:rsidP="00CC60D7">
            <w:pPr>
              <w:pStyle w:val="TableParagraph"/>
              <w:spacing w:line="360" w:lineRule="auto"/>
              <w:rPr>
                <w:sz w:val="24"/>
                <w:szCs w:val="24"/>
              </w:rPr>
            </w:pPr>
          </w:p>
        </w:tc>
      </w:tr>
      <w:tr w:rsidR="00BE3F21" w:rsidRPr="00331656" w14:paraId="036579E3" w14:textId="77777777" w:rsidTr="00CC60D7">
        <w:trPr>
          <w:trHeight w:val="564"/>
        </w:trPr>
        <w:tc>
          <w:tcPr>
            <w:tcW w:w="804" w:type="dxa"/>
          </w:tcPr>
          <w:p w14:paraId="6972307A" w14:textId="77777777" w:rsidR="00BE3F21" w:rsidRPr="00331656" w:rsidRDefault="00BE3F21" w:rsidP="00CC60D7">
            <w:pPr>
              <w:pStyle w:val="TableParagraph"/>
              <w:spacing w:line="360" w:lineRule="auto"/>
              <w:ind w:left="117" w:right="28"/>
              <w:jc w:val="center"/>
              <w:rPr>
                <w:spacing w:val="-5"/>
                <w:sz w:val="24"/>
                <w:szCs w:val="24"/>
              </w:rPr>
            </w:pPr>
          </w:p>
        </w:tc>
        <w:tc>
          <w:tcPr>
            <w:tcW w:w="5294" w:type="dxa"/>
          </w:tcPr>
          <w:p w14:paraId="5CBA97B4" w14:textId="77777777" w:rsidR="00BE3F21" w:rsidRPr="00331656" w:rsidRDefault="00BE3F21" w:rsidP="00CC60D7">
            <w:pPr>
              <w:pStyle w:val="TableParagraph"/>
              <w:spacing w:line="360" w:lineRule="auto"/>
              <w:ind w:left="110"/>
              <w:rPr>
                <w:color w:val="1B1B1B"/>
                <w:sz w:val="24"/>
                <w:szCs w:val="24"/>
              </w:rPr>
            </w:pPr>
          </w:p>
        </w:tc>
        <w:tc>
          <w:tcPr>
            <w:tcW w:w="540" w:type="dxa"/>
          </w:tcPr>
          <w:p w14:paraId="7D5AB6FE" w14:textId="77777777" w:rsidR="00BE3F21" w:rsidRPr="00331656" w:rsidRDefault="00BE3F21" w:rsidP="00CC60D7">
            <w:pPr>
              <w:pStyle w:val="TableParagraph"/>
              <w:spacing w:line="360" w:lineRule="auto"/>
              <w:rPr>
                <w:sz w:val="24"/>
                <w:szCs w:val="24"/>
              </w:rPr>
            </w:pPr>
          </w:p>
        </w:tc>
        <w:tc>
          <w:tcPr>
            <w:tcW w:w="535" w:type="dxa"/>
          </w:tcPr>
          <w:p w14:paraId="1C2B2FFA" w14:textId="77777777" w:rsidR="00BE3F21" w:rsidRPr="00331656" w:rsidRDefault="00BE3F21" w:rsidP="00CC60D7">
            <w:pPr>
              <w:pStyle w:val="TableParagraph"/>
              <w:spacing w:line="360" w:lineRule="auto"/>
              <w:rPr>
                <w:sz w:val="24"/>
                <w:szCs w:val="24"/>
              </w:rPr>
            </w:pPr>
          </w:p>
        </w:tc>
        <w:tc>
          <w:tcPr>
            <w:tcW w:w="535" w:type="dxa"/>
          </w:tcPr>
          <w:p w14:paraId="3FDC4D7B" w14:textId="77777777" w:rsidR="00BE3F21" w:rsidRPr="00331656" w:rsidRDefault="00BE3F21" w:rsidP="00CC60D7">
            <w:pPr>
              <w:pStyle w:val="TableParagraph"/>
              <w:spacing w:line="360" w:lineRule="auto"/>
              <w:rPr>
                <w:sz w:val="24"/>
                <w:szCs w:val="24"/>
              </w:rPr>
            </w:pPr>
          </w:p>
        </w:tc>
        <w:tc>
          <w:tcPr>
            <w:tcW w:w="535" w:type="dxa"/>
          </w:tcPr>
          <w:p w14:paraId="0195425A" w14:textId="77777777" w:rsidR="00BE3F21" w:rsidRPr="00331656" w:rsidRDefault="00BE3F21" w:rsidP="00CC60D7">
            <w:pPr>
              <w:pStyle w:val="TableParagraph"/>
              <w:spacing w:line="360" w:lineRule="auto"/>
              <w:rPr>
                <w:sz w:val="24"/>
                <w:szCs w:val="24"/>
              </w:rPr>
            </w:pPr>
          </w:p>
        </w:tc>
        <w:tc>
          <w:tcPr>
            <w:tcW w:w="544" w:type="dxa"/>
          </w:tcPr>
          <w:p w14:paraId="561F21EE" w14:textId="77777777" w:rsidR="00BE3F21" w:rsidRPr="00331656" w:rsidRDefault="00BE3F21" w:rsidP="00CC60D7">
            <w:pPr>
              <w:pStyle w:val="TableParagraph"/>
              <w:spacing w:line="360" w:lineRule="auto"/>
              <w:rPr>
                <w:sz w:val="24"/>
                <w:szCs w:val="24"/>
              </w:rPr>
            </w:pPr>
          </w:p>
        </w:tc>
      </w:tr>
      <w:tr w:rsidR="00BE3F21" w:rsidRPr="00331656" w14:paraId="6D3368F8" w14:textId="77777777" w:rsidTr="00CC60D7">
        <w:trPr>
          <w:trHeight w:val="564"/>
        </w:trPr>
        <w:tc>
          <w:tcPr>
            <w:tcW w:w="804" w:type="dxa"/>
          </w:tcPr>
          <w:p w14:paraId="6701B0E9"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29.</w:t>
            </w:r>
          </w:p>
        </w:tc>
        <w:tc>
          <w:tcPr>
            <w:tcW w:w="5294" w:type="dxa"/>
          </w:tcPr>
          <w:p w14:paraId="46ECC45E" w14:textId="77777777" w:rsidR="00BE3F21" w:rsidRPr="00331656" w:rsidRDefault="00BE3F21" w:rsidP="00CC60D7">
            <w:pPr>
              <w:pStyle w:val="TableParagraph"/>
              <w:spacing w:line="360" w:lineRule="auto"/>
              <w:ind w:left="110"/>
              <w:rPr>
                <w:sz w:val="24"/>
                <w:szCs w:val="24"/>
              </w:rPr>
            </w:pPr>
            <w:r w:rsidRPr="00331656">
              <w:rPr>
                <w:color w:val="1B1B1B"/>
                <w:sz w:val="24"/>
                <w:szCs w:val="24"/>
              </w:rPr>
              <w:t>We</w:t>
            </w:r>
            <w:r w:rsidRPr="00331656">
              <w:rPr>
                <w:color w:val="1B1B1B"/>
                <w:spacing w:val="-10"/>
                <w:sz w:val="24"/>
                <w:szCs w:val="24"/>
              </w:rPr>
              <w:t xml:space="preserve"> </w:t>
            </w:r>
            <w:r w:rsidRPr="00331656">
              <w:rPr>
                <w:color w:val="1B1B1B"/>
                <w:sz w:val="24"/>
                <w:szCs w:val="24"/>
              </w:rPr>
              <w:t>also</w:t>
            </w:r>
            <w:r w:rsidRPr="00331656">
              <w:rPr>
                <w:color w:val="1B1B1B"/>
                <w:spacing w:val="-8"/>
                <w:sz w:val="24"/>
                <w:szCs w:val="24"/>
              </w:rPr>
              <w:t xml:space="preserve"> </w:t>
            </w:r>
            <w:r w:rsidRPr="00331656">
              <w:rPr>
                <w:color w:val="1B1B1B"/>
                <w:sz w:val="24"/>
                <w:szCs w:val="24"/>
              </w:rPr>
              <w:t>discuss</w:t>
            </w:r>
            <w:r w:rsidRPr="00331656">
              <w:rPr>
                <w:color w:val="1B1B1B"/>
                <w:spacing w:val="-10"/>
                <w:sz w:val="24"/>
                <w:szCs w:val="24"/>
              </w:rPr>
              <w:t xml:space="preserve"> </w:t>
            </w:r>
            <w:r w:rsidRPr="00331656">
              <w:rPr>
                <w:color w:val="1B1B1B"/>
                <w:sz w:val="24"/>
                <w:szCs w:val="24"/>
              </w:rPr>
              <w:t>things</w:t>
            </w:r>
            <w:r w:rsidRPr="00331656">
              <w:rPr>
                <w:color w:val="1B1B1B"/>
                <w:spacing w:val="-5"/>
                <w:sz w:val="24"/>
                <w:szCs w:val="24"/>
              </w:rPr>
              <w:t xml:space="preserve"> </w:t>
            </w:r>
            <w:r w:rsidRPr="00331656">
              <w:rPr>
                <w:color w:val="1B1B1B"/>
                <w:spacing w:val="-2"/>
                <w:sz w:val="24"/>
                <w:szCs w:val="24"/>
              </w:rPr>
              <w:t>spontaneously.</w:t>
            </w:r>
          </w:p>
        </w:tc>
        <w:tc>
          <w:tcPr>
            <w:tcW w:w="540" w:type="dxa"/>
          </w:tcPr>
          <w:p w14:paraId="04362F4E" w14:textId="77777777" w:rsidR="00BE3F21" w:rsidRPr="00331656" w:rsidRDefault="00BE3F21" w:rsidP="00CC60D7">
            <w:pPr>
              <w:pStyle w:val="TableParagraph"/>
              <w:spacing w:line="360" w:lineRule="auto"/>
              <w:rPr>
                <w:sz w:val="24"/>
                <w:szCs w:val="24"/>
              </w:rPr>
            </w:pPr>
          </w:p>
        </w:tc>
        <w:tc>
          <w:tcPr>
            <w:tcW w:w="535" w:type="dxa"/>
          </w:tcPr>
          <w:p w14:paraId="2DC17F0E" w14:textId="77777777" w:rsidR="00BE3F21" w:rsidRPr="00331656" w:rsidRDefault="00BE3F21" w:rsidP="00CC60D7">
            <w:pPr>
              <w:pStyle w:val="TableParagraph"/>
              <w:spacing w:line="360" w:lineRule="auto"/>
              <w:rPr>
                <w:sz w:val="24"/>
                <w:szCs w:val="24"/>
              </w:rPr>
            </w:pPr>
          </w:p>
        </w:tc>
        <w:tc>
          <w:tcPr>
            <w:tcW w:w="535" w:type="dxa"/>
          </w:tcPr>
          <w:p w14:paraId="73340D01" w14:textId="77777777" w:rsidR="00BE3F21" w:rsidRPr="00331656" w:rsidRDefault="00BE3F21" w:rsidP="00CC60D7">
            <w:pPr>
              <w:pStyle w:val="TableParagraph"/>
              <w:spacing w:line="360" w:lineRule="auto"/>
              <w:rPr>
                <w:sz w:val="24"/>
                <w:szCs w:val="24"/>
              </w:rPr>
            </w:pPr>
          </w:p>
        </w:tc>
        <w:tc>
          <w:tcPr>
            <w:tcW w:w="535" w:type="dxa"/>
          </w:tcPr>
          <w:p w14:paraId="2EE3E629" w14:textId="77777777" w:rsidR="00BE3F21" w:rsidRPr="00331656" w:rsidRDefault="00BE3F21" w:rsidP="00CC60D7">
            <w:pPr>
              <w:pStyle w:val="TableParagraph"/>
              <w:spacing w:line="360" w:lineRule="auto"/>
              <w:rPr>
                <w:sz w:val="24"/>
                <w:szCs w:val="24"/>
              </w:rPr>
            </w:pPr>
          </w:p>
        </w:tc>
        <w:tc>
          <w:tcPr>
            <w:tcW w:w="544" w:type="dxa"/>
          </w:tcPr>
          <w:p w14:paraId="7801840A" w14:textId="77777777" w:rsidR="00BE3F21" w:rsidRPr="00331656" w:rsidRDefault="00BE3F21" w:rsidP="00CC60D7">
            <w:pPr>
              <w:pStyle w:val="TableParagraph"/>
              <w:spacing w:line="360" w:lineRule="auto"/>
              <w:rPr>
                <w:sz w:val="24"/>
                <w:szCs w:val="24"/>
              </w:rPr>
            </w:pPr>
          </w:p>
        </w:tc>
      </w:tr>
      <w:tr w:rsidR="00BE3F21" w:rsidRPr="00331656" w14:paraId="791F1F53" w14:textId="77777777" w:rsidTr="00CC60D7">
        <w:trPr>
          <w:trHeight w:val="567"/>
        </w:trPr>
        <w:tc>
          <w:tcPr>
            <w:tcW w:w="804" w:type="dxa"/>
          </w:tcPr>
          <w:p w14:paraId="684EDD50"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30.</w:t>
            </w:r>
          </w:p>
        </w:tc>
        <w:tc>
          <w:tcPr>
            <w:tcW w:w="5294" w:type="dxa"/>
          </w:tcPr>
          <w:p w14:paraId="348D4392" w14:textId="77777777" w:rsidR="00BE3F21" w:rsidRPr="00331656" w:rsidRDefault="00BE3F21" w:rsidP="00CC60D7">
            <w:pPr>
              <w:pStyle w:val="TableParagraph"/>
              <w:spacing w:line="360" w:lineRule="auto"/>
              <w:ind w:left="110"/>
              <w:rPr>
                <w:sz w:val="24"/>
                <w:szCs w:val="24"/>
              </w:rPr>
            </w:pPr>
            <w:r w:rsidRPr="00331656">
              <w:rPr>
                <w:color w:val="1B1B1B"/>
                <w:sz w:val="24"/>
                <w:szCs w:val="24"/>
              </w:rPr>
              <w:t>We</w:t>
            </w:r>
            <w:r w:rsidRPr="00331656">
              <w:rPr>
                <w:color w:val="1B1B1B"/>
                <w:spacing w:val="-9"/>
                <w:sz w:val="24"/>
                <w:szCs w:val="24"/>
              </w:rPr>
              <w:t xml:space="preserve"> </w:t>
            </w:r>
            <w:r w:rsidRPr="00331656">
              <w:rPr>
                <w:color w:val="1B1B1B"/>
                <w:sz w:val="24"/>
                <w:szCs w:val="24"/>
              </w:rPr>
              <w:t>communicate</w:t>
            </w:r>
            <w:r w:rsidRPr="00331656">
              <w:rPr>
                <w:color w:val="1B1B1B"/>
                <w:spacing w:val="-9"/>
                <w:sz w:val="24"/>
                <w:szCs w:val="24"/>
              </w:rPr>
              <w:t xml:space="preserve"> </w:t>
            </w:r>
            <w:r w:rsidRPr="00331656">
              <w:rPr>
                <w:color w:val="1B1B1B"/>
                <w:sz w:val="24"/>
                <w:szCs w:val="24"/>
              </w:rPr>
              <w:t>on</w:t>
            </w:r>
            <w:r w:rsidRPr="00331656">
              <w:rPr>
                <w:color w:val="1B1B1B"/>
                <w:spacing w:val="-3"/>
                <w:sz w:val="24"/>
                <w:szCs w:val="24"/>
              </w:rPr>
              <w:t xml:space="preserve"> </w:t>
            </w:r>
            <w:r w:rsidRPr="00331656">
              <w:rPr>
                <w:color w:val="1B1B1B"/>
                <w:sz w:val="24"/>
                <w:szCs w:val="24"/>
              </w:rPr>
              <w:t>a</w:t>
            </w:r>
            <w:r w:rsidRPr="00331656">
              <w:rPr>
                <w:color w:val="1B1B1B"/>
                <w:spacing w:val="-10"/>
                <w:sz w:val="24"/>
                <w:szCs w:val="24"/>
              </w:rPr>
              <w:t xml:space="preserve"> </w:t>
            </w:r>
            <w:r w:rsidRPr="00331656">
              <w:rPr>
                <w:color w:val="1B1B1B"/>
                <w:sz w:val="24"/>
                <w:szCs w:val="24"/>
              </w:rPr>
              <w:t>short</w:t>
            </w:r>
            <w:r w:rsidRPr="00331656">
              <w:rPr>
                <w:color w:val="1B1B1B"/>
                <w:spacing w:val="-8"/>
                <w:sz w:val="24"/>
                <w:szCs w:val="24"/>
              </w:rPr>
              <w:t xml:space="preserve"> </w:t>
            </w:r>
            <w:r w:rsidRPr="00331656">
              <w:rPr>
                <w:color w:val="1B1B1B"/>
                <w:spacing w:val="-2"/>
                <w:sz w:val="24"/>
                <w:szCs w:val="24"/>
              </w:rPr>
              <w:t xml:space="preserve">notice </w:t>
            </w:r>
          </w:p>
        </w:tc>
        <w:tc>
          <w:tcPr>
            <w:tcW w:w="540" w:type="dxa"/>
          </w:tcPr>
          <w:p w14:paraId="2A65F508" w14:textId="77777777" w:rsidR="00BE3F21" w:rsidRPr="00331656" w:rsidRDefault="00BE3F21" w:rsidP="00CC60D7">
            <w:pPr>
              <w:pStyle w:val="TableParagraph"/>
              <w:spacing w:line="360" w:lineRule="auto"/>
              <w:rPr>
                <w:sz w:val="24"/>
                <w:szCs w:val="24"/>
              </w:rPr>
            </w:pPr>
          </w:p>
        </w:tc>
        <w:tc>
          <w:tcPr>
            <w:tcW w:w="535" w:type="dxa"/>
          </w:tcPr>
          <w:p w14:paraId="24760834" w14:textId="77777777" w:rsidR="00BE3F21" w:rsidRPr="00331656" w:rsidRDefault="00BE3F21" w:rsidP="00CC60D7">
            <w:pPr>
              <w:pStyle w:val="TableParagraph"/>
              <w:spacing w:line="360" w:lineRule="auto"/>
              <w:rPr>
                <w:sz w:val="24"/>
                <w:szCs w:val="24"/>
              </w:rPr>
            </w:pPr>
          </w:p>
        </w:tc>
        <w:tc>
          <w:tcPr>
            <w:tcW w:w="535" w:type="dxa"/>
          </w:tcPr>
          <w:p w14:paraId="5F2573A1" w14:textId="77777777" w:rsidR="00BE3F21" w:rsidRPr="00331656" w:rsidRDefault="00BE3F21" w:rsidP="00CC60D7">
            <w:pPr>
              <w:pStyle w:val="TableParagraph"/>
              <w:spacing w:line="360" w:lineRule="auto"/>
              <w:rPr>
                <w:sz w:val="24"/>
                <w:szCs w:val="24"/>
              </w:rPr>
            </w:pPr>
          </w:p>
        </w:tc>
        <w:tc>
          <w:tcPr>
            <w:tcW w:w="535" w:type="dxa"/>
          </w:tcPr>
          <w:p w14:paraId="3AD1BEEE" w14:textId="77777777" w:rsidR="00BE3F21" w:rsidRPr="00331656" w:rsidRDefault="00BE3F21" w:rsidP="00CC60D7">
            <w:pPr>
              <w:pStyle w:val="TableParagraph"/>
              <w:spacing w:line="360" w:lineRule="auto"/>
              <w:rPr>
                <w:sz w:val="24"/>
                <w:szCs w:val="24"/>
              </w:rPr>
            </w:pPr>
          </w:p>
        </w:tc>
        <w:tc>
          <w:tcPr>
            <w:tcW w:w="544" w:type="dxa"/>
          </w:tcPr>
          <w:p w14:paraId="1B968954" w14:textId="77777777" w:rsidR="00BE3F21" w:rsidRPr="00331656" w:rsidRDefault="00BE3F21" w:rsidP="00CC60D7">
            <w:pPr>
              <w:pStyle w:val="TableParagraph"/>
              <w:spacing w:line="360" w:lineRule="auto"/>
              <w:rPr>
                <w:sz w:val="24"/>
                <w:szCs w:val="24"/>
              </w:rPr>
            </w:pPr>
          </w:p>
        </w:tc>
      </w:tr>
      <w:tr w:rsidR="00BE3F21" w:rsidRPr="00331656" w14:paraId="6AC10477" w14:textId="77777777" w:rsidTr="00CC60D7">
        <w:trPr>
          <w:trHeight w:val="356"/>
        </w:trPr>
        <w:tc>
          <w:tcPr>
            <w:tcW w:w="8787" w:type="dxa"/>
            <w:gridSpan w:val="7"/>
            <w:shd w:val="clear" w:color="auto" w:fill="D9D9D9"/>
          </w:tcPr>
          <w:p w14:paraId="3A019BC1" w14:textId="77777777" w:rsidR="00BE3F21" w:rsidRPr="00331656" w:rsidRDefault="00BE3F21" w:rsidP="00CC60D7">
            <w:pPr>
              <w:pStyle w:val="TableParagraph"/>
              <w:spacing w:line="360" w:lineRule="auto"/>
              <w:ind w:left="99" w:right="99"/>
              <w:jc w:val="center"/>
              <w:rPr>
                <w:b/>
                <w:sz w:val="24"/>
                <w:szCs w:val="24"/>
              </w:rPr>
            </w:pPr>
            <w:r w:rsidRPr="00331656">
              <w:rPr>
                <w:b/>
                <w:sz w:val="24"/>
                <w:szCs w:val="24"/>
              </w:rPr>
              <w:t>Workplace</w:t>
            </w:r>
            <w:r w:rsidRPr="00331656">
              <w:rPr>
                <w:b/>
                <w:spacing w:val="-5"/>
                <w:sz w:val="24"/>
                <w:szCs w:val="24"/>
              </w:rPr>
              <w:t xml:space="preserve"> </w:t>
            </w:r>
            <w:r w:rsidRPr="00331656">
              <w:rPr>
                <w:b/>
                <w:spacing w:val="-2"/>
                <w:sz w:val="24"/>
                <w:szCs w:val="24"/>
              </w:rPr>
              <w:t>Support</w:t>
            </w:r>
          </w:p>
        </w:tc>
      </w:tr>
      <w:tr w:rsidR="00BE3F21" w:rsidRPr="00331656" w14:paraId="01B5211F" w14:textId="77777777" w:rsidTr="00CC60D7">
        <w:trPr>
          <w:trHeight w:val="717"/>
        </w:trPr>
        <w:tc>
          <w:tcPr>
            <w:tcW w:w="804" w:type="dxa"/>
          </w:tcPr>
          <w:p w14:paraId="09D542C5"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31.</w:t>
            </w:r>
          </w:p>
        </w:tc>
        <w:tc>
          <w:tcPr>
            <w:tcW w:w="5294" w:type="dxa"/>
          </w:tcPr>
          <w:p w14:paraId="556F2481" w14:textId="77777777" w:rsidR="00BE3F21" w:rsidRPr="00331656" w:rsidRDefault="00BE3F21" w:rsidP="00CC60D7">
            <w:pPr>
              <w:pStyle w:val="TableParagraph"/>
              <w:spacing w:line="360" w:lineRule="auto"/>
              <w:ind w:left="110"/>
              <w:rPr>
                <w:sz w:val="24"/>
                <w:szCs w:val="24"/>
              </w:rPr>
            </w:pPr>
            <w:r w:rsidRPr="00331656">
              <w:rPr>
                <w:sz w:val="24"/>
                <w:szCs w:val="24"/>
              </w:rPr>
              <w:t>My</w:t>
            </w:r>
            <w:r w:rsidRPr="00331656">
              <w:rPr>
                <w:spacing w:val="30"/>
                <w:sz w:val="24"/>
                <w:szCs w:val="24"/>
              </w:rPr>
              <w:t xml:space="preserve"> </w:t>
            </w:r>
            <w:r w:rsidRPr="00331656">
              <w:rPr>
                <w:sz w:val="24"/>
                <w:szCs w:val="24"/>
              </w:rPr>
              <w:t>work</w:t>
            </w:r>
            <w:r w:rsidRPr="00331656">
              <w:rPr>
                <w:spacing w:val="35"/>
                <w:sz w:val="24"/>
                <w:szCs w:val="24"/>
              </w:rPr>
              <w:t xml:space="preserve"> </w:t>
            </w:r>
            <w:r w:rsidRPr="00331656">
              <w:rPr>
                <w:sz w:val="24"/>
                <w:szCs w:val="24"/>
              </w:rPr>
              <w:t>organization</w:t>
            </w:r>
            <w:r w:rsidRPr="00331656">
              <w:rPr>
                <w:spacing w:val="39"/>
                <w:sz w:val="24"/>
                <w:szCs w:val="24"/>
              </w:rPr>
              <w:t xml:space="preserve"> </w:t>
            </w:r>
            <w:r w:rsidRPr="00331656">
              <w:rPr>
                <w:sz w:val="24"/>
                <w:szCs w:val="24"/>
              </w:rPr>
              <w:t>really</w:t>
            </w:r>
            <w:r w:rsidRPr="00331656">
              <w:rPr>
                <w:spacing w:val="30"/>
                <w:sz w:val="24"/>
                <w:szCs w:val="24"/>
              </w:rPr>
              <w:t xml:space="preserve"> </w:t>
            </w:r>
            <w:r w:rsidRPr="00331656">
              <w:rPr>
                <w:sz w:val="24"/>
                <w:szCs w:val="24"/>
              </w:rPr>
              <w:t>cares</w:t>
            </w:r>
            <w:r w:rsidRPr="00331656">
              <w:rPr>
                <w:spacing w:val="38"/>
                <w:sz w:val="24"/>
                <w:szCs w:val="24"/>
              </w:rPr>
              <w:t xml:space="preserve"> </w:t>
            </w:r>
            <w:r w:rsidRPr="00331656">
              <w:rPr>
                <w:sz w:val="24"/>
                <w:szCs w:val="24"/>
              </w:rPr>
              <w:t>about</w:t>
            </w:r>
            <w:r w:rsidRPr="00331656">
              <w:rPr>
                <w:spacing w:val="45"/>
                <w:sz w:val="24"/>
                <w:szCs w:val="24"/>
              </w:rPr>
              <w:t xml:space="preserve"> </w:t>
            </w:r>
            <w:r w:rsidRPr="00331656">
              <w:rPr>
                <w:sz w:val="24"/>
                <w:szCs w:val="24"/>
              </w:rPr>
              <w:t>my</w:t>
            </w:r>
            <w:r w:rsidRPr="00331656">
              <w:rPr>
                <w:spacing w:val="30"/>
                <w:sz w:val="24"/>
                <w:szCs w:val="24"/>
              </w:rPr>
              <w:t xml:space="preserve"> </w:t>
            </w:r>
            <w:r w:rsidRPr="00331656">
              <w:rPr>
                <w:spacing w:val="-4"/>
                <w:sz w:val="24"/>
                <w:szCs w:val="24"/>
              </w:rPr>
              <w:t>well-</w:t>
            </w:r>
          </w:p>
          <w:p w14:paraId="23D857C2" w14:textId="77777777" w:rsidR="00BE3F21" w:rsidRPr="00331656" w:rsidRDefault="00BE3F21" w:rsidP="00CC60D7">
            <w:pPr>
              <w:pStyle w:val="TableParagraph"/>
              <w:spacing w:before="137" w:line="360" w:lineRule="auto"/>
              <w:ind w:left="110"/>
              <w:rPr>
                <w:sz w:val="24"/>
                <w:szCs w:val="24"/>
              </w:rPr>
            </w:pPr>
            <w:r w:rsidRPr="00331656">
              <w:rPr>
                <w:spacing w:val="-2"/>
                <w:sz w:val="24"/>
                <w:szCs w:val="24"/>
              </w:rPr>
              <w:t>being.</w:t>
            </w:r>
          </w:p>
        </w:tc>
        <w:tc>
          <w:tcPr>
            <w:tcW w:w="540" w:type="dxa"/>
          </w:tcPr>
          <w:p w14:paraId="3DAB80B9" w14:textId="77777777" w:rsidR="00BE3F21" w:rsidRPr="00331656" w:rsidRDefault="00BE3F21" w:rsidP="00CC60D7">
            <w:pPr>
              <w:pStyle w:val="TableParagraph"/>
              <w:spacing w:line="360" w:lineRule="auto"/>
              <w:rPr>
                <w:sz w:val="24"/>
                <w:szCs w:val="24"/>
              </w:rPr>
            </w:pPr>
          </w:p>
        </w:tc>
        <w:tc>
          <w:tcPr>
            <w:tcW w:w="535" w:type="dxa"/>
          </w:tcPr>
          <w:p w14:paraId="77760B7A" w14:textId="77777777" w:rsidR="00BE3F21" w:rsidRPr="00331656" w:rsidRDefault="00BE3F21" w:rsidP="00CC60D7">
            <w:pPr>
              <w:pStyle w:val="TableParagraph"/>
              <w:spacing w:line="360" w:lineRule="auto"/>
              <w:rPr>
                <w:sz w:val="24"/>
                <w:szCs w:val="24"/>
              </w:rPr>
            </w:pPr>
          </w:p>
        </w:tc>
        <w:tc>
          <w:tcPr>
            <w:tcW w:w="535" w:type="dxa"/>
          </w:tcPr>
          <w:p w14:paraId="06A33219" w14:textId="77777777" w:rsidR="00BE3F21" w:rsidRPr="00331656" w:rsidRDefault="00BE3F21" w:rsidP="00CC60D7">
            <w:pPr>
              <w:pStyle w:val="TableParagraph"/>
              <w:spacing w:line="360" w:lineRule="auto"/>
              <w:rPr>
                <w:sz w:val="24"/>
                <w:szCs w:val="24"/>
              </w:rPr>
            </w:pPr>
          </w:p>
        </w:tc>
        <w:tc>
          <w:tcPr>
            <w:tcW w:w="535" w:type="dxa"/>
          </w:tcPr>
          <w:p w14:paraId="3DC5966A" w14:textId="77777777" w:rsidR="00BE3F21" w:rsidRPr="00331656" w:rsidRDefault="00BE3F21" w:rsidP="00CC60D7">
            <w:pPr>
              <w:pStyle w:val="TableParagraph"/>
              <w:spacing w:line="360" w:lineRule="auto"/>
              <w:rPr>
                <w:sz w:val="24"/>
                <w:szCs w:val="24"/>
              </w:rPr>
            </w:pPr>
          </w:p>
        </w:tc>
        <w:tc>
          <w:tcPr>
            <w:tcW w:w="544" w:type="dxa"/>
          </w:tcPr>
          <w:p w14:paraId="60283639" w14:textId="77777777" w:rsidR="00BE3F21" w:rsidRPr="00331656" w:rsidRDefault="00BE3F21" w:rsidP="00CC60D7">
            <w:pPr>
              <w:pStyle w:val="TableParagraph"/>
              <w:spacing w:line="360" w:lineRule="auto"/>
              <w:rPr>
                <w:sz w:val="24"/>
                <w:szCs w:val="24"/>
              </w:rPr>
            </w:pPr>
          </w:p>
        </w:tc>
      </w:tr>
      <w:tr w:rsidR="00BE3F21" w:rsidRPr="00331656" w14:paraId="6E38046B" w14:textId="77777777" w:rsidTr="00CC60D7">
        <w:trPr>
          <w:trHeight w:val="712"/>
        </w:trPr>
        <w:tc>
          <w:tcPr>
            <w:tcW w:w="804" w:type="dxa"/>
          </w:tcPr>
          <w:p w14:paraId="1CC451C5"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32.</w:t>
            </w:r>
          </w:p>
        </w:tc>
        <w:tc>
          <w:tcPr>
            <w:tcW w:w="5294" w:type="dxa"/>
          </w:tcPr>
          <w:p w14:paraId="3281AC31" w14:textId="77777777" w:rsidR="00BE3F21" w:rsidRPr="00331656" w:rsidRDefault="00BE3F21" w:rsidP="00CC60D7">
            <w:pPr>
              <w:pStyle w:val="TableParagraph"/>
              <w:spacing w:line="360" w:lineRule="auto"/>
              <w:ind w:left="110"/>
              <w:rPr>
                <w:sz w:val="24"/>
                <w:szCs w:val="24"/>
              </w:rPr>
            </w:pPr>
            <w:r w:rsidRPr="00331656">
              <w:rPr>
                <w:sz w:val="24"/>
                <w:szCs w:val="24"/>
              </w:rPr>
              <w:t>My</w:t>
            </w:r>
            <w:r w:rsidRPr="00331656">
              <w:rPr>
                <w:spacing w:val="-6"/>
                <w:sz w:val="24"/>
                <w:szCs w:val="24"/>
              </w:rPr>
              <w:t xml:space="preserve"> </w:t>
            </w:r>
            <w:r w:rsidRPr="00331656">
              <w:rPr>
                <w:sz w:val="24"/>
                <w:szCs w:val="24"/>
              </w:rPr>
              <w:t>work</w:t>
            </w:r>
            <w:r w:rsidRPr="00331656">
              <w:rPr>
                <w:spacing w:val="5"/>
                <w:sz w:val="24"/>
                <w:szCs w:val="24"/>
              </w:rPr>
              <w:t xml:space="preserve"> </w:t>
            </w:r>
            <w:r w:rsidRPr="00331656">
              <w:rPr>
                <w:sz w:val="24"/>
                <w:szCs w:val="24"/>
              </w:rPr>
              <w:t>organization</w:t>
            </w:r>
            <w:r w:rsidRPr="00331656">
              <w:rPr>
                <w:spacing w:val="2"/>
                <w:sz w:val="24"/>
                <w:szCs w:val="24"/>
              </w:rPr>
              <w:t xml:space="preserve"> </w:t>
            </w:r>
            <w:r w:rsidRPr="00331656">
              <w:rPr>
                <w:sz w:val="24"/>
                <w:szCs w:val="24"/>
              </w:rPr>
              <w:t>values</w:t>
            </w:r>
            <w:r w:rsidRPr="00331656">
              <w:rPr>
                <w:spacing w:val="8"/>
                <w:sz w:val="24"/>
                <w:szCs w:val="24"/>
              </w:rPr>
              <w:t xml:space="preserve"> </w:t>
            </w:r>
            <w:r w:rsidRPr="00331656">
              <w:rPr>
                <w:sz w:val="24"/>
                <w:szCs w:val="24"/>
              </w:rPr>
              <w:t>my</w:t>
            </w:r>
            <w:r w:rsidRPr="00331656">
              <w:rPr>
                <w:spacing w:val="2"/>
                <w:sz w:val="24"/>
                <w:szCs w:val="24"/>
              </w:rPr>
              <w:t xml:space="preserve"> </w:t>
            </w:r>
            <w:r w:rsidRPr="00331656">
              <w:rPr>
                <w:sz w:val="24"/>
                <w:szCs w:val="24"/>
              </w:rPr>
              <w:t>contributions</w:t>
            </w:r>
            <w:r w:rsidRPr="00331656">
              <w:rPr>
                <w:spacing w:val="3"/>
                <w:sz w:val="24"/>
                <w:szCs w:val="24"/>
              </w:rPr>
              <w:t xml:space="preserve"> </w:t>
            </w:r>
            <w:r w:rsidRPr="00331656">
              <w:rPr>
                <w:sz w:val="24"/>
                <w:szCs w:val="24"/>
              </w:rPr>
              <w:t>to</w:t>
            </w:r>
            <w:r w:rsidRPr="00331656">
              <w:rPr>
                <w:spacing w:val="6"/>
                <w:sz w:val="24"/>
                <w:szCs w:val="24"/>
              </w:rPr>
              <w:t xml:space="preserve"> </w:t>
            </w:r>
            <w:r w:rsidRPr="00331656">
              <w:rPr>
                <w:spacing w:val="-5"/>
                <w:sz w:val="24"/>
                <w:szCs w:val="24"/>
              </w:rPr>
              <w:t>its</w:t>
            </w:r>
          </w:p>
          <w:p w14:paraId="33B79211" w14:textId="77777777" w:rsidR="00BE3F21" w:rsidRPr="00331656" w:rsidRDefault="00BE3F21" w:rsidP="00CC60D7">
            <w:pPr>
              <w:pStyle w:val="TableParagraph"/>
              <w:spacing w:before="137" w:line="360" w:lineRule="auto"/>
              <w:ind w:left="110"/>
              <w:rPr>
                <w:sz w:val="24"/>
                <w:szCs w:val="24"/>
              </w:rPr>
            </w:pPr>
            <w:r w:rsidRPr="00331656">
              <w:rPr>
                <w:sz w:val="24"/>
                <w:szCs w:val="24"/>
              </w:rPr>
              <w:t>well-</w:t>
            </w:r>
            <w:r w:rsidRPr="00331656">
              <w:rPr>
                <w:spacing w:val="-2"/>
                <w:sz w:val="24"/>
                <w:szCs w:val="24"/>
              </w:rPr>
              <w:t>being.</w:t>
            </w:r>
          </w:p>
        </w:tc>
        <w:tc>
          <w:tcPr>
            <w:tcW w:w="540" w:type="dxa"/>
          </w:tcPr>
          <w:p w14:paraId="246B6DD8" w14:textId="77777777" w:rsidR="00BE3F21" w:rsidRPr="00331656" w:rsidRDefault="00BE3F21" w:rsidP="00CC60D7">
            <w:pPr>
              <w:pStyle w:val="TableParagraph"/>
              <w:spacing w:line="360" w:lineRule="auto"/>
              <w:rPr>
                <w:sz w:val="24"/>
                <w:szCs w:val="24"/>
              </w:rPr>
            </w:pPr>
          </w:p>
        </w:tc>
        <w:tc>
          <w:tcPr>
            <w:tcW w:w="535" w:type="dxa"/>
          </w:tcPr>
          <w:p w14:paraId="4861BEE0" w14:textId="77777777" w:rsidR="00BE3F21" w:rsidRPr="00331656" w:rsidRDefault="00BE3F21" w:rsidP="00CC60D7">
            <w:pPr>
              <w:pStyle w:val="TableParagraph"/>
              <w:spacing w:line="360" w:lineRule="auto"/>
              <w:rPr>
                <w:sz w:val="24"/>
                <w:szCs w:val="24"/>
              </w:rPr>
            </w:pPr>
          </w:p>
        </w:tc>
        <w:tc>
          <w:tcPr>
            <w:tcW w:w="535" w:type="dxa"/>
          </w:tcPr>
          <w:p w14:paraId="68E4752F" w14:textId="77777777" w:rsidR="00BE3F21" w:rsidRPr="00331656" w:rsidRDefault="00BE3F21" w:rsidP="00CC60D7">
            <w:pPr>
              <w:pStyle w:val="TableParagraph"/>
              <w:spacing w:line="360" w:lineRule="auto"/>
              <w:rPr>
                <w:sz w:val="24"/>
                <w:szCs w:val="24"/>
              </w:rPr>
            </w:pPr>
          </w:p>
        </w:tc>
        <w:tc>
          <w:tcPr>
            <w:tcW w:w="535" w:type="dxa"/>
          </w:tcPr>
          <w:p w14:paraId="1F7075CD" w14:textId="77777777" w:rsidR="00BE3F21" w:rsidRPr="00331656" w:rsidRDefault="00BE3F21" w:rsidP="00CC60D7">
            <w:pPr>
              <w:pStyle w:val="TableParagraph"/>
              <w:spacing w:line="360" w:lineRule="auto"/>
              <w:rPr>
                <w:sz w:val="24"/>
                <w:szCs w:val="24"/>
              </w:rPr>
            </w:pPr>
          </w:p>
        </w:tc>
        <w:tc>
          <w:tcPr>
            <w:tcW w:w="544" w:type="dxa"/>
          </w:tcPr>
          <w:p w14:paraId="3863F843" w14:textId="77777777" w:rsidR="00BE3F21" w:rsidRPr="00331656" w:rsidRDefault="00BE3F21" w:rsidP="00CC60D7">
            <w:pPr>
              <w:pStyle w:val="TableParagraph"/>
              <w:spacing w:line="360" w:lineRule="auto"/>
              <w:rPr>
                <w:sz w:val="24"/>
                <w:szCs w:val="24"/>
              </w:rPr>
            </w:pPr>
          </w:p>
        </w:tc>
      </w:tr>
      <w:tr w:rsidR="00BE3F21" w:rsidRPr="00331656" w14:paraId="57334375" w14:textId="77777777" w:rsidTr="00CC60D7">
        <w:trPr>
          <w:trHeight w:val="712"/>
        </w:trPr>
        <w:tc>
          <w:tcPr>
            <w:tcW w:w="804" w:type="dxa"/>
          </w:tcPr>
          <w:p w14:paraId="760E7427"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33.</w:t>
            </w:r>
          </w:p>
        </w:tc>
        <w:tc>
          <w:tcPr>
            <w:tcW w:w="5294" w:type="dxa"/>
          </w:tcPr>
          <w:p w14:paraId="238B02F7" w14:textId="77777777" w:rsidR="00BE3F21" w:rsidRPr="00331656" w:rsidRDefault="00BE3F21" w:rsidP="00CC60D7">
            <w:pPr>
              <w:pStyle w:val="TableParagraph"/>
              <w:spacing w:line="360" w:lineRule="auto"/>
              <w:ind w:left="110"/>
              <w:rPr>
                <w:sz w:val="24"/>
                <w:szCs w:val="24"/>
              </w:rPr>
            </w:pPr>
            <w:r w:rsidRPr="00331656">
              <w:rPr>
                <w:sz w:val="24"/>
                <w:szCs w:val="24"/>
              </w:rPr>
              <w:t>My</w:t>
            </w:r>
            <w:r w:rsidRPr="00331656">
              <w:rPr>
                <w:spacing w:val="9"/>
                <w:sz w:val="24"/>
                <w:szCs w:val="24"/>
              </w:rPr>
              <w:t xml:space="preserve"> </w:t>
            </w:r>
            <w:r w:rsidRPr="00331656">
              <w:rPr>
                <w:sz w:val="24"/>
                <w:szCs w:val="24"/>
              </w:rPr>
              <w:t>work</w:t>
            </w:r>
            <w:r w:rsidRPr="00331656">
              <w:rPr>
                <w:spacing w:val="20"/>
                <w:sz w:val="24"/>
                <w:szCs w:val="24"/>
              </w:rPr>
              <w:t xml:space="preserve"> </w:t>
            </w:r>
            <w:r w:rsidRPr="00331656">
              <w:rPr>
                <w:sz w:val="24"/>
                <w:szCs w:val="24"/>
              </w:rPr>
              <w:t>organization</w:t>
            </w:r>
            <w:r w:rsidRPr="00331656">
              <w:rPr>
                <w:spacing w:val="19"/>
                <w:sz w:val="24"/>
                <w:szCs w:val="24"/>
              </w:rPr>
              <w:t xml:space="preserve"> </w:t>
            </w:r>
            <w:r w:rsidRPr="00331656">
              <w:rPr>
                <w:sz w:val="24"/>
                <w:szCs w:val="24"/>
              </w:rPr>
              <w:t>is</w:t>
            </w:r>
            <w:r w:rsidRPr="00331656">
              <w:rPr>
                <w:spacing w:val="18"/>
                <w:sz w:val="24"/>
                <w:szCs w:val="24"/>
              </w:rPr>
              <w:t xml:space="preserve"> </w:t>
            </w:r>
            <w:r w:rsidRPr="00331656">
              <w:rPr>
                <w:sz w:val="24"/>
                <w:szCs w:val="24"/>
              </w:rPr>
              <w:t>willing</w:t>
            </w:r>
            <w:r w:rsidRPr="00331656">
              <w:rPr>
                <w:spacing w:val="19"/>
                <w:sz w:val="24"/>
                <w:szCs w:val="24"/>
              </w:rPr>
              <w:t xml:space="preserve"> </w:t>
            </w:r>
            <w:r w:rsidRPr="00331656">
              <w:rPr>
                <w:sz w:val="24"/>
                <w:szCs w:val="24"/>
              </w:rPr>
              <w:t>to</w:t>
            </w:r>
            <w:r w:rsidRPr="00331656">
              <w:rPr>
                <w:spacing w:val="25"/>
                <w:sz w:val="24"/>
                <w:szCs w:val="24"/>
              </w:rPr>
              <w:t xml:space="preserve"> </w:t>
            </w:r>
            <w:r w:rsidRPr="00331656">
              <w:rPr>
                <w:sz w:val="24"/>
                <w:szCs w:val="24"/>
              </w:rPr>
              <w:t>help</w:t>
            </w:r>
            <w:r w:rsidRPr="00331656">
              <w:rPr>
                <w:spacing w:val="24"/>
                <w:sz w:val="24"/>
                <w:szCs w:val="24"/>
              </w:rPr>
              <w:t xml:space="preserve"> </w:t>
            </w:r>
            <w:r w:rsidRPr="00331656">
              <w:rPr>
                <w:sz w:val="24"/>
                <w:szCs w:val="24"/>
              </w:rPr>
              <w:t>me</w:t>
            </w:r>
            <w:r w:rsidRPr="00331656">
              <w:rPr>
                <w:spacing w:val="19"/>
                <w:sz w:val="24"/>
                <w:szCs w:val="24"/>
              </w:rPr>
              <w:t xml:space="preserve"> </w:t>
            </w:r>
            <w:r w:rsidRPr="00331656">
              <w:rPr>
                <w:sz w:val="24"/>
                <w:szCs w:val="24"/>
              </w:rPr>
              <w:t>when</w:t>
            </w:r>
            <w:r w:rsidRPr="00331656">
              <w:rPr>
                <w:spacing w:val="15"/>
                <w:sz w:val="24"/>
                <w:szCs w:val="24"/>
              </w:rPr>
              <w:t xml:space="preserve"> </w:t>
            </w:r>
            <w:r w:rsidRPr="00331656">
              <w:rPr>
                <w:spacing w:val="-10"/>
                <w:sz w:val="24"/>
                <w:szCs w:val="24"/>
              </w:rPr>
              <w:t>I</w:t>
            </w:r>
          </w:p>
          <w:p w14:paraId="26FD8EE1" w14:textId="77777777" w:rsidR="00BE3F21" w:rsidRPr="00331656" w:rsidRDefault="00BE3F21" w:rsidP="00CC60D7">
            <w:pPr>
              <w:pStyle w:val="TableParagraph"/>
              <w:spacing w:before="137" w:line="360" w:lineRule="auto"/>
              <w:ind w:left="110"/>
              <w:rPr>
                <w:sz w:val="24"/>
                <w:szCs w:val="24"/>
              </w:rPr>
            </w:pPr>
            <w:r w:rsidRPr="00331656">
              <w:rPr>
                <w:sz w:val="24"/>
                <w:szCs w:val="24"/>
              </w:rPr>
              <w:t>need</w:t>
            </w:r>
            <w:r w:rsidRPr="00331656">
              <w:rPr>
                <w:spacing w:val="-2"/>
                <w:sz w:val="24"/>
                <w:szCs w:val="24"/>
              </w:rPr>
              <w:t xml:space="preserve"> </w:t>
            </w:r>
            <w:r w:rsidRPr="00331656">
              <w:rPr>
                <w:sz w:val="24"/>
                <w:szCs w:val="24"/>
              </w:rPr>
              <w:t>a</w:t>
            </w:r>
            <w:r w:rsidRPr="00331656">
              <w:rPr>
                <w:spacing w:val="-2"/>
                <w:sz w:val="24"/>
                <w:szCs w:val="24"/>
              </w:rPr>
              <w:t xml:space="preserve"> </w:t>
            </w:r>
            <w:r w:rsidRPr="00331656">
              <w:rPr>
                <w:sz w:val="24"/>
                <w:szCs w:val="24"/>
              </w:rPr>
              <w:t>special</w:t>
            </w:r>
            <w:r w:rsidRPr="00331656">
              <w:rPr>
                <w:spacing w:val="-1"/>
                <w:sz w:val="24"/>
                <w:szCs w:val="24"/>
              </w:rPr>
              <w:t xml:space="preserve"> </w:t>
            </w:r>
            <w:r w:rsidRPr="00331656">
              <w:rPr>
                <w:spacing w:val="-2"/>
                <w:sz w:val="24"/>
                <w:szCs w:val="24"/>
              </w:rPr>
              <w:t>favor.</w:t>
            </w:r>
          </w:p>
        </w:tc>
        <w:tc>
          <w:tcPr>
            <w:tcW w:w="540" w:type="dxa"/>
          </w:tcPr>
          <w:p w14:paraId="685F1CB6" w14:textId="77777777" w:rsidR="00BE3F21" w:rsidRPr="00331656" w:rsidRDefault="00BE3F21" w:rsidP="00CC60D7">
            <w:pPr>
              <w:pStyle w:val="TableParagraph"/>
              <w:spacing w:line="360" w:lineRule="auto"/>
              <w:rPr>
                <w:sz w:val="24"/>
                <w:szCs w:val="24"/>
              </w:rPr>
            </w:pPr>
          </w:p>
        </w:tc>
        <w:tc>
          <w:tcPr>
            <w:tcW w:w="535" w:type="dxa"/>
          </w:tcPr>
          <w:p w14:paraId="23DD5D31" w14:textId="77777777" w:rsidR="00BE3F21" w:rsidRPr="00331656" w:rsidRDefault="00BE3F21" w:rsidP="00CC60D7">
            <w:pPr>
              <w:pStyle w:val="TableParagraph"/>
              <w:spacing w:line="360" w:lineRule="auto"/>
              <w:rPr>
                <w:sz w:val="24"/>
                <w:szCs w:val="24"/>
              </w:rPr>
            </w:pPr>
          </w:p>
        </w:tc>
        <w:tc>
          <w:tcPr>
            <w:tcW w:w="535" w:type="dxa"/>
          </w:tcPr>
          <w:p w14:paraId="7E4CE9ED" w14:textId="77777777" w:rsidR="00BE3F21" w:rsidRPr="00331656" w:rsidRDefault="00BE3F21" w:rsidP="00CC60D7">
            <w:pPr>
              <w:pStyle w:val="TableParagraph"/>
              <w:spacing w:line="360" w:lineRule="auto"/>
              <w:rPr>
                <w:sz w:val="24"/>
                <w:szCs w:val="24"/>
              </w:rPr>
            </w:pPr>
          </w:p>
        </w:tc>
        <w:tc>
          <w:tcPr>
            <w:tcW w:w="535" w:type="dxa"/>
          </w:tcPr>
          <w:p w14:paraId="67B73416" w14:textId="77777777" w:rsidR="00BE3F21" w:rsidRPr="00331656" w:rsidRDefault="00BE3F21" w:rsidP="00CC60D7">
            <w:pPr>
              <w:pStyle w:val="TableParagraph"/>
              <w:spacing w:line="360" w:lineRule="auto"/>
              <w:rPr>
                <w:sz w:val="24"/>
                <w:szCs w:val="24"/>
              </w:rPr>
            </w:pPr>
          </w:p>
        </w:tc>
        <w:tc>
          <w:tcPr>
            <w:tcW w:w="544" w:type="dxa"/>
          </w:tcPr>
          <w:p w14:paraId="7A562E18" w14:textId="77777777" w:rsidR="00BE3F21" w:rsidRPr="00331656" w:rsidRDefault="00BE3F21" w:rsidP="00CC60D7">
            <w:pPr>
              <w:pStyle w:val="TableParagraph"/>
              <w:spacing w:line="360" w:lineRule="auto"/>
              <w:rPr>
                <w:sz w:val="24"/>
                <w:szCs w:val="24"/>
              </w:rPr>
            </w:pPr>
          </w:p>
        </w:tc>
      </w:tr>
      <w:tr w:rsidR="00BE3F21" w:rsidRPr="00331656" w14:paraId="08D2F3AB" w14:textId="77777777" w:rsidTr="00CC60D7">
        <w:trPr>
          <w:trHeight w:val="712"/>
        </w:trPr>
        <w:tc>
          <w:tcPr>
            <w:tcW w:w="804" w:type="dxa"/>
          </w:tcPr>
          <w:p w14:paraId="64AFB957"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34.</w:t>
            </w:r>
          </w:p>
        </w:tc>
        <w:tc>
          <w:tcPr>
            <w:tcW w:w="5294" w:type="dxa"/>
          </w:tcPr>
          <w:p w14:paraId="446636A4" w14:textId="77777777" w:rsidR="00BE3F21" w:rsidRPr="00331656" w:rsidRDefault="00BE3F21" w:rsidP="00CC60D7">
            <w:pPr>
              <w:pStyle w:val="TableParagraph"/>
              <w:spacing w:line="360" w:lineRule="auto"/>
              <w:ind w:left="110"/>
              <w:rPr>
                <w:sz w:val="24"/>
                <w:szCs w:val="24"/>
              </w:rPr>
            </w:pPr>
            <w:r w:rsidRPr="00331656">
              <w:rPr>
                <w:sz w:val="24"/>
                <w:szCs w:val="24"/>
              </w:rPr>
              <w:t>My</w:t>
            </w:r>
            <w:r w:rsidRPr="00331656">
              <w:rPr>
                <w:spacing w:val="-12"/>
                <w:sz w:val="24"/>
                <w:szCs w:val="24"/>
              </w:rPr>
              <w:t xml:space="preserve"> </w:t>
            </w:r>
            <w:r w:rsidRPr="00331656">
              <w:rPr>
                <w:sz w:val="24"/>
                <w:szCs w:val="24"/>
              </w:rPr>
              <w:t>work</w:t>
            </w:r>
            <w:r w:rsidRPr="00331656">
              <w:rPr>
                <w:spacing w:val="-5"/>
                <w:sz w:val="24"/>
                <w:szCs w:val="24"/>
              </w:rPr>
              <w:t xml:space="preserve"> </w:t>
            </w:r>
            <w:r w:rsidRPr="00331656">
              <w:rPr>
                <w:sz w:val="24"/>
                <w:szCs w:val="24"/>
              </w:rPr>
              <w:t>organization</w:t>
            </w:r>
            <w:r w:rsidRPr="00331656">
              <w:rPr>
                <w:spacing w:val="-5"/>
                <w:sz w:val="24"/>
                <w:szCs w:val="24"/>
              </w:rPr>
              <w:t xml:space="preserve"> </w:t>
            </w:r>
            <w:r w:rsidRPr="00331656">
              <w:rPr>
                <w:sz w:val="24"/>
                <w:szCs w:val="24"/>
              </w:rPr>
              <w:t>shows</w:t>
            </w:r>
            <w:r w:rsidRPr="00331656">
              <w:rPr>
                <w:spacing w:val="2"/>
                <w:sz w:val="24"/>
                <w:szCs w:val="24"/>
              </w:rPr>
              <w:t xml:space="preserve"> </w:t>
            </w:r>
            <w:r w:rsidRPr="00331656">
              <w:rPr>
                <w:sz w:val="24"/>
                <w:szCs w:val="24"/>
              </w:rPr>
              <w:t>little</w:t>
            </w:r>
            <w:r w:rsidRPr="00331656">
              <w:rPr>
                <w:spacing w:val="-1"/>
                <w:sz w:val="24"/>
                <w:szCs w:val="24"/>
              </w:rPr>
              <w:t xml:space="preserve"> </w:t>
            </w:r>
            <w:r w:rsidRPr="00331656">
              <w:rPr>
                <w:sz w:val="24"/>
                <w:szCs w:val="24"/>
              </w:rPr>
              <w:t>concern for</w:t>
            </w:r>
            <w:r w:rsidRPr="00331656">
              <w:rPr>
                <w:spacing w:val="6"/>
                <w:sz w:val="24"/>
                <w:szCs w:val="24"/>
              </w:rPr>
              <w:t xml:space="preserve"> </w:t>
            </w:r>
            <w:r w:rsidRPr="00331656">
              <w:rPr>
                <w:spacing w:val="-5"/>
                <w:sz w:val="24"/>
                <w:szCs w:val="24"/>
              </w:rPr>
              <w:t>me.</w:t>
            </w:r>
          </w:p>
        </w:tc>
        <w:tc>
          <w:tcPr>
            <w:tcW w:w="540" w:type="dxa"/>
          </w:tcPr>
          <w:p w14:paraId="204B0AF8" w14:textId="77777777" w:rsidR="00BE3F21" w:rsidRPr="00331656" w:rsidRDefault="00BE3F21" w:rsidP="00CC60D7">
            <w:pPr>
              <w:pStyle w:val="TableParagraph"/>
              <w:spacing w:line="360" w:lineRule="auto"/>
              <w:rPr>
                <w:sz w:val="24"/>
                <w:szCs w:val="24"/>
              </w:rPr>
            </w:pPr>
          </w:p>
        </w:tc>
        <w:tc>
          <w:tcPr>
            <w:tcW w:w="535" w:type="dxa"/>
          </w:tcPr>
          <w:p w14:paraId="79F09A51" w14:textId="77777777" w:rsidR="00BE3F21" w:rsidRPr="00331656" w:rsidRDefault="00BE3F21" w:rsidP="00CC60D7">
            <w:pPr>
              <w:pStyle w:val="TableParagraph"/>
              <w:spacing w:line="360" w:lineRule="auto"/>
              <w:rPr>
                <w:sz w:val="24"/>
                <w:szCs w:val="24"/>
              </w:rPr>
            </w:pPr>
          </w:p>
        </w:tc>
        <w:tc>
          <w:tcPr>
            <w:tcW w:w="535" w:type="dxa"/>
          </w:tcPr>
          <w:p w14:paraId="1E5D078B" w14:textId="77777777" w:rsidR="00BE3F21" w:rsidRPr="00331656" w:rsidRDefault="00BE3F21" w:rsidP="00CC60D7">
            <w:pPr>
              <w:pStyle w:val="TableParagraph"/>
              <w:spacing w:line="360" w:lineRule="auto"/>
              <w:rPr>
                <w:sz w:val="24"/>
                <w:szCs w:val="24"/>
              </w:rPr>
            </w:pPr>
          </w:p>
        </w:tc>
        <w:tc>
          <w:tcPr>
            <w:tcW w:w="535" w:type="dxa"/>
          </w:tcPr>
          <w:p w14:paraId="71F72B8C" w14:textId="77777777" w:rsidR="00BE3F21" w:rsidRPr="00331656" w:rsidRDefault="00BE3F21" w:rsidP="00CC60D7">
            <w:pPr>
              <w:pStyle w:val="TableParagraph"/>
              <w:spacing w:line="360" w:lineRule="auto"/>
              <w:rPr>
                <w:sz w:val="24"/>
                <w:szCs w:val="24"/>
              </w:rPr>
            </w:pPr>
          </w:p>
        </w:tc>
        <w:tc>
          <w:tcPr>
            <w:tcW w:w="544" w:type="dxa"/>
          </w:tcPr>
          <w:p w14:paraId="324E81B6" w14:textId="77777777" w:rsidR="00BE3F21" w:rsidRPr="00331656" w:rsidRDefault="00BE3F21" w:rsidP="00CC60D7">
            <w:pPr>
              <w:pStyle w:val="TableParagraph"/>
              <w:spacing w:line="360" w:lineRule="auto"/>
              <w:rPr>
                <w:sz w:val="24"/>
                <w:szCs w:val="24"/>
              </w:rPr>
            </w:pPr>
          </w:p>
        </w:tc>
      </w:tr>
      <w:tr w:rsidR="00BE3F21" w:rsidRPr="00331656" w14:paraId="0825455C" w14:textId="77777777" w:rsidTr="00CC60D7">
        <w:trPr>
          <w:trHeight w:val="712"/>
        </w:trPr>
        <w:tc>
          <w:tcPr>
            <w:tcW w:w="804" w:type="dxa"/>
          </w:tcPr>
          <w:p w14:paraId="1FDAA4B7"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35.</w:t>
            </w:r>
          </w:p>
        </w:tc>
        <w:tc>
          <w:tcPr>
            <w:tcW w:w="5294" w:type="dxa"/>
          </w:tcPr>
          <w:p w14:paraId="21EDBFCC" w14:textId="77777777" w:rsidR="00BE3F21" w:rsidRPr="00331656" w:rsidRDefault="00BE3F21" w:rsidP="00CC60D7">
            <w:pPr>
              <w:pStyle w:val="TableParagraph"/>
              <w:tabs>
                <w:tab w:val="left" w:pos="705"/>
                <w:tab w:val="left" w:pos="1464"/>
                <w:tab w:val="left" w:pos="2922"/>
                <w:tab w:val="left" w:pos="3680"/>
                <w:tab w:val="left" w:pos="4438"/>
                <w:tab w:val="left" w:pos="4888"/>
              </w:tabs>
              <w:spacing w:line="360" w:lineRule="auto"/>
              <w:ind w:left="110"/>
              <w:rPr>
                <w:sz w:val="24"/>
                <w:szCs w:val="24"/>
              </w:rPr>
            </w:pPr>
            <w:r w:rsidRPr="00331656">
              <w:rPr>
                <w:spacing w:val="-5"/>
                <w:sz w:val="24"/>
                <w:szCs w:val="24"/>
              </w:rPr>
              <w:t>My</w:t>
            </w:r>
            <w:r w:rsidRPr="00331656">
              <w:rPr>
                <w:sz w:val="24"/>
                <w:szCs w:val="24"/>
              </w:rPr>
              <w:tab/>
            </w:r>
            <w:r w:rsidRPr="00331656">
              <w:rPr>
                <w:spacing w:val="-4"/>
                <w:sz w:val="24"/>
                <w:szCs w:val="24"/>
              </w:rPr>
              <w:t>work</w:t>
            </w:r>
            <w:r w:rsidRPr="00331656">
              <w:rPr>
                <w:sz w:val="24"/>
                <w:szCs w:val="24"/>
              </w:rPr>
              <w:tab/>
            </w:r>
            <w:r w:rsidRPr="00331656">
              <w:rPr>
                <w:spacing w:val="-2"/>
                <w:sz w:val="24"/>
                <w:szCs w:val="24"/>
              </w:rPr>
              <w:t>organization</w:t>
            </w:r>
            <w:r w:rsidRPr="00331656">
              <w:rPr>
                <w:sz w:val="24"/>
                <w:szCs w:val="24"/>
              </w:rPr>
              <w:tab/>
            </w:r>
            <w:r w:rsidRPr="00331656">
              <w:rPr>
                <w:spacing w:val="-4"/>
                <w:sz w:val="24"/>
                <w:szCs w:val="24"/>
              </w:rPr>
              <w:t>takes</w:t>
            </w:r>
            <w:r w:rsidRPr="00331656">
              <w:rPr>
                <w:sz w:val="24"/>
                <w:szCs w:val="24"/>
              </w:rPr>
              <w:tab/>
            </w:r>
            <w:r w:rsidRPr="00331656">
              <w:rPr>
                <w:spacing w:val="-4"/>
                <w:sz w:val="24"/>
                <w:szCs w:val="24"/>
              </w:rPr>
              <w:t>pride</w:t>
            </w:r>
            <w:r w:rsidRPr="00331656">
              <w:rPr>
                <w:sz w:val="24"/>
                <w:szCs w:val="24"/>
              </w:rPr>
              <w:tab/>
            </w:r>
            <w:r w:rsidRPr="00331656">
              <w:rPr>
                <w:spacing w:val="-5"/>
                <w:sz w:val="24"/>
                <w:szCs w:val="24"/>
              </w:rPr>
              <w:t>in</w:t>
            </w:r>
            <w:r w:rsidRPr="00331656">
              <w:rPr>
                <w:sz w:val="24"/>
                <w:szCs w:val="24"/>
              </w:rPr>
              <w:tab/>
            </w:r>
            <w:r w:rsidRPr="00331656">
              <w:rPr>
                <w:spacing w:val="-5"/>
                <w:sz w:val="24"/>
                <w:szCs w:val="24"/>
              </w:rPr>
              <w:t>my</w:t>
            </w:r>
          </w:p>
          <w:p w14:paraId="38E3BB3E" w14:textId="77777777" w:rsidR="00BE3F21" w:rsidRPr="00331656" w:rsidRDefault="00BE3F21" w:rsidP="00CC60D7">
            <w:pPr>
              <w:pStyle w:val="TableParagraph"/>
              <w:spacing w:before="137" w:line="360" w:lineRule="auto"/>
              <w:ind w:left="110"/>
              <w:rPr>
                <w:sz w:val="24"/>
                <w:szCs w:val="24"/>
              </w:rPr>
            </w:pPr>
            <w:r w:rsidRPr="00331656">
              <w:rPr>
                <w:sz w:val="24"/>
                <w:szCs w:val="24"/>
              </w:rPr>
              <w:t>accomplishments</w:t>
            </w:r>
            <w:r w:rsidRPr="00331656">
              <w:rPr>
                <w:spacing w:val="-5"/>
                <w:sz w:val="24"/>
                <w:szCs w:val="24"/>
              </w:rPr>
              <w:t xml:space="preserve"> </w:t>
            </w:r>
            <w:r w:rsidRPr="00331656">
              <w:rPr>
                <w:sz w:val="24"/>
                <w:szCs w:val="24"/>
              </w:rPr>
              <w:t>at</w:t>
            </w:r>
            <w:r w:rsidRPr="00331656">
              <w:rPr>
                <w:spacing w:val="-1"/>
                <w:sz w:val="24"/>
                <w:szCs w:val="24"/>
              </w:rPr>
              <w:t xml:space="preserve"> </w:t>
            </w:r>
            <w:r w:rsidRPr="00331656">
              <w:rPr>
                <w:spacing w:val="-4"/>
                <w:sz w:val="24"/>
                <w:szCs w:val="24"/>
              </w:rPr>
              <w:t>work.</w:t>
            </w:r>
          </w:p>
        </w:tc>
        <w:tc>
          <w:tcPr>
            <w:tcW w:w="540" w:type="dxa"/>
          </w:tcPr>
          <w:p w14:paraId="139313F7" w14:textId="77777777" w:rsidR="00BE3F21" w:rsidRPr="00331656" w:rsidRDefault="00BE3F21" w:rsidP="00CC60D7">
            <w:pPr>
              <w:pStyle w:val="TableParagraph"/>
              <w:spacing w:line="360" w:lineRule="auto"/>
              <w:rPr>
                <w:sz w:val="24"/>
                <w:szCs w:val="24"/>
              </w:rPr>
            </w:pPr>
          </w:p>
        </w:tc>
        <w:tc>
          <w:tcPr>
            <w:tcW w:w="535" w:type="dxa"/>
          </w:tcPr>
          <w:p w14:paraId="0C71A76D" w14:textId="77777777" w:rsidR="00BE3F21" w:rsidRPr="00331656" w:rsidRDefault="00BE3F21" w:rsidP="00CC60D7">
            <w:pPr>
              <w:pStyle w:val="TableParagraph"/>
              <w:spacing w:line="360" w:lineRule="auto"/>
              <w:rPr>
                <w:sz w:val="24"/>
                <w:szCs w:val="24"/>
              </w:rPr>
            </w:pPr>
          </w:p>
        </w:tc>
        <w:tc>
          <w:tcPr>
            <w:tcW w:w="535" w:type="dxa"/>
          </w:tcPr>
          <w:p w14:paraId="7F30B904" w14:textId="77777777" w:rsidR="00BE3F21" w:rsidRPr="00331656" w:rsidRDefault="00BE3F21" w:rsidP="00CC60D7">
            <w:pPr>
              <w:pStyle w:val="TableParagraph"/>
              <w:spacing w:line="360" w:lineRule="auto"/>
              <w:rPr>
                <w:sz w:val="24"/>
                <w:szCs w:val="24"/>
              </w:rPr>
            </w:pPr>
          </w:p>
        </w:tc>
        <w:tc>
          <w:tcPr>
            <w:tcW w:w="535" w:type="dxa"/>
          </w:tcPr>
          <w:p w14:paraId="0B36C60B" w14:textId="77777777" w:rsidR="00BE3F21" w:rsidRPr="00331656" w:rsidRDefault="00BE3F21" w:rsidP="00CC60D7">
            <w:pPr>
              <w:pStyle w:val="TableParagraph"/>
              <w:spacing w:line="360" w:lineRule="auto"/>
              <w:rPr>
                <w:sz w:val="24"/>
                <w:szCs w:val="24"/>
              </w:rPr>
            </w:pPr>
          </w:p>
        </w:tc>
        <w:tc>
          <w:tcPr>
            <w:tcW w:w="544" w:type="dxa"/>
          </w:tcPr>
          <w:p w14:paraId="4F584393" w14:textId="77777777" w:rsidR="00BE3F21" w:rsidRPr="00331656" w:rsidRDefault="00BE3F21" w:rsidP="00CC60D7">
            <w:pPr>
              <w:pStyle w:val="TableParagraph"/>
              <w:spacing w:line="360" w:lineRule="auto"/>
              <w:rPr>
                <w:sz w:val="24"/>
                <w:szCs w:val="24"/>
              </w:rPr>
            </w:pPr>
          </w:p>
        </w:tc>
      </w:tr>
      <w:tr w:rsidR="00BE3F21" w:rsidRPr="00331656" w14:paraId="2C1D4205" w14:textId="77777777" w:rsidTr="00CC60D7">
        <w:trPr>
          <w:trHeight w:val="712"/>
        </w:trPr>
        <w:tc>
          <w:tcPr>
            <w:tcW w:w="804" w:type="dxa"/>
          </w:tcPr>
          <w:p w14:paraId="18E27D91"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36.</w:t>
            </w:r>
          </w:p>
        </w:tc>
        <w:tc>
          <w:tcPr>
            <w:tcW w:w="5294" w:type="dxa"/>
          </w:tcPr>
          <w:p w14:paraId="43F7DE6B" w14:textId="77777777" w:rsidR="00BE3F21" w:rsidRPr="00331656" w:rsidRDefault="00BE3F21" w:rsidP="00CC60D7">
            <w:pPr>
              <w:pStyle w:val="TableParagraph"/>
              <w:spacing w:line="360" w:lineRule="auto"/>
              <w:ind w:left="110"/>
              <w:rPr>
                <w:sz w:val="24"/>
                <w:szCs w:val="24"/>
              </w:rPr>
            </w:pPr>
            <w:r w:rsidRPr="00331656">
              <w:rPr>
                <w:sz w:val="24"/>
                <w:szCs w:val="24"/>
              </w:rPr>
              <w:t>My</w:t>
            </w:r>
            <w:r w:rsidRPr="00331656">
              <w:rPr>
                <w:spacing w:val="25"/>
                <w:sz w:val="24"/>
                <w:szCs w:val="24"/>
              </w:rPr>
              <w:t xml:space="preserve"> </w:t>
            </w:r>
            <w:r w:rsidRPr="00331656">
              <w:rPr>
                <w:sz w:val="24"/>
                <w:szCs w:val="24"/>
              </w:rPr>
              <w:t>work</w:t>
            </w:r>
            <w:r w:rsidRPr="00331656">
              <w:rPr>
                <w:spacing w:val="29"/>
                <w:sz w:val="24"/>
                <w:szCs w:val="24"/>
              </w:rPr>
              <w:t xml:space="preserve"> </w:t>
            </w:r>
            <w:r w:rsidRPr="00331656">
              <w:rPr>
                <w:sz w:val="24"/>
                <w:szCs w:val="24"/>
              </w:rPr>
              <w:t>organization</w:t>
            </w:r>
            <w:r w:rsidRPr="00331656">
              <w:rPr>
                <w:spacing w:val="29"/>
                <w:sz w:val="24"/>
                <w:szCs w:val="24"/>
              </w:rPr>
              <w:t xml:space="preserve"> </w:t>
            </w:r>
            <w:r w:rsidRPr="00331656">
              <w:rPr>
                <w:sz w:val="24"/>
                <w:szCs w:val="24"/>
              </w:rPr>
              <w:t>strongly</w:t>
            </w:r>
            <w:r w:rsidRPr="00331656">
              <w:rPr>
                <w:spacing w:val="25"/>
                <w:sz w:val="24"/>
                <w:szCs w:val="24"/>
              </w:rPr>
              <w:t xml:space="preserve"> </w:t>
            </w:r>
            <w:r w:rsidRPr="00331656">
              <w:rPr>
                <w:sz w:val="24"/>
                <w:szCs w:val="24"/>
              </w:rPr>
              <w:t>considers</w:t>
            </w:r>
            <w:r w:rsidRPr="00331656">
              <w:rPr>
                <w:spacing w:val="37"/>
                <w:sz w:val="24"/>
                <w:szCs w:val="24"/>
              </w:rPr>
              <w:t xml:space="preserve"> </w:t>
            </w:r>
            <w:r w:rsidRPr="00331656">
              <w:rPr>
                <w:sz w:val="24"/>
                <w:szCs w:val="24"/>
              </w:rPr>
              <w:t>my</w:t>
            </w:r>
            <w:r w:rsidRPr="00331656">
              <w:rPr>
                <w:spacing w:val="29"/>
                <w:sz w:val="24"/>
                <w:szCs w:val="24"/>
              </w:rPr>
              <w:t xml:space="preserve"> </w:t>
            </w:r>
            <w:r w:rsidRPr="00331656">
              <w:rPr>
                <w:spacing w:val="-4"/>
                <w:sz w:val="24"/>
                <w:szCs w:val="24"/>
              </w:rPr>
              <w:t>goals</w:t>
            </w:r>
          </w:p>
          <w:p w14:paraId="171C984C" w14:textId="77777777" w:rsidR="00BE3F21" w:rsidRPr="00331656" w:rsidRDefault="00BE3F21" w:rsidP="00CC60D7">
            <w:pPr>
              <w:pStyle w:val="TableParagraph"/>
              <w:spacing w:before="137" w:line="360" w:lineRule="auto"/>
              <w:ind w:left="110"/>
              <w:rPr>
                <w:sz w:val="24"/>
                <w:szCs w:val="24"/>
              </w:rPr>
            </w:pPr>
            <w:r w:rsidRPr="00331656">
              <w:rPr>
                <w:sz w:val="24"/>
                <w:szCs w:val="24"/>
              </w:rPr>
              <w:t>and</w:t>
            </w:r>
            <w:r w:rsidRPr="00331656">
              <w:rPr>
                <w:spacing w:val="-2"/>
                <w:sz w:val="24"/>
                <w:szCs w:val="24"/>
              </w:rPr>
              <w:t xml:space="preserve"> values.</w:t>
            </w:r>
          </w:p>
        </w:tc>
        <w:tc>
          <w:tcPr>
            <w:tcW w:w="540" w:type="dxa"/>
          </w:tcPr>
          <w:p w14:paraId="3F0B64E4" w14:textId="77777777" w:rsidR="00BE3F21" w:rsidRPr="00331656" w:rsidRDefault="00BE3F21" w:rsidP="00CC60D7">
            <w:pPr>
              <w:pStyle w:val="TableParagraph"/>
              <w:spacing w:line="360" w:lineRule="auto"/>
              <w:rPr>
                <w:sz w:val="24"/>
                <w:szCs w:val="24"/>
              </w:rPr>
            </w:pPr>
          </w:p>
        </w:tc>
        <w:tc>
          <w:tcPr>
            <w:tcW w:w="535" w:type="dxa"/>
          </w:tcPr>
          <w:p w14:paraId="332A4B08" w14:textId="77777777" w:rsidR="00BE3F21" w:rsidRPr="00331656" w:rsidRDefault="00BE3F21" w:rsidP="00CC60D7">
            <w:pPr>
              <w:pStyle w:val="TableParagraph"/>
              <w:spacing w:line="360" w:lineRule="auto"/>
              <w:rPr>
                <w:sz w:val="24"/>
                <w:szCs w:val="24"/>
              </w:rPr>
            </w:pPr>
          </w:p>
        </w:tc>
        <w:tc>
          <w:tcPr>
            <w:tcW w:w="535" w:type="dxa"/>
          </w:tcPr>
          <w:p w14:paraId="788D4154" w14:textId="77777777" w:rsidR="00BE3F21" w:rsidRPr="00331656" w:rsidRDefault="00BE3F21" w:rsidP="00CC60D7">
            <w:pPr>
              <w:pStyle w:val="TableParagraph"/>
              <w:spacing w:line="360" w:lineRule="auto"/>
              <w:rPr>
                <w:sz w:val="24"/>
                <w:szCs w:val="24"/>
              </w:rPr>
            </w:pPr>
          </w:p>
        </w:tc>
        <w:tc>
          <w:tcPr>
            <w:tcW w:w="535" w:type="dxa"/>
          </w:tcPr>
          <w:p w14:paraId="5E102209" w14:textId="77777777" w:rsidR="00BE3F21" w:rsidRPr="00331656" w:rsidRDefault="00BE3F21" w:rsidP="00CC60D7">
            <w:pPr>
              <w:pStyle w:val="TableParagraph"/>
              <w:spacing w:line="360" w:lineRule="auto"/>
              <w:rPr>
                <w:sz w:val="24"/>
                <w:szCs w:val="24"/>
              </w:rPr>
            </w:pPr>
          </w:p>
        </w:tc>
        <w:tc>
          <w:tcPr>
            <w:tcW w:w="544" w:type="dxa"/>
          </w:tcPr>
          <w:p w14:paraId="2BF68A1D" w14:textId="77777777" w:rsidR="00BE3F21" w:rsidRPr="00331656" w:rsidRDefault="00BE3F21" w:rsidP="00CC60D7">
            <w:pPr>
              <w:pStyle w:val="TableParagraph"/>
              <w:spacing w:line="360" w:lineRule="auto"/>
              <w:rPr>
                <w:sz w:val="24"/>
                <w:szCs w:val="24"/>
              </w:rPr>
            </w:pPr>
          </w:p>
        </w:tc>
      </w:tr>
      <w:tr w:rsidR="00BE3F21" w:rsidRPr="00331656" w14:paraId="6A635509" w14:textId="77777777" w:rsidTr="00CC60D7">
        <w:trPr>
          <w:trHeight w:val="325"/>
        </w:trPr>
        <w:tc>
          <w:tcPr>
            <w:tcW w:w="8787" w:type="dxa"/>
            <w:gridSpan w:val="7"/>
            <w:shd w:val="clear" w:color="auto" w:fill="D9D9D9" w:themeFill="background1" w:themeFillShade="D9"/>
          </w:tcPr>
          <w:p w14:paraId="797A783A" w14:textId="77777777" w:rsidR="00BE3F21" w:rsidRPr="00331656" w:rsidRDefault="00BE3F21" w:rsidP="00CC60D7">
            <w:pPr>
              <w:pStyle w:val="TableParagraph"/>
              <w:spacing w:line="360" w:lineRule="auto"/>
              <w:jc w:val="center"/>
              <w:rPr>
                <w:sz w:val="24"/>
                <w:szCs w:val="24"/>
              </w:rPr>
            </w:pPr>
            <w:r w:rsidRPr="00331656">
              <w:rPr>
                <w:b/>
                <w:sz w:val="24"/>
                <w:szCs w:val="24"/>
              </w:rPr>
              <w:t>Team</w:t>
            </w:r>
            <w:r w:rsidRPr="00331656">
              <w:rPr>
                <w:b/>
                <w:spacing w:val="-4"/>
                <w:sz w:val="24"/>
                <w:szCs w:val="24"/>
              </w:rPr>
              <w:t xml:space="preserve"> </w:t>
            </w:r>
            <w:r w:rsidRPr="00331656">
              <w:rPr>
                <w:b/>
                <w:spacing w:val="-2"/>
                <w:sz w:val="24"/>
                <w:szCs w:val="24"/>
              </w:rPr>
              <w:t>Performance</w:t>
            </w:r>
          </w:p>
        </w:tc>
      </w:tr>
      <w:tr w:rsidR="00BE3F21" w:rsidRPr="00331656" w14:paraId="116A5D86" w14:textId="77777777" w:rsidTr="00CC60D7">
        <w:trPr>
          <w:trHeight w:val="712"/>
        </w:trPr>
        <w:tc>
          <w:tcPr>
            <w:tcW w:w="804" w:type="dxa"/>
          </w:tcPr>
          <w:p w14:paraId="7FC21FCB"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37.</w:t>
            </w:r>
          </w:p>
        </w:tc>
        <w:tc>
          <w:tcPr>
            <w:tcW w:w="5294" w:type="dxa"/>
          </w:tcPr>
          <w:p w14:paraId="554AB3AB" w14:textId="77777777" w:rsidR="00BE3F21" w:rsidRPr="00331656" w:rsidRDefault="00BE3F21" w:rsidP="00CC60D7">
            <w:pPr>
              <w:pStyle w:val="TableParagraph"/>
              <w:spacing w:line="360" w:lineRule="auto"/>
              <w:ind w:left="110"/>
              <w:rPr>
                <w:sz w:val="24"/>
                <w:szCs w:val="24"/>
              </w:rPr>
            </w:pPr>
            <w:r w:rsidRPr="00331656">
              <w:rPr>
                <w:sz w:val="24"/>
                <w:szCs w:val="24"/>
              </w:rPr>
              <w:t>Our</w:t>
            </w:r>
            <w:r w:rsidRPr="00331656">
              <w:rPr>
                <w:spacing w:val="-4"/>
                <w:sz w:val="24"/>
                <w:szCs w:val="24"/>
              </w:rPr>
              <w:t xml:space="preserve"> </w:t>
            </w:r>
            <w:r w:rsidRPr="00331656">
              <w:rPr>
                <w:sz w:val="24"/>
                <w:szCs w:val="24"/>
              </w:rPr>
              <w:t>team</w:t>
            </w:r>
            <w:r w:rsidRPr="00331656">
              <w:rPr>
                <w:spacing w:val="-9"/>
                <w:sz w:val="24"/>
                <w:szCs w:val="24"/>
              </w:rPr>
              <w:t xml:space="preserve"> </w:t>
            </w:r>
            <w:r w:rsidRPr="00331656">
              <w:rPr>
                <w:sz w:val="24"/>
                <w:szCs w:val="24"/>
              </w:rPr>
              <w:t>consistently</w:t>
            </w:r>
            <w:r w:rsidRPr="00331656">
              <w:rPr>
                <w:spacing w:val="-5"/>
                <w:sz w:val="24"/>
                <w:szCs w:val="24"/>
              </w:rPr>
              <w:t xml:space="preserve"> </w:t>
            </w:r>
            <w:r w:rsidRPr="00331656">
              <w:rPr>
                <w:sz w:val="24"/>
                <w:szCs w:val="24"/>
              </w:rPr>
              <w:t>meets</w:t>
            </w:r>
            <w:r w:rsidRPr="00331656">
              <w:rPr>
                <w:spacing w:val="2"/>
                <w:sz w:val="24"/>
                <w:szCs w:val="24"/>
              </w:rPr>
              <w:t xml:space="preserve"> </w:t>
            </w:r>
            <w:r w:rsidRPr="00331656">
              <w:rPr>
                <w:sz w:val="24"/>
                <w:szCs w:val="24"/>
              </w:rPr>
              <w:t>its</w:t>
            </w:r>
            <w:r w:rsidRPr="00331656">
              <w:rPr>
                <w:spacing w:val="-2"/>
                <w:sz w:val="24"/>
                <w:szCs w:val="24"/>
              </w:rPr>
              <w:t xml:space="preserve"> </w:t>
            </w:r>
            <w:r w:rsidRPr="00331656">
              <w:rPr>
                <w:sz w:val="24"/>
                <w:szCs w:val="24"/>
              </w:rPr>
              <w:t xml:space="preserve">performance </w:t>
            </w:r>
            <w:r w:rsidRPr="00331656">
              <w:rPr>
                <w:spacing w:val="-2"/>
                <w:sz w:val="24"/>
                <w:szCs w:val="24"/>
              </w:rPr>
              <w:t>goals.</w:t>
            </w:r>
          </w:p>
        </w:tc>
        <w:tc>
          <w:tcPr>
            <w:tcW w:w="540" w:type="dxa"/>
          </w:tcPr>
          <w:p w14:paraId="2DDB89F4" w14:textId="77777777" w:rsidR="00BE3F21" w:rsidRPr="00331656" w:rsidRDefault="00BE3F21" w:rsidP="00CC60D7">
            <w:pPr>
              <w:pStyle w:val="TableParagraph"/>
              <w:spacing w:line="360" w:lineRule="auto"/>
              <w:rPr>
                <w:sz w:val="24"/>
                <w:szCs w:val="24"/>
              </w:rPr>
            </w:pPr>
          </w:p>
        </w:tc>
        <w:tc>
          <w:tcPr>
            <w:tcW w:w="535" w:type="dxa"/>
          </w:tcPr>
          <w:p w14:paraId="5A481F85" w14:textId="77777777" w:rsidR="00BE3F21" w:rsidRPr="00331656" w:rsidRDefault="00BE3F21" w:rsidP="00CC60D7">
            <w:pPr>
              <w:pStyle w:val="TableParagraph"/>
              <w:spacing w:line="360" w:lineRule="auto"/>
              <w:rPr>
                <w:sz w:val="24"/>
                <w:szCs w:val="24"/>
              </w:rPr>
            </w:pPr>
          </w:p>
        </w:tc>
        <w:tc>
          <w:tcPr>
            <w:tcW w:w="535" w:type="dxa"/>
          </w:tcPr>
          <w:p w14:paraId="1BEE0EE8" w14:textId="77777777" w:rsidR="00BE3F21" w:rsidRPr="00331656" w:rsidRDefault="00BE3F21" w:rsidP="00CC60D7">
            <w:pPr>
              <w:pStyle w:val="TableParagraph"/>
              <w:spacing w:line="360" w:lineRule="auto"/>
              <w:rPr>
                <w:sz w:val="24"/>
                <w:szCs w:val="24"/>
              </w:rPr>
            </w:pPr>
          </w:p>
        </w:tc>
        <w:tc>
          <w:tcPr>
            <w:tcW w:w="535" w:type="dxa"/>
          </w:tcPr>
          <w:p w14:paraId="16BE88BD" w14:textId="77777777" w:rsidR="00BE3F21" w:rsidRPr="00331656" w:rsidRDefault="00BE3F21" w:rsidP="00CC60D7">
            <w:pPr>
              <w:pStyle w:val="TableParagraph"/>
              <w:spacing w:line="360" w:lineRule="auto"/>
              <w:rPr>
                <w:sz w:val="24"/>
                <w:szCs w:val="24"/>
              </w:rPr>
            </w:pPr>
          </w:p>
        </w:tc>
        <w:tc>
          <w:tcPr>
            <w:tcW w:w="544" w:type="dxa"/>
          </w:tcPr>
          <w:p w14:paraId="269085D1" w14:textId="77777777" w:rsidR="00BE3F21" w:rsidRPr="00331656" w:rsidRDefault="00BE3F21" w:rsidP="00CC60D7">
            <w:pPr>
              <w:pStyle w:val="TableParagraph"/>
              <w:spacing w:line="360" w:lineRule="auto"/>
              <w:rPr>
                <w:sz w:val="24"/>
                <w:szCs w:val="24"/>
              </w:rPr>
            </w:pPr>
          </w:p>
        </w:tc>
      </w:tr>
      <w:tr w:rsidR="00BE3F21" w:rsidRPr="00331656" w14:paraId="13958E23" w14:textId="77777777" w:rsidTr="00CC60D7">
        <w:trPr>
          <w:trHeight w:val="712"/>
        </w:trPr>
        <w:tc>
          <w:tcPr>
            <w:tcW w:w="804" w:type="dxa"/>
          </w:tcPr>
          <w:p w14:paraId="389292CE"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38.</w:t>
            </w:r>
          </w:p>
        </w:tc>
        <w:tc>
          <w:tcPr>
            <w:tcW w:w="5294" w:type="dxa"/>
          </w:tcPr>
          <w:p w14:paraId="6A16BA5B" w14:textId="77777777" w:rsidR="00BE3F21" w:rsidRPr="00331656" w:rsidRDefault="00BE3F21" w:rsidP="00CC60D7">
            <w:pPr>
              <w:pStyle w:val="TableParagraph"/>
              <w:spacing w:line="360" w:lineRule="auto"/>
              <w:ind w:left="110"/>
              <w:rPr>
                <w:sz w:val="24"/>
                <w:szCs w:val="24"/>
              </w:rPr>
            </w:pPr>
            <w:r w:rsidRPr="00331656">
              <w:rPr>
                <w:sz w:val="24"/>
                <w:szCs w:val="24"/>
              </w:rPr>
              <w:t>Team</w:t>
            </w:r>
            <w:r w:rsidRPr="00331656">
              <w:rPr>
                <w:spacing w:val="48"/>
                <w:sz w:val="24"/>
                <w:szCs w:val="24"/>
              </w:rPr>
              <w:t xml:space="preserve"> </w:t>
            </w:r>
            <w:r w:rsidRPr="00331656">
              <w:rPr>
                <w:sz w:val="24"/>
                <w:szCs w:val="24"/>
              </w:rPr>
              <w:t>members</w:t>
            </w:r>
            <w:r w:rsidRPr="00331656">
              <w:rPr>
                <w:spacing w:val="52"/>
                <w:sz w:val="24"/>
                <w:szCs w:val="24"/>
              </w:rPr>
              <w:t xml:space="preserve"> </w:t>
            </w:r>
            <w:r w:rsidRPr="00331656">
              <w:rPr>
                <w:sz w:val="24"/>
                <w:szCs w:val="24"/>
              </w:rPr>
              <w:t>work</w:t>
            </w:r>
            <w:r w:rsidRPr="00331656">
              <w:rPr>
                <w:spacing w:val="54"/>
                <w:sz w:val="24"/>
                <w:szCs w:val="24"/>
              </w:rPr>
              <w:t xml:space="preserve"> </w:t>
            </w:r>
            <w:r w:rsidRPr="00331656">
              <w:rPr>
                <w:sz w:val="24"/>
                <w:szCs w:val="24"/>
              </w:rPr>
              <w:t>well</w:t>
            </w:r>
            <w:r w:rsidRPr="00331656">
              <w:rPr>
                <w:spacing w:val="50"/>
                <w:sz w:val="24"/>
                <w:szCs w:val="24"/>
              </w:rPr>
              <w:t xml:space="preserve"> </w:t>
            </w:r>
            <w:r w:rsidRPr="00331656">
              <w:rPr>
                <w:sz w:val="24"/>
                <w:szCs w:val="24"/>
              </w:rPr>
              <w:t>together</w:t>
            </w:r>
            <w:r w:rsidRPr="00331656">
              <w:rPr>
                <w:spacing w:val="51"/>
                <w:sz w:val="24"/>
                <w:szCs w:val="24"/>
              </w:rPr>
              <w:t xml:space="preserve"> </w:t>
            </w:r>
            <w:r w:rsidRPr="00331656">
              <w:rPr>
                <w:sz w:val="24"/>
                <w:szCs w:val="24"/>
              </w:rPr>
              <w:t>to</w:t>
            </w:r>
            <w:r w:rsidRPr="00331656">
              <w:rPr>
                <w:spacing w:val="61"/>
                <w:sz w:val="24"/>
                <w:szCs w:val="24"/>
              </w:rPr>
              <w:t xml:space="preserve"> </w:t>
            </w:r>
            <w:r w:rsidRPr="00331656">
              <w:rPr>
                <w:spacing w:val="-2"/>
                <w:sz w:val="24"/>
                <w:szCs w:val="24"/>
              </w:rPr>
              <w:t>accomplish</w:t>
            </w:r>
          </w:p>
          <w:p w14:paraId="04F826E1" w14:textId="77777777" w:rsidR="00BE3F21" w:rsidRPr="00331656" w:rsidRDefault="00BE3F21" w:rsidP="00CC60D7">
            <w:pPr>
              <w:pStyle w:val="TableParagraph"/>
              <w:spacing w:before="137" w:line="360" w:lineRule="auto"/>
              <w:ind w:left="110"/>
              <w:rPr>
                <w:sz w:val="24"/>
                <w:szCs w:val="24"/>
              </w:rPr>
            </w:pPr>
            <w:r w:rsidRPr="00331656">
              <w:rPr>
                <w:spacing w:val="-2"/>
                <w:sz w:val="24"/>
                <w:szCs w:val="24"/>
              </w:rPr>
              <w:t>tasks.</w:t>
            </w:r>
          </w:p>
        </w:tc>
        <w:tc>
          <w:tcPr>
            <w:tcW w:w="540" w:type="dxa"/>
          </w:tcPr>
          <w:p w14:paraId="3EF835D8" w14:textId="77777777" w:rsidR="00BE3F21" w:rsidRPr="00331656" w:rsidRDefault="00BE3F21" w:rsidP="00CC60D7">
            <w:pPr>
              <w:pStyle w:val="TableParagraph"/>
              <w:spacing w:line="360" w:lineRule="auto"/>
              <w:rPr>
                <w:sz w:val="24"/>
                <w:szCs w:val="24"/>
              </w:rPr>
            </w:pPr>
          </w:p>
        </w:tc>
        <w:tc>
          <w:tcPr>
            <w:tcW w:w="535" w:type="dxa"/>
          </w:tcPr>
          <w:p w14:paraId="53366A79" w14:textId="77777777" w:rsidR="00BE3F21" w:rsidRPr="00331656" w:rsidRDefault="00BE3F21" w:rsidP="00CC60D7">
            <w:pPr>
              <w:pStyle w:val="TableParagraph"/>
              <w:spacing w:line="360" w:lineRule="auto"/>
              <w:rPr>
                <w:sz w:val="24"/>
                <w:szCs w:val="24"/>
              </w:rPr>
            </w:pPr>
          </w:p>
        </w:tc>
        <w:tc>
          <w:tcPr>
            <w:tcW w:w="535" w:type="dxa"/>
          </w:tcPr>
          <w:p w14:paraId="699F76FA" w14:textId="77777777" w:rsidR="00BE3F21" w:rsidRPr="00331656" w:rsidRDefault="00BE3F21" w:rsidP="00CC60D7">
            <w:pPr>
              <w:pStyle w:val="TableParagraph"/>
              <w:spacing w:line="360" w:lineRule="auto"/>
              <w:rPr>
                <w:sz w:val="24"/>
                <w:szCs w:val="24"/>
              </w:rPr>
            </w:pPr>
          </w:p>
        </w:tc>
        <w:tc>
          <w:tcPr>
            <w:tcW w:w="535" w:type="dxa"/>
          </w:tcPr>
          <w:p w14:paraId="25A4388D" w14:textId="77777777" w:rsidR="00BE3F21" w:rsidRPr="00331656" w:rsidRDefault="00BE3F21" w:rsidP="00CC60D7">
            <w:pPr>
              <w:pStyle w:val="TableParagraph"/>
              <w:spacing w:line="360" w:lineRule="auto"/>
              <w:rPr>
                <w:sz w:val="24"/>
                <w:szCs w:val="24"/>
              </w:rPr>
            </w:pPr>
          </w:p>
        </w:tc>
        <w:tc>
          <w:tcPr>
            <w:tcW w:w="544" w:type="dxa"/>
          </w:tcPr>
          <w:p w14:paraId="281A49FF" w14:textId="77777777" w:rsidR="00BE3F21" w:rsidRPr="00331656" w:rsidRDefault="00BE3F21" w:rsidP="00CC60D7">
            <w:pPr>
              <w:pStyle w:val="TableParagraph"/>
              <w:spacing w:line="360" w:lineRule="auto"/>
              <w:rPr>
                <w:sz w:val="24"/>
                <w:szCs w:val="24"/>
              </w:rPr>
            </w:pPr>
          </w:p>
        </w:tc>
      </w:tr>
      <w:tr w:rsidR="00BE3F21" w:rsidRPr="00331656" w14:paraId="01973AD1" w14:textId="77777777" w:rsidTr="00CC60D7">
        <w:trPr>
          <w:trHeight w:val="712"/>
        </w:trPr>
        <w:tc>
          <w:tcPr>
            <w:tcW w:w="804" w:type="dxa"/>
          </w:tcPr>
          <w:p w14:paraId="6B7A87AA"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39.</w:t>
            </w:r>
          </w:p>
        </w:tc>
        <w:tc>
          <w:tcPr>
            <w:tcW w:w="5294" w:type="dxa"/>
          </w:tcPr>
          <w:p w14:paraId="56B37260" w14:textId="77777777" w:rsidR="00BE3F21" w:rsidRPr="00331656" w:rsidRDefault="00BE3F21" w:rsidP="00CC60D7">
            <w:pPr>
              <w:pStyle w:val="TableParagraph"/>
              <w:spacing w:line="360" w:lineRule="auto"/>
              <w:ind w:left="110"/>
              <w:rPr>
                <w:sz w:val="24"/>
                <w:szCs w:val="24"/>
              </w:rPr>
            </w:pPr>
            <w:r w:rsidRPr="00331656">
              <w:rPr>
                <w:sz w:val="24"/>
                <w:szCs w:val="24"/>
              </w:rPr>
              <w:t>The</w:t>
            </w:r>
            <w:r w:rsidRPr="00331656">
              <w:rPr>
                <w:spacing w:val="-5"/>
                <w:sz w:val="24"/>
                <w:szCs w:val="24"/>
              </w:rPr>
              <w:t xml:space="preserve"> </w:t>
            </w:r>
            <w:r w:rsidRPr="00331656">
              <w:rPr>
                <w:sz w:val="24"/>
                <w:szCs w:val="24"/>
              </w:rPr>
              <w:t>quality</w:t>
            </w:r>
            <w:r w:rsidRPr="00331656">
              <w:rPr>
                <w:spacing w:val="-13"/>
                <w:sz w:val="24"/>
                <w:szCs w:val="24"/>
              </w:rPr>
              <w:t xml:space="preserve"> </w:t>
            </w:r>
            <w:r w:rsidRPr="00331656">
              <w:rPr>
                <w:sz w:val="24"/>
                <w:szCs w:val="24"/>
              </w:rPr>
              <w:t>of</w:t>
            </w:r>
            <w:r w:rsidRPr="00331656">
              <w:rPr>
                <w:spacing w:val="-11"/>
                <w:sz w:val="24"/>
                <w:szCs w:val="24"/>
              </w:rPr>
              <w:t xml:space="preserve"> </w:t>
            </w:r>
            <w:r w:rsidRPr="00331656">
              <w:rPr>
                <w:sz w:val="24"/>
                <w:szCs w:val="24"/>
              </w:rPr>
              <w:t>our</w:t>
            </w:r>
            <w:r w:rsidRPr="00331656">
              <w:rPr>
                <w:spacing w:val="-12"/>
                <w:sz w:val="24"/>
                <w:szCs w:val="24"/>
              </w:rPr>
              <w:t xml:space="preserve"> </w:t>
            </w:r>
            <w:r w:rsidRPr="00331656">
              <w:rPr>
                <w:sz w:val="24"/>
                <w:szCs w:val="24"/>
              </w:rPr>
              <w:t>team's</w:t>
            </w:r>
            <w:r w:rsidRPr="00331656">
              <w:rPr>
                <w:spacing w:val="-5"/>
                <w:sz w:val="24"/>
                <w:szCs w:val="24"/>
              </w:rPr>
              <w:t xml:space="preserve"> </w:t>
            </w:r>
            <w:r w:rsidRPr="00331656">
              <w:rPr>
                <w:sz w:val="24"/>
                <w:szCs w:val="24"/>
              </w:rPr>
              <w:t>output</w:t>
            </w:r>
            <w:r w:rsidRPr="00331656">
              <w:rPr>
                <w:spacing w:val="-3"/>
                <w:sz w:val="24"/>
                <w:szCs w:val="24"/>
              </w:rPr>
              <w:t xml:space="preserve"> </w:t>
            </w:r>
            <w:r w:rsidRPr="00331656">
              <w:rPr>
                <w:sz w:val="24"/>
                <w:szCs w:val="24"/>
              </w:rPr>
              <w:t>meets</w:t>
            </w:r>
            <w:r w:rsidRPr="00331656">
              <w:rPr>
                <w:spacing w:val="-5"/>
                <w:sz w:val="24"/>
                <w:szCs w:val="24"/>
              </w:rPr>
              <w:t xml:space="preserve"> </w:t>
            </w:r>
            <w:r w:rsidRPr="00331656">
              <w:rPr>
                <w:spacing w:val="-2"/>
                <w:sz w:val="24"/>
                <w:szCs w:val="24"/>
              </w:rPr>
              <w:t>organizational</w:t>
            </w:r>
          </w:p>
          <w:p w14:paraId="3D37C330" w14:textId="77777777" w:rsidR="00BE3F21" w:rsidRPr="00331656" w:rsidRDefault="00BE3F21" w:rsidP="00CC60D7">
            <w:pPr>
              <w:pStyle w:val="TableParagraph"/>
              <w:spacing w:before="141" w:line="360" w:lineRule="auto"/>
              <w:ind w:left="110"/>
              <w:rPr>
                <w:sz w:val="24"/>
                <w:szCs w:val="24"/>
              </w:rPr>
            </w:pPr>
            <w:r w:rsidRPr="00331656">
              <w:rPr>
                <w:spacing w:val="-2"/>
                <w:sz w:val="24"/>
                <w:szCs w:val="24"/>
              </w:rPr>
              <w:t>standards.</w:t>
            </w:r>
          </w:p>
        </w:tc>
        <w:tc>
          <w:tcPr>
            <w:tcW w:w="540" w:type="dxa"/>
          </w:tcPr>
          <w:p w14:paraId="1F47DB03" w14:textId="77777777" w:rsidR="00BE3F21" w:rsidRPr="00331656" w:rsidRDefault="00BE3F21" w:rsidP="00CC60D7">
            <w:pPr>
              <w:pStyle w:val="TableParagraph"/>
              <w:spacing w:line="360" w:lineRule="auto"/>
              <w:rPr>
                <w:sz w:val="24"/>
                <w:szCs w:val="24"/>
              </w:rPr>
            </w:pPr>
          </w:p>
        </w:tc>
        <w:tc>
          <w:tcPr>
            <w:tcW w:w="535" w:type="dxa"/>
          </w:tcPr>
          <w:p w14:paraId="22A9BC03" w14:textId="77777777" w:rsidR="00BE3F21" w:rsidRPr="00331656" w:rsidRDefault="00BE3F21" w:rsidP="00CC60D7">
            <w:pPr>
              <w:pStyle w:val="TableParagraph"/>
              <w:spacing w:line="360" w:lineRule="auto"/>
              <w:rPr>
                <w:sz w:val="24"/>
                <w:szCs w:val="24"/>
              </w:rPr>
            </w:pPr>
          </w:p>
        </w:tc>
        <w:tc>
          <w:tcPr>
            <w:tcW w:w="535" w:type="dxa"/>
          </w:tcPr>
          <w:p w14:paraId="649E8239" w14:textId="77777777" w:rsidR="00BE3F21" w:rsidRPr="00331656" w:rsidRDefault="00BE3F21" w:rsidP="00CC60D7">
            <w:pPr>
              <w:pStyle w:val="TableParagraph"/>
              <w:spacing w:line="360" w:lineRule="auto"/>
              <w:rPr>
                <w:sz w:val="24"/>
                <w:szCs w:val="24"/>
              </w:rPr>
            </w:pPr>
          </w:p>
        </w:tc>
        <w:tc>
          <w:tcPr>
            <w:tcW w:w="535" w:type="dxa"/>
          </w:tcPr>
          <w:p w14:paraId="2FF6BB52" w14:textId="77777777" w:rsidR="00BE3F21" w:rsidRPr="00331656" w:rsidRDefault="00BE3F21" w:rsidP="00CC60D7">
            <w:pPr>
              <w:pStyle w:val="TableParagraph"/>
              <w:spacing w:line="360" w:lineRule="auto"/>
              <w:rPr>
                <w:sz w:val="24"/>
                <w:szCs w:val="24"/>
              </w:rPr>
            </w:pPr>
          </w:p>
        </w:tc>
        <w:tc>
          <w:tcPr>
            <w:tcW w:w="544" w:type="dxa"/>
          </w:tcPr>
          <w:p w14:paraId="277D00DF" w14:textId="77777777" w:rsidR="00BE3F21" w:rsidRPr="00331656" w:rsidRDefault="00BE3F21" w:rsidP="00CC60D7">
            <w:pPr>
              <w:pStyle w:val="TableParagraph"/>
              <w:spacing w:line="360" w:lineRule="auto"/>
              <w:rPr>
                <w:sz w:val="24"/>
                <w:szCs w:val="24"/>
              </w:rPr>
            </w:pPr>
          </w:p>
        </w:tc>
      </w:tr>
      <w:tr w:rsidR="00BE3F21" w:rsidRPr="00331656" w14:paraId="73EEFECF" w14:textId="77777777" w:rsidTr="00CC60D7">
        <w:trPr>
          <w:trHeight w:val="712"/>
        </w:trPr>
        <w:tc>
          <w:tcPr>
            <w:tcW w:w="804" w:type="dxa"/>
          </w:tcPr>
          <w:p w14:paraId="21B80233"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40.</w:t>
            </w:r>
          </w:p>
        </w:tc>
        <w:tc>
          <w:tcPr>
            <w:tcW w:w="5294" w:type="dxa"/>
          </w:tcPr>
          <w:p w14:paraId="2B3920B1" w14:textId="77777777" w:rsidR="00BE3F21" w:rsidRPr="00331656" w:rsidRDefault="00BE3F21" w:rsidP="00CC60D7">
            <w:pPr>
              <w:pStyle w:val="TableParagraph"/>
              <w:tabs>
                <w:tab w:val="left" w:pos="868"/>
                <w:tab w:val="left" w:pos="1947"/>
                <w:tab w:val="left" w:pos="2450"/>
                <w:tab w:val="left" w:pos="3457"/>
                <w:tab w:val="left" w:pos="4090"/>
                <w:tab w:val="left" w:pos="4589"/>
              </w:tabs>
              <w:spacing w:line="360" w:lineRule="auto"/>
              <w:ind w:left="110"/>
              <w:rPr>
                <w:sz w:val="24"/>
                <w:szCs w:val="24"/>
              </w:rPr>
            </w:pPr>
            <w:r w:rsidRPr="00331656">
              <w:rPr>
                <w:spacing w:val="-4"/>
                <w:sz w:val="24"/>
                <w:szCs w:val="24"/>
              </w:rPr>
              <w:t>Team</w:t>
            </w:r>
            <w:r w:rsidRPr="00331656">
              <w:rPr>
                <w:sz w:val="24"/>
                <w:szCs w:val="24"/>
              </w:rPr>
              <w:tab/>
            </w:r>
            <w:r w:rsidRPr="00331656">
              <w:rPr>
                <w:spacing w:val="-2"/>
                <w:sz w:val="24"/>
                <w:szCs w:val="24"/>
              </w:rPr>
              <w:t>members</w:t>
            </w:r>
            <w:r w:rsidRPr="00331656">
              <w:rPr>
                <w:sz w:val="24"/>
                <w:szCs w:val="24"/>
              </w:rPr>
              <w:tab/>
            </w:r>
            <w:r w:rsidRPr="00331656">
              <w:rPr>
                <w:spacing w:val="-5"/>
                <w:sz w:val="24"/>
                <w:szCs w:val="24"/>
              </w:rPr>
              <w:t>are</w:t>
            </w:r>
            <w:r w:rsidRPr="00331656">
              <w:rPr>
                <w:sz w:val="24"/>
                <w:szCs w:val="24"/>
              </w:rPr>
              <w:tab/>
            </w:r>
            <w:r w:rsidRPr="00331656">
              <w:rPr>
                <w:spacing w:val="-2"/>
                <w:sz w:val="24"/>
                <w:szCs w:val="24"/>
              </w:rPr>
              <w:t>satisfied</w:t>
            </w:r>
            <w:r w:rsidRPr="00331656">
              <w:rPr>
                <w:sz w:val="24"/>
                <w:szCs w:val="24"/>
              </w:rPr>
              <w:tab/>
            </w:r>
            <w:r w:rsidRPr="00331656">
              <w:rPr>
                <w:spacing w:val="-4"/>
                <w:sz w:val="24"/>
                <w:szCs w:val="24"/>
              </w:rPr>
              <w:t>with</w:t>
            </w:r>
            <w:r w:rsidRPr="00331656">
              <w:rPr>
                <w:sz w:val="24"/>
                <w:szCs w:val="24"/>
              </w:rPr>
              <w:tab/>
            </w:r>
            <w:r w:rsidRPr="00331656">
              <w:rPr>
                <w:spacing w:val="-5"/>
                <w:sz w:val="24"/>
                <w:szCs w:val="24"/>
              </w:rPr>
              <w:t>the</w:t>
            </w:r>
            <w:r w:rsidRPr="00331656">
              <w:rPr>
                <w:sz w:val="24"/>
                <w:szCs w:val="24"/>
              </w:rPr>
              <w:tab/>
            </w:r>
            <w:r w:rsidRPr="00331656">
              <w:rPr>
                <w:spacing w:val="-2"/>
                <w:sz w:val="24"/>
                <w:szCs w:val="24"/>
              </w:rPr>
              <w:t>team's</w:t>
            </w:r>
          </w:p>
          <w:p w14:paraId="49A7F430" w14:textId="77777777" w:rsidR="00BE3F21" w:rsidRPr="00331656" w:rsidRDefault="00BE3F21" w:rsidP="00CC60D7">
            <w:pPr>
              <w:pStyle w:val="TableParagraph"/>
              <w:spacing w:before="137" w:line="360" w:lineRule="auto"/>
              <w:ind w:left="110"/>
              <w:rPr>
                <w:sz w:val="24"/>
                <w:szCs w:val="24"/>
              </w:rPr>
            </w:pPr>
            <w:r w:rsidRPr="00331656">
              <w:rPr>
                <w:spacing w:val="-2"/>
                <w:sz w:val="24"/>
                <w:szCs w:val="24"/>
              </w:rPr>
              <w:t>performance.</w:t>
            </w:r>
          </w:p>
        </w:tc>
        <w:tc>
          <w:tcPr>
            <w:tcW w:w="540" w:type="dxa"/>
          </w:tcPr>
          <w:p w14:paraId="4B4FBB61" w14:textId="77777777" w:rsidR="00BE3F21" w:rsidRPr="00331656" w:rsidRDefault="00BE3F21" w:rsidP="00CC60D7">
            <w:pPr>
              <w:pStyle w:val="TableParagraph"/>
              <w:spacing w:line="360" w:lineRule="auto"/>
              <w:rPr>
                <w:sz w:val="24"/>
                <w:szCs w:val="24"/>
              </w:rPr>
            </w:pPr>
          </w:p>
        </w:tc>
        <w:tc>
          <w:tcPr>
            <w:tcW w:w="535" w:type="dxa"/>
          </w:tcPr>
          <w:p w14:paraId="4CD4439E" w14:textId="77777777" w:rsidR="00BE3F21" w:rsidRPr="00331656" w:rsidRDefault="00BE3F21" w:rsidP="00CC60D7">
            <w:pPr>
              <w:pStyle w:val="TableParagraph"/>
              <w:spacing w:line="360" w:lineRule="auto"/>
              <w:rPr>
                <w:sz w:val="24"/>
                <w:szCs w:val="24"/>
              </w:rPr>
            </w:pPr>
          </w:p>
        </w:tc>
        <w:tc>
          <w:tcPr>
            <w:tcW w:w="535" w:type="dxa"/>
          </w:tcPr>
          <w:p w14:paraId="0632D3E7" w14:textId="77777777" w:rsidR="00BE3F21" w:rsidRPr="00331656" w:rsidRDefault="00BE3F21" w:rsidP="00CC60D7">
            <w:pPr>
              <w:pStyle w:val="TableParagraph"/>
              <w:spacing w:line="360" w:lineRule="auto"/>
              <w:rPr>
                <w:sz w:val="24"/>
                <w:szCs w:val="24"/>
              </w:rPr>
            </w:pPr>
          </w:p>
        </w:tc>
        <w:tc>
          <w:tcPr>
            <w:tcW w:w="535" w:type="dxa"/>
          </w:tcPr>
          <w:p w14:paraId="66F7EDAD" w14:textId="77777777" w:rsidR="00BE3F21" w:rsidRPr="00331656" w:rsidRDefault="00BE3F21" w:rsidP="00CC60D7">
            <w:pPr>
              <w:pStyle w:val="TableParagraph"/>
              <w:spacing w:line="360" w:lineRule="auto"/>
              <w:rPr>
                <w:sz w:val="24"/>
                <w:szCs w:val="24"/>
              </w:rPr>
            </w:pPr>
          </w:p>
        </w:tc>
        <w:tc>
          <w:tcPr>
            <w:tcW w:w="544" w:type="dxa"/>
          </w:tcPr>
          <w:p w14:paraId="5065FEDB" w14:textId="77777777" w:rsidR="00BE3F21" w:rsidRPr="00331656" w:rsidRDefault="00BE3F21" w:rsidP="00CC60D7">
            <w:pPr>
              <w:pStyle w:val="TableParagraph"/>
              <w:spacing w:line="360" w:lineRule="auto"/>
              <w:rPr>
                <w:sz w:val="24"/>
                <w:szCs w:val="24"/>
              </w:rPr>
            </w:pPr>
          </w:p>
        </w:tc>
      </w:tr>
      <w:tr w:rsidR="00BE3F21" w:rsidRPr="00331656" w14:paraId="3D7E138A" w14:textId="77777777" w:rsidTr="00CC60D7">
        <w:trPr>
          <w:trHeight w:val="712"/>
        </w:trPr>
        <w:tc>
          <w:tcPr>
            <w:tcW w:w="804" w:type="dxa"/>
          </w:tcPr>
          <w:p w14:paraId="32B23094" w14:textId="77777777" w:rsidR="00BE3F21" w:rsidRPr="00331656" w:rsidRDefault="00BE3F21" w:rsidP="00CC60D7">
            <w:pPr>
              <w:pStyle w:val="TableParagraph"/>
              <w:spacing w:line="360" w:lineRule="auto"/>
              <w:ind w:left="117" w:right="28"/>
              <w:jc w:val="center"/>
              <w:rPr>
                <w:sz w:val="24"/>
                <w:szCs w:val="24"/>
              </w:rPr>
            </w:pPr>
            <w:r w:rsidRPr="00331656">
              <w:rPr>
                <w:spacing w:val="-5"/>
                <w:sz w:val="24"/>
                <w:szCs w:val="24"/>
              </w:rPr>
              <w:t>41.</w:t>
            </w:r>
          </w:p>
        </w:tc>
        <w:tc>
          <w:tcPr>
            <w:tcW w:w="5294" w:type="dxa"/>
          </w:tcPr>
          <w:p w14:paraId="78FE6E76" w14:textId="77777777" w:rsidR="00BE3F21" w:rsidRPr="00331656" w:rsidRDefault="00BE3F21" w:rsidP="00CC60D7">
            <w:pPr>
              <w:pStyle w:val="TableParagraph"/>
              <w:spacing w:line="360" w:lineRule="auto"/>
              <w:ind w:left="110"/>
              <w:rPr>
                <w:sz w:val="24"/>
                <w:szCs w:val="24"/>
              </w:rPr>
            </w:pPr>
            <w:r w:rsidRPr="00331656">
              <w:rPr>
                <w:sz w:val="24"/>
                <w:szCs w:val="24"/>
              </w:rPr>
              <w:t>Our</w:t>
            </w:r>
            <w:r w:rsidRPr="00331656">
              <w:rPr>
                <w:spacing w:val="-3"/>
                <w:sz w:val="24"/>
                <w:szCs w:val="24"/>
              </w:rPr>
              <w:t xml:space="preserve"> </w:t>
            </w:r>
            <w:r w:rsidRPr="00331656">
              <w:rPr>
                <w:sz w:val="24"/>
                <w:szCs w:val="24"/>
              </w:rPr>
              <w:t>team</w:t>
            </w:r>
            <w:r w:rsidRPr="00331656">
              <w:rPr>
                <w:spacing w:val="-8"/>
                <w:sz w:val="24"/>
                <w:szCs w:val="24"/>
              </w:rPr>
              <w:t xml:space="preserve"> </w:t>
            </w:r>
            <w:r w:rsidRPr="00331656">
              <w:rPr>
                <w:sz w:val="24"/>
                <w:szCs w:val="24"/>
              </w:rPr>
              <w:t>effectively</w:t>
            </w:r>
            <w:r w:rsidRPr="00331656">
              <w:rPr>
                <w:spacing w:val="-3"/>
                <w:sz w:val="24"/>
                <w:szCs w:val="24"/>
              </w:rPr>
              <w:t xml:space="preserve"> </w:t>
            </w:r>
            <w:r w:rsidRPr="00331656">
              <w:rPr>
                <w:sz w:val="24"/>
                <w:szCs w:val="24"/>
              </w:rPr>
              <w:t>solves</w:t>
            </w:r>
            <w:r w:rsidRPr="00331656">
              <w:rPr>
                <w:spacing w:val="-1"/>
                <w:sz w:val="24"/>
                <w:szCs w:val="24"/>
              </w:rPr>
              <w:t xml:space="preserve"> </w:t>
            </w:r>
            <w:r w:rsidRPr="00331656">
              <w:rPr>
                <w:sz w:val="24"/>
                <w:szCs w:val="24"/>
              </w:rPr>
              <w:t>problems as</w:t>
            </w:r>
            <w:r w:rsidRPr="00331656">
              <w:rPr>
                <w:spacing w:val="-1"/>
                <w:sz w:val="24"/>
                <w:szCs w:val="24"/>
              </w:rPr>
              <w:t xml:space="preserve"> </w:t>
            </w:r>
            <w:r w:rsidRPr="00331656">
              <w:rPr>
                <w:sz w:val="24"/>
                <w:szCs w:val="24"/>
              </w:rPr>
              <w:t>they</w:t>
            </w:r>
            <w:r w:rsidRPr="00331656">
              <w:rPr>
                <w:spacing w:val="-8"/>
                <w:sz w:val="24"/>
                <w:szCs w:val="24"/>
              </w:rPr>
              <w:t xml:space="preserve"> </w:t>
            </w:r>
            <w:r w:rsidRPr="00331656">
              <w:rPr>
                <w:spacing w:val="-2"/>
                <w:sz w:val="24"/>
                <w:szCs w:val="24"/>
              </w:rPr>
              <w:t>arise.</w:t>
            </w:r>
          </w:p>
        </w:tc>
        <w:tc>
          <w:tcPr>
            <w:tcW w:w="540" w:type="dxa"/>
          </w:tcPr>
          <w:p w14:paraId="53E096C2" w14:textId="77777777" w:rsidR="00BE3F21" w:rsidRPr="00331656" w:rsidRDefault="00BE3F21" w:rsidP="00CC60D7">
            <w:pPr>
              <w:pStyle w:val="TableParagraph"/>
              <w:spacing w:line="360" w:lineRule="auto"/>
              <w:rPr>
                <w:sz w:val="24"/>
                <w:szCs w:val="24"/>
              </w:rPr>
            </w:pPr>
          </w:p>
        </w:tc>
        <w:tc>
          <w:tcPr>
            <w:tcW w:w="535" w:type="dxa"/>
          </w:tcPr>
          <w:p w14:paraId="6A046DE9" w14:textId="77777777" w:rsidR="00BE3F21" w:rsidRPr="00331656" w:rsidRDefault="00BE3F21" w:rsidP="00CC60D7">
            <w:pPr>
              <w:pStyle w:val="TableParagraph"/>
              <w:spacing w:line="360" w:lineRule="auto"/>
              <w:rPr>
                <w:sz w:val="24"/>
                <w:szCs w:val="24"/>
              </w:rPr>
            </w:pPr>
          </w:p>
        </w:tc>
        <w:tc>
          <w:tcPr>
            <w:tcW w:w="535" w:type="dxa"/>
          </w:tcPr>
          <w:p w14:paraId="46F970E4" w14:textId="77777777" w:rsidR="00BE3F21" w:rsidRPr="00331656" w:rsidRDefault="00BE3F21" w:rsidP="00CC60D7">
            <w:pPr>
              <w:pStyle w:val="TableParagraph"/>
              <w:spacing w:line="360" w:lineRule="auto"/>
              <w:rPr>
                <w:sz w:val="24"/>
                <w:szCs w:val="24"/>
              </w:rPr>
            </w:pPr>
          </w:p>
        </w:tc>
        <w:tc>
          <w:tcPr>
            <w:tcW w:w="535" w:type="dxa"/>
          </w:tcPr>
          <w:p w14:paraId="6A6CAE39" w14:textId="77777777" w:rsidR="00BE3F21" w:rsidRPr="00331656" w:rsidRDefault="00BE3F21" w:rsidP="00CC60D7">
            <w:pPr>
              <w:pStyle w:val="TableParagraph"/>
              <w:spacing w:line="360" w:lineRule="auto"/>
              <w:rPr>
                <w:sz w:val="24"/>
                <w:szCs w:val="24"/>
              </w:rPr>
            </w:pPr>
          </w:p>
        </w:tc>
        <w:tc>
          <w:tcPr>
            <w:tcW w:w="544" w:type="dxa"/>
          </w:tcPr>
          <w:p w14:paraId="6664A0EA" w14:textId="77777777" w:rsidR="00BE3F21" w:rsidRPr="00331656" w:rsidRDefault="00BE3F21" w:rsidP="00CC60D7">
            <w:pPr>
              <w:pStyle w:val="TableParagraph"/>
              <w:spacing w:line="360" w:lineRule="auto"/>
              <w:rPr>
                <w:sz w:val="24"/>
                <w:szCs w:val="24"/>
              </w:rPr>
            </w:pPr>
          </w:p>
        </w:tc>
      </w:tr>
    </w:tbl>
    <w:p w14:paraId="6AD115C5" w14:textId="77777777" w:rsidR="004425D0" w:rsidRPr="00331656" w:rsidRDefault="00BE3F21" w:rsidP="00BE3F21">
      <w:pPr>
        <w:spacing w:line="360" w:lineRule="auto"/>
        <w:ind w:right="384"/>
        <w:jc w:val="right"/>
        <w:rPr>
          <w:sz w:val="24"/>
          <w:szCs w:val="24"/>
        </w:rPr>
      </w:pPr>
      <w:r w:rsidRPr="00331656">
        <w:rPr>
          <w:sz w:val="24"/>
          <w:szCs w:val="24"/>
        </w:rPr>
        <w:tab/>
      </w:r>
    </w:p>
    <w:p w14:paraId="48D91BD9" w14:textId="658F992D" w:rsidR="00E90B84" w:rsidRPr="00245AA9" w:rsidRDefault="00BE3F21" w:rsidP="00F7544A">
      <w:pPr>
        <w:spacing w:line="360" w:lineRule="auto"/>
        <w:ind w:right="384"/>
        <w:jc w:val="right"/>
      </w:pPr>
      <w:r w:rsidRPr="00331656">
        <w:rPr>
          <w:b/>
          <w:sz w:val="24"/>
          <w:szCs w:val="24"/>
        </w:rPr>
        <w:t>Thank</w:t>
      </w:r>
      <w:r w:rsidRPr="00331656">
        <w:rPr>
          <w:b/>
          <w:spacing w:val="-4"/>
          <w:sz w:val="24"/>
          <w:szCs w:val="24"/>
        </w:rPr>
        <w:t xml:space="preserve"> </w:t>
      </w:r>
      <w:r w:rsidRPr="00331656">
        <w:rPr>
          <w:b/>
          <w:spacing w:val="-5"/>
          <w:sz w:val="24"/>
          <w:szCs w:val="24"/>
        </w:rPr>
        <w:t>Yo</w:t>
      </w:r>
      <w:r w:rsidR="007B2C72" w:rsidRPr="00331656">
        <w:rPr>
          <w:b/>
          <w:spacing w:val="-5"/>
          <w:sz w:val="24"/>
          <w:szCs w:val="24"/>
        </w:rPr>
        <w:t>u</w:t>
      </w:r>
      <w:bookmarkStart w:id="259" w:name="1.3.2__Contextual_Gap/Analysis"/>
      <w:bookmarkStart w:id="260" w:name="1.4_Problem_Statement"/>
      <w:bookmarkStart w:id="261" w:name="1.3__Research_Gap/_Rationale"/>
      <w:bookmarkStart w:id="262" w:name="1.3.1_Theoretical_Gap"/>
      <w:bookmarkStart w:id="263" w:name="1.8_Scope_of_Research"/>
      <w:bookmarkStart w:id="264" w:name="CHAPTER_2"/>
      <w:bookmarkStart w:id="265" w:name="2.2__Overview_of_Key_Constructs"/>
      <w:bookmarkStart w:id="266" w:name="2.3.7__Emotional_Intelligence_and_Team_P"/>
      <w:bookmarkStart w:id="267" w:name="3.3_Research_Population"/>
      <w:bookmarkEnd w:id="259"/>
      <w:bookmarkEnd w:id="260"/>
      <w:bookmarkEnd w:id="261"/>
      <w:bookmarkEnd w:id="262"/>
      <w:bookmarkEnd w:id="263"/>
      <w:bookmarkEnd w:id="264"/>
      <w:bookmarkEnd w:id="265"/>
      <w:bookmarkEnd w:id="266"/>
      <w:bookmarkEnd w:id="267"/>
      <w:r w:rsidR="00F958EB">
        <w:rPr>
          <w:b/>
          <w:spacing w:val="-5"/>
          <w:sz w:val="24"/>
          <w:szCs w:val="24"/>
        </w:rPr>
        <w:t xml:space="preserve"> </w:t>
      </w:r>
      <w:r w:rsidR="009331CF">
        <w:rPr>
          <w:b/>
          <w:spacing w:val="-5"/>
          <w:sz w:val="24"/>
          <w:szCs w:val="24"/>
        </w:rPr>
        <w:t xml:space="preserve"> </w:t>
      </w:r>
      <w:r w:rsidR="00CD6558">
        <w:t xml:space="preserve"> </w:t>
      </w:r>
      <w:r w:rsidR="00956122">
        <w:t xml:space="preserve"> </w:t>
      </w:r>
      <w:r w:rsidR="009738C7">
        <w:t xml:space="preserve"> </w:t>
      </w:r>
      <w:r w:rsidR="00BC1B44">
        <w:t xml:space="preserve"> </w:t>
      </w:r>
      <w:r w:rsidR="00F315BB">
        <w:t xml:space="preserve"> </w:t>
      </w:r>
      <w:r w:rsidR="00F7544A">
        <w:rPr>
          <w:b/>
          <w:spacing w:val="-5"/>
          <w:sz w:val="24"/>
          <w:szCs w:val="24"/>
        </w:rPr>
        <w:t xml:space="preserve"> </w:t>
      </w:r>
      <w:r w:rsidR="009E1EF9">
        <w:rPr>
          <w:b/>
          <w:spacing w:val="-5"/>
          <w:sz w:val="24"/>
          <w:szCs w:val="24"/>
        </w:rPr>
        <w:t xml:space="preserve"> </w:t>
      </w:r>
      <w:r w:rsidR="00716772">
        <w:rPr>
          <w:b/>
          <w:spacing w:val="-5"/>
          <w:sz w:val="24"/>
          <w:szCs w:val="24"/>
        </w:rPr>
        <w:t xml:space="preserve"> </w:t>
      </w:r>
      <w:r w:rsidR="006E3673">
        <w:rPr>
          <w:b/>
          <w:spacing w:val="-5"/>
          <w:sz w:val="24"/>
          <w:szCs w:val="24"/>
        </w:rPr>
        <w:t xml:space="preserve"> </w:t>
      </w:r>
      <w:r w:rsidR="00942049">
        <w:rPr>
          <w:b/>
          <w:spacing w:val="-5"/>
          <w:sz w:val="24"/>
          <w:szCs w:val="24"/>
        </w:rPr>
        <w:t xml:space="preserve"> </w:t>
      </w:r>
      <w:r w:rsidR="00E5260A">
        <w:rPr>
          <w:b/>
          <w:spacing w:val="-5"/>
          <w:sz w:val="24"/>
          <w:szCs w:val="24"/>
        </w:rPr>
        <w:t xml:space="preserve"> </w:t>
      </w:r>
      <w:r w:rsidR="000A5AE6">
        <w:rPr>
          <w:b/>
          <w:spacing w:val="-5"/>
          <w:sz w:val="24"/>
          <w:szCs w:val="24"/>
        </w:rPr>
        <w:t xml:space="preserve"> </w:t>
      </w:r>
      <w:r w:rsidR="006107DF">
        <w:rPr>
          <w:b/>
          <w:spacing w:val="-5"/>
          <w:sz w:val="24"/>
          <w:szCs w:val="24"/>
        </w:rPr>
        <w:t xml:space="preserve"> </w:t>
      </w:r>
      <w:r w:rsidR="00755FF9">
        <w:rPr>
          <w:b/>
          <w:spacing w:val="-5"/>
          <w:sz w:val="24"/>
          <w:szCs w:val="24"/>
        </w:rPr>
        <w:t xml:space="preserve"> </w:t>
      </w:r>
      <w:r w:rsidR="007E7351">
        <w:rPr>
          <w:b/>
          <w:spacing w:val="-5"/>
          <w:sz w:val="24"/>
          <w:szCs w:val="24"/>
        </w:rPr>
        <w:t xml:space="preserve"> </w:t>
      </w:r>
    </w:p>
    <w:sectPr w:rsidR="00E90B84" w:rsidRPr="00245AA9" w:rsidSect="003A794E">
      <w:footerReference w:type="default" r:id="rId75"/>
      <w:pgSz w:w="12240" w:h="15840"/>
      <w:pgMar w:top="1440" w:right="1440" w:bottom="1440" w:left="1800" w:header="0" w:footer="10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77FC5" w14:textId="77777777" w:rsidR="00A21CB6" w:rsidRDefault="00A21CB6">
      <w:r>
        <w:separator/>
      </w:r>
    </w:p>
  </w:endnote>
  <w:endnote w:type="continuationSeparator" w:id="0">
    <w:p w14:paraId="260536C7" w14:textId="77777777" w:rsidR="00A21CB6" w:rsidRDefault="00A21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05D92" w14:textId="77777777" w:rsidR="00ED04B9" w:rsidRDefault="00A45054">
    <w:pPr>
      <w:pStyle w:val="BodyText"/>
      <w:spacing w:line="14" w:lineRule="auto"/>
      <w:rPr>
        <w:sz w:val="20"/>
      </w:rPr>
    </w:pPr>
    <w:r>
      <w:rPr>
        <w:noProof/>
        <w:sz w:val="20"/>
      </w:rPr>
      <mc:AlternateContent>
        <mc:Choice Requires="wps">
          <w:drawing>
            <wp:anchor distT="0" distB="0" distL="0" distR="0" simplePos="0" relativeHeight="486560256" behindDoc="1" locked="0" layoutInCell="1" allowOverlap="1" wp14:anchorId="3ABEE112" wp14:editId="47CD336D">
              <wp:simplePos x="0" y="0"/>
              <wp:positionH relativeFrom="page">
                <wp:posOffset>6643496</wp:posOffset>
              </wp:positionH>
              <wp:positionV relativeFrom="page">
                <wp:posOffset>9242077</wp:posOffset>
              </wp:positionV>
              <wp:extent cx="267335"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335" cy="194310"/>
                      </a:xfrm>
                      <a:prstGeom prst="rect">
                        <a:avLst/>
                      </a:prstGeom>
                    </wps:spPr>
                    <wps:txbx>
                      <w:txbxContent>
                        <w:p w14:paraId="375097D3" w14:textId="77777777" w:rsidR="00ED04B9" w:rsidRDefault="00A45054">
                          <w:pPr>
                            <w:pStyle w:val="BodyText"/>
                            <w:spacing w:before="10"/>
                            <w:ind w:left="20"/>
                          </w:pPr>
                          <w:r>
                            <w:rPr>
                              <w:spacing w:val="-4"/>
                            </w:rPr>
                            <w:fldChar w:fldCharType="begin"/>
                          </w:r>
                          <w:r>
                            <w:rPr>
                              <w:spacing w:val="-4"/>
                            </w:rPr>
                            <w:instrText xml:space="preserve"> PAGE  \* roman </w:instrText>
                          </w:r>
                          <w:r>
                            <w:rPr>
                              <w:spacing w:val="-4"/>
                            </w:rPr>
                            <w:fldChar w:fldCharType="separate"/>
                          </w:r>
                          <w:r w:rsidR="00A72B23">
                            <w:rPr>
                              <w:noProof/>
                              <w:spacing w:val="-4"/>
                            </w:rPr>
                            <w:t>ii</w:t>
                          </w:r>
                          <w:r>
                            <w:rPr>
                              <w:spacing w:val="-4"/>
                            </w:rPr>
                            <w:fldChar w:fldCharType="end"/>
                          </w: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w:pict>
            <v:shapetype w14:anchorId="3ABEE112" id="_x0000_t202" coordsize="21600,21600" o:spt="202" path="m,l,21600r21600,l21600,xe">
              <v:stroke joinstyle="miter"/>
              <v:path gradientshapeok="t" o:connecttype="rect"/>
            </v:shapetype>
            <v:shape id="Textbox 2" o:spid="_x0000_s1031" type="#_x0000_t202" style="position:absolute;margin-left:523.1pt;margin-top:727.7pt;width:21.05pt;height:15.3pt;z-index:-1675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" filled="f" stroked="f">
              <v:textbox inset="0,0,0,0">
                <w:txbxContent>
                  <w:p w14:paraId="375097D3" w14:textId="77777777" w:rsidR="00ED04B9" w:rsidRDefault="00A45054">
                    <w:pPr>
                      <w:pStyle w:val="BodyText"/>
                      <w:spacing w:before="10"/>
                      <w:ind w:left="20"/>
                    </w:pPr>
                    <w:r>
                      <w:rPr>
                        <w:spacing w:val="-4"/>
                      </w:rPr>
                      <w:fldChar w:fldCharType="begin"/>
                    </w:r>
                    <w:r>
                      <w:rPr>
                        <w:spacing w:val="-4"/>
                      </w:rPr>
                      <w:instrText xml:space="preserve"> PAGE  \* roman </w:instrText>
                    </w:r>
                    <w:r>
                      <w:rPr>
                        <w:spacing w:val="-4"/>
                      </w:rPr>
                      <w:fldChar w:fldCharType="separate"/>
                    </w:r>
                    <w:r w:rsidR="00A72B23">
                      <w:rPr>
                        <w:noProof/>
                        <w:spacing w:val="-4"/>
                      </w:rPr>
                      <w:t>ii</w:t>
                    </w:r>
                    <w:r>
                      <w:rPr>
                        <w:spacing w:val="-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DE43D" w14:textId="77777777" w:rsidR="00ED04B9" w:rsidRDefault="00A45054">
    <w:pPr>
      <w:pStyle w:val="BodyText"/>
      <w:spacing w:line="14" w:lineRule="auto"/>
      <w:rPr>
        <w:sz w:val="20"/>
      </w:rPr>
    </w:pPr>
    <w:r>
      <w:rPr>
        <w:noProof/>
        <w:sz w:val="20"/>
      </w:rPr>
      <mc:AlternateContent>
        <mc:Choice Requires="wps">
          <w:drawing>
            <wp:anchor distT="0" distB="0" distL="0" distR="0" simplePos="0" relativeHeight="486560768" behindDoc="1" locked="0" layoutInCell="1" allowOverlap="1" wp14:anchorId="263AA5CE" wp14:editId="32F79512">
              <wp:simplePos x="0" y="0"/>
              <wp:positionH relativeFrom="page">
                <wp:posOffset>6695313</wp:posOffset>
              </wp:positionH>
              <wp:positionV relativeFrom="page">
                <wp:posOffset>9242077</wp:posOffset>
              </wp:positionV>
              <wp:extent cx="215900" cy="1943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94310"/>
                      </a:xfrm>
                      <a:prstGeom prst="rect">
                        <a:avLst/>
                      </a:prstGeom>
                    </wps:spPr>
                    <wps:txbx>
                      <w:txbxContent>
                        <w:p w14:paraId="27D67D1B" w14:textId="77777777" w:rsidR="00ED04B9" w:rsidRDefault="00A45054">
                          <w:pPr>
                            <w:pStyle w:val="BodyText"/>
                            <w:spacing w:before="10"/>
                            <w:ind w:left="20"/>
                          </w:pPr>
                          <w:r>
                            <w:rPr>
                              <w:spacing w:val="-5"/>
                            </w:rPr>
                            <w:fldChar w:fldCharType="begin"/>
                          </w:r>
                          <w:r>
                            <w:rPr>
                              <w:spacing w:val="-5"/>
                            </w:rPr>
                            <w:instrText xml:space="preserve"> PAGE </w:instrText>
                          </w:r>
                          <w:r>
                            <w:rPr>
                              <w:spacing w:val="-5"/>
                            </w:rPr>
                            <w:fldChar w:fldCharType="separate"/>
                          </w:r>
                          <w:r w:rsidR="00A72B23">
                            <w:rPr>
                              <w:noProof/>
                              <w:spacing w:val="-5"/>
                            </w:rPr>
                            <w:t>7</w:t>
                          </w:r>
                          <w:r>
                            <w:rPr>
                              <w:spacing w:val="-5"/>
                            </w:rPr>
                            <w:fldChar w:fldCharType="end"/>
                          </w: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w:pict>
            <v:shapetype w14:anchorId="263AA5CE" id="_x0000_t202" coordsize="21600,21600" o:spt="202" path="m,l,21600r21600,l21600,xe">
              <v:stroke joinstyle="miter"/>
              <v:path gradientshapeok="t" o:connecttype="rect"/>
            </v:shapetype>
            <v:shape id="Textbox 5" o:spid="_x0000_s1032" type="#_x0000_t202" style="position:absolute;margin-left:527.2pt;margin-top:727.7pt;width:17pt;height:15.3pt;z-index:-1675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" filled="f" stroked="f">
              <v:textbox inset="0,0,0,0">
                <w:txbxContent>
                  <w:p w14:paraId="27D67D1B" w14:textId="77777777" w:rsidR="00ED04B9" w:rsidRDefault="00A45054">
                    <w:pPr>
                      <w:pStyle w:val="BodyText"/>
                      <w:spacing w:before="10"/>
                      <w:ind w:left="20"/>
                    </w:pPr>
                    <w:r>
                      <w:rPr>
                        <w:spacing w:val="-5"/>
                      </w:rPr>
                      <w:fldChar w:fldCharType="begin"/>
                    </w:r>
                    <w:r>
                      <w:rPr>
                        <w:spacing w:val="-5"/>
                      </w:rPr>
                      <w:instrText xml:space="preserve"> PAGE </w:instrText>
                    </w:r>
                    <w:r>
                      <w:rPr>
                        <w:spacing w:val="-5"/>
                      </w:rPr>
                      <w:fldChar w:fldCharType="separate"/>
                    </w:r>
                    <w:r w:rsidR="00A72B23">
                      <w:rPr>
                        <w:noProof/>
                        <w:spacing w:val="-5"/>
                      </w:rPr>
                      <w:t>7</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DEC9D" w14:textId="77777777" w:rsidR="00A21CB6" w:rsidRDefault="00A21CB6">
      <w:r>
        <w:separator/>
      </w:r>
    </w:p>
  </w:footnote>
  <w:footnote w:type="continuationSeparator" w:id="0">
    <w:p w14:paraId="3EECEB3E" w14:textId="77777777" w:rsidR="00A21CB6" w:rsidRDefault="00A21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533F4"/>
    <w:multiLevelType w:val="hybridMultilevel"/>
    <w:tmpl w:val="BDE6D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E76081"/>
    <w:multiLevelType w:val="hybridMultilevel"/>
    <w:tmpl w:val="00AAC6F8"/>
    <w:lvl w:ilvl="0" w:tplc="91C81340">
      <w:numFmt w:val="bullet"/>
      <w:lvlText w:val=""/>
      <w:lvlJc w:val="left"/>
      <w:pPr>
        <w:ind w:left="1441" w:hanging="360"/>
      </w:pPr>
      <w:rPr>
        <w:rFonts w:ascii="Symbol" w:eastAsia="Symbol" w:hAnsi="Symbol" w:cs="Symbol" w:hint="default"/>
        <w:b w:val="0"/>
        <w:bCs w:val="0"/>
        <w:i w:val="0"/>
        <w:iCs w:val="0"/>
        <w:spacing w:val="0"/>
        <w:w w:val="100"/>
        <w:sz w:val="24"/>
        <w:szCs w:val="24"/>
        <w:lang w:val="en-US" w:eastAsia="en-US" w:bidi="ar-SA"/>
      </w:rPr>
    </w:lvl>
    <w:lvl w:ilvl="1" w:tplc="BAE220A6">
      <w:numFmt w:val="bullet"/>
      <w:lvlText w:val="•"/>
      <w:lvlJc w:val="left"/>
      <w:pPr>
        <w:ind w:left="2304" w:hanging="360"/>
      </w:pPr>
      <w:rPr>
        <w:rFonts w:hint="default"/>
        <w:lang w:val="en-US" w:eastAsia="en-US" w:bidi="ar-SA"/>
      </w:rPr>
    </w:lvl>
    <w:lvl w:ilvl="2" w:tplc="FD76237E">
      <w:numFmt w:val="bullet"/>
      <w:lvlText w:val="•"/>
      <w:lvlJc w:val="left"/>
      <w:pPr>
        <w:ind w:left="3168" w:hanging="360"/>
      </w:pPr>
      <w:rPr>
        <w:rFonts w:hint="default"/>
        <w:lang w:val="en-US" w:eastAsia="en-US" w:bidi="ar-SA"/>
      </w:rPr>
    </w:lvl>
    <w:lvl w:ilvl="3" w:tplc="F61C43AA">
      <w:numFmt w:val="bullet"/>
      <w:lvlText w:val="•"/>
      <w:lvlJc w:val="left"/>
      <w:pPr>
        <w:ind w:left="4032" w:hanging="360"/>
      </w:pPr>
      <w:rPr>
        <w:rFonts w:hint="default"/>
        <w:lang w:val="en-US" w:eastAsia="en-US" w:bidi="ar-SA"/>
      </w:rPr>
    </w:lvl>
    <w:lvl w:ilvl="4" w:tplc="2138DE10">
      <w:numFmt w:val="bullet"/>
      <w:lvlText w:val="•"/>
      <w:lvlJc w:val="left"/>
      <w:pPr>
        <w:ind w:left="4896" w:hanging="360"/>
      </w:pPr>
      <w:rPr>
        <w:rFonts w:hint="default"/>
        <w:lang w:val="en-US" w:eastAsia="en-US" w:bidi="ar-SA"/>
      </w:rPr>
    </w:lvl>
    <w:lvl w:ilvl="5" w:tplc="B636D348">
      <w:numFmt w:val="bullet"/>
      <w:lvlText w:val="•"/>
      <w:lvlJc w:val="left"/>
      <w:pPr>
        <w:ind w:left="5760" w:hanging="360"/>
      </w:pPr>
      <w:rPr>
        <w:rFonts w:hint="default"/>
        <w:lang w:val="en-US" w:eastAsia="en-US" w:bidi="ar-SA"/>
      </w:rPr>
    </w:lvl>
    <w:lvl w:ilvl="6" w:tplc="E9C6FFAA">
      <w:numFmt w:val="bullet"/>
      <w:lvlText w:val="•"/>
      <w:lvlJc w:val="left"/>
      <w:pPr>
        <w:ind w:left="6624" w:hanging="360"/>
      </w:pPr>
      <w:rPr>
        <w:rFonts w:hint="default"/>
        <w:lang w:val="en-US" w:eastAsia="en-US" w:bidi="ar-SA"/>
      </w:rPr>
    </w:lvl>
    <w:lvl w:ilvl="7" w:tplc="D16E1F58">
      <w:numFmt w:val="bullet"/>
      <w:lvlText w:val="•"/>
      <w:lvlJc w:val="left"/>
      <w:pPr>
        <w:ind w:left="7488" w:hanging="360"/>
      </w:pPr>
      <w:rPr>
        <w:rFonts w:hint="default"/>
        <w:lang w:val="en-US" w:eastAsia="en-US" w:bidi="ar-SA"/>
      </w:rPr>
    </w:lvl>
    <w:lvl w:ilvl="8" w:tplc="C602C6A6">
      <w:numFmt w:val="bullet"/>
      <w:lvlText w:val="•"/>
      <w:lvlJc w:val="left"/>
      <w:pPr>
        <w:ind w:left="8352" w:hanging="360"/>
      </w:pPr>
      <w:rPr>
        <w:rFonts w:hint="default"/>
        <w:lang w:val="en-US" w:eastAsia="en-US" w:bidi="ar-SA"/>
      </w:rPr>
    </w:lvl>
  </w:abstractNum>
  <w:abstractNum w:abstractNumId="2" w15:restartNumberingAfterBreak="0">
    <w:nsid w:val="176A617F"/>
    <w:multiLevelType w:val="multilevel"/>
    <w:tmpl w:val="309091A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BEF510B"/>
    <w:multiLevelType w:val="hybridMultilevel"/>
    <w:tmpl w:val="A364B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797D38"/>
    <w:multiLevelType w:val="multilevel"/>
    <w:tmpl w:val="9820A24C"/>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964F1F"/>
    <w:multiLevelType w:val="hybridMultilevel"/>
    <w:tmpl w:val="1B7CE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A1168"/>
    <w:multiLevelType w:val="hybridMultilevel"/>
    <w:tmpl w:val="308E4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77E7A"/>
    <w:multiLevelType w:val="multilevel"/>
    <w:tmpl w:val="B39AAA8A"/>
    <w:lvl w:ilvl="0">
      <w:start w:val="3"/>
      <w:numFmt w:val="decimal"/>
      <w:lvlText w:val="%1"/>
      <w:lvlJc w:val="left"/>
      <w:pPr>
        <w:ind w:left="1709" w:hanging="538"/>
      </w:pPr>
      <w:rPr>
        <w:rFonts w:hint="default"/>
        <w:lang w:val="en-US" w:eastAsia="en-US" w:bidi="ar-SA"/>
      </w:rPr>
    </w:lvl>
    <w:lvl w:ilvl="1">
      <w:start w:val="1"/>
      <w:numFmt w:val="decimal"/>
      <w:lvlText w:val="%1.%2"/>
      <w:lvlJc w:val="left"/>
      <w:pPr>
        <w:ind w:left="1709" w:hanging="538"/>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3376" w:hanging="538"/>
      </w:pPr>
      <w:rPr>
        <w:rFonts w:hint="default"/>
        <w:lang w:val="en-US" w:eastAsia="en-US" w:bidi="ar-SA"/>
      </w:rPr>
    </w:lvl>
    <w:lvl w:ilvl="3">
      <w:numFmt w:val="bullet"/>
      <w:lvlText w:val="•"/>
      <w:lvlJc w:val="left"/>
      <w:pPr>
        <w:ind w:left="4214" w:hanging="538"/>
      </w:pPr>
      <w:rPr>
        <w:rFonts w:hint="default"/>
        <w:lang w:val="en-US" w:eastAsia="en-US" w:bidi="ar-SA"/>
      </w:rPr>
    </w:lvl>
    <w:lvl w:ilvl="4">
      <w:numFmt w:val="bullet"/>
      <w:lvlText w:val="•"/>
      <w:lvlJc w:val="left"/>
      <w:pPr>
        <w:ind w:left="5052" w:hanging="538"/>
      </w:pPr>
      <w:rPr>
        <w:rFonts w:hint="default"/>
        <w:lang w:val="en-US" w:eastAsia="en-US" w:bidi="ar-SA"/>
      </w:rPr>
    </w:lvl>
    <w:lvl w:ilvl="5">
      <w:numFmt w:val="bullet"/>
      <w:lvlText w:val="•"/>
      <w:lvlJc w:val="left"/>
      <w:pPr>
        <w:ind w:left="5890" w:hanging="538"/>
      </w:pPr>
      <w:rPr>
        <w:rFonts w:hint="default"/>
        <w:lang w:val="en-US" w:eastAsia="en-US" w:bidi="ar-SA"/>
      </w:rPr>
    </w:lvl>
    <w:lvl w:ilvl="6">
      <w:numFmt w:val="bullet"/>
      <w:lvlText w:val="•"/>
      <w:lvlJc w:val="left"/>
      <w:pPr>
        <w:ind w:left="6728" w:hanging="538"/>
      </w:pPr>
      <w:rPr>
        <w:rFonts w:hint="default"/>
        <w:lang w:val="en-US" w:eastAsia="en-US" w:bidi="ar-SA"/>
      </w:rPr>
    </w:lvl>
    <w:lvl w:ilvl="7">
      <w:numFmt w:val="bullet"/>
      <w:lvlText w:val="•"/>
      <w:lvlJc w:val="left"/>
      <w:pPr>
        <w:ind w:left="7566" w:hanging="538"/>
      </w:pPr>
      <w:rPr>
        <w:rFonts w:hint="default"/>
        <w:lang w:val="en-US" w:eastAsia="en-US" w:bidi="ar-SA"/>
      </w:rPr>
    </w:lvl>
    <w:lvl w:ilvl="8">
      <w:numFmt w:val="bullet"/>
      <w:lvlText w:val="•"/>
      <w:lvlJc w:val="left"/>
      <w:pPr>
        <w:ind w:left="8404" w:hanging="538"/>
      </w:pPr>
      <w:rPr>
        <w:rFonts w:hint="default"/>
        <w:lang w:val="en-US" w:eastAsia="en-US" w:bidi="ar-SA"/>
      </w:rPr>
    </w:lvl>
  </w:abstractNum>
  <w:abstractNum w:abstractNumId="8" w15:restartNumberingAfterBreak="0">
    <w:nsid w:val="35C74BB6"/>
    <w:multiLevelType w:val="multilevel"/>
    <w:tmpl w:val="ACE42AA4"/>
    <w:lvl w:ilvl="0">
      <w:start w:val="2"/>
      <w:numFmt w:val="decimal"/>
      <w:lvlText w:val="%1"/>
      <w:lvlJc w:val="left"/>
      <w:pPr>
        <w:ind w:left="1441" w:hanging="721"/>
      </w:pPr>
      <w:rPr>
        <w:rFonts w:hint="default"/>
        <w:lang w:val="en-US" w:eastAsia="en-US" w:bidi="ar-SA"/>
      </w:rPr>
    </w:lvl>
    <w:lvl w:ilvl="1">
      <w:start w:val="1"/>
      <w:numFmt w:val="decimal"/>
      <w:lvlText w:val="%1.%2"/>
      <w:lvlJc w:val="left"/>
      <w:pPr>
        <w:ind w:left="1441" w:hanging="721"/>
      </w:pPr>
      <w:rPr>
        <w:rFonts w:hint="default"/>
        <w:spacing w:val="0"/>
        <w:w w:val="99"/>
        <w:lang w:val="en-US" w:eastAsia="en-US" w:bidi="ar-SA"/>
      </w:rPr>
    </w:lvl>
    <w:lvl w:ilvl="2">
      <w:start w:val="1"/>
      <w:numFmt w:val="decimal"/>
      <w:lvlText w:val="%1.%2.%3"/>
      <w:lvlJc w:val="left"/>
      <w:pPr>
        <w:ind w:left="1503" w:hanging="783"/>
      </w:pPr>
      <w:rPr>
        <w:rFonts w:ascii="Times New Roman" w:eastAsia="Times New Roman" w:hAnsi="Times New Roman" w:cs="Times New Roman" w:hint="default"/>
        <w:b/>
        <w:bCs/>
        <w:i w:val="0"/>
        <w:iCs w:val="0"/>
        <w:spacing w:val="0"/>
        <w:w w:val="100"/>
        <w:sz w:val="24"/>
        <w:szCs w:val="24"/>
        <w:lang w:val="en-US" w:eastAsia="en-US" w:bidi="ar-SA"/>
      </w:rPr>
    </w:lvl>
    <w:lvl w:ilvl="3">
      <w:numFmt w:val="bullet"/>
      <w:lvlText w:val="•"/>
      <w:lvlJc w:val="left"/>
      <w:pPr>
        <w:ind w:left="3406" w:hanging="783"/>
      </w:pPr>
      <w:rPr>
        <w:rFonts w:hint="default"/>
        <w:lang w:val="en-US" w:eastAsia="en-US" w:bidi="ar-SA"/>
      </w:rPr>
    </w:lvl>
    <w:lvl w:ilvl="4">
      <w:numFmt w:val="bullet"/>
      <w:lvlText w:val="•"/>
      <w:lvlJc w:val="left"/>
      <w:pPr>
        <w:ind w:left="4360" w:hanging="783"/>
      </w:pPr>
      <w:rPr>
        <w:rFonts w:hint="default"/>
        <w:lang w:val="en-US" w:eastAsia="en-US" w:bidi="ar-SA"/>
      </w:rPr>
    </w:lvl>
    <w:lvl w:ilvl="5">
      <w:numFmt w:val="bullet"/>
      <w:lvlText w:val="•"/>
      <w:lvlJc w:val="left"/>
      <w:pPr>
        <w:ind w:left="5313" w:hanging="783"/>
      </w:pPr>
      <w:rPr>
        <w:rFonts w:hint="default"/>
        <w:lang w:val="en-US" w:eastAsia="en-US" w:bidi="ar-SA"/>
      </w:rPr>
    </w:lvl>
    <w:lvl w:ilvl="6">
      <w:numFmt w:val="bullet"/>
      <w:lvlText w:val="•"/>
      <w:lvlJc w:val="left"/>
      <w:pPr>
        <w:ind w:left="6266" w:hanging="783"/>
      </w:pPr>
      <w:rPr>
        <w:rFonts w:hint="default"/>
        <w:lang w:val="en-US" w:eastAsia="en-US" w:bidi="ar-SA"/>
      </w:rPr>
    </w:lvl>
    <w:lvl w:ilvl="7">
      <w:numFmt w:val="bullet"/>
      <w:lvlText w:val="•"/>
      <w:lvlJc w:val="left"/>
      <w:pPr>
        <w:ind w:left="7220" w:hanging="783"/>
      </w:pPr>
      <w:rPr>
        <w:rFonts w:hint="default"/>
        <w:lang w:val="en-US" w:eastAsia="en-US" w:bidi="ar-SA"/>
      </w:rPr>
    </w:lvl>
    <w:lvl w:ilvl="8">
      <w:numFmt w:val="bullet"/>
      <w:lvlText w:val="•"/>
      <w:lvlJc w:val="left"/>
      <w:pPr>
        <w:ind w:left="8173" w:hanging="783"/>
      </w:pPr>
      <w:rPr>
        <w:rFonts w:hint="default"/>
        <w:lang w:val="en-US" w:eastAsia="en-US" w:bidi="ar-SA"/>
      </w:rPr>
    </w:lvl>
  </w:abstractNum>
  <w:abstractNum w:abstractNumId="9" w15:restartNumberingAfterBreak="0">
    <w:nsid w:val="366860E0"/>
    <w:multiLevelType w:val="hybridMultilevel"/>
    <w:tmpl w:val="65EEE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F059F6"/>
    <w:multiLevelType w:val="multilevel"/>
    <w:tmpl w:val="E5825CDC"/>
    <w:lvl w:ilvl="0">
      <w:start w:val="2"/>
      <w:numFmt w:val="decimal"/>
      <w:lvlText w:val="%1"/>
      <w:lvlJc w:val="left"/>
      <w:pPr>
        <w:ind w:left="1709" w:hanging="538"/>
      </w:pPr>
      <w:rPr>
        <w:rFonts w:hint="default"/>
        <w:lang w:val="en-US" w:eastAsia="en-US" w:bidi="ar-SA"/>
      </w:rPr>
    </w:lvl>
    <w:lvl w:ilvl="1">
      <w:start w:val="1"/>
      <w:numFmt w:val="decimal"/>
      <w:lvlText w:val="%1.%2"/>
      <w:lvlJc w:val="left"/>
      <w:pPr>
        <w:ind w:left="1709" w:hanging="538"/>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772" w:hanging="60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150" w:hanging="600"/>
      </w:pPr>
      <w:rPr>
        <w:rFonts w:hint="default"/>
        <w:lang w:val="en-US" w:eastAsia="en-US" w:bidi="ar-SA"/>
      </w:rPr>
    </w:lvl>
    <w:lvl w:ilvl="4">
      <w:numFmt w:val="bullet"/>
      <w:lvlText w:val="•"/>
      <w:lvlJc w:val="left"/>
      <w:pPr>
        <w:ind w:left="4140" w:hanging="600"/>
      </w:pPr>
      <w:rPr>
        <w:rFonts w:hint="default"/>
        <w:lang w:val="en-US" w:eastAsia="en-US" w:bidi="ar-SA"/>
      </w:rPr>
    </w:lvl>
    <w:lvl w:ilvl="5">
      <w:numFmt w:val="bullet"/>
      <w:lvlText w:val="•"/>
      <w:lvlJc w:val="left"/>
      <w:pPr>
        <w:ind w:left="5130" w:hanging="600"/>
      </w:pPr>
      <w:rPr>
        <w:rFonts w:hint="default"/>
        <w:lang w:val="en-US" w:eastAsia="en-US" w:bidi="ar-SA"/>
      </w:rPr>
    </w:lvl>
    <w:lvl w:ilvl="6">
      <w:numFmt w:val="bullet"/>
      <w:lvlText w:val="•"/>
      <w:lvlJc w:val="left"/>
      <w:pPr>
        <w:ind w:left="6120" w:hanging="600"/>
      </w:pPr>
      <w:rPr>
        <w:rFonts w:hint="default"/>
        <w:lang w:val="en-US" w:eastAsia="en-US" w:bidi="ar-SA"/>
      </w:rPr>
    </w:lvl>
    <w:lvl w:ilvl="7">
      <w:numFmt w:val="bullet"/>
      <w:lvlText w:val="•"/>
      <w:lvlJc w:val="left"/>
      <w:pPr>
        <w:ind w:left="7110" w:hanging="600"/>
      </w:pPr>
      <w:rPr>
        <w:rFonts w:hint="default"/>
        <w:lang w:val="en-US" w:eastAsia="en-US" w:bidi="ar-SA"/>
      </w:rPr>
    </w:lvl>
    <w:lvl w:ilvl="8">
      <w:numFmt w:val="bullet"/>
      <w:lvlText w:val="•"/>
      <w:lvlJc w:val="left"/>
      <w:pPr>
        <w:ind w:left="8100" w:hanging="600"/>
      </w:pPr>
      <w:rPr>
        <w:rFonts w:hint="default"/>
        <w:lang w:val="en-US" w:eastAsia="en-US" w:bidi="ar-SA"/>
      </w:rPr>
    </w:lvl>
  </w:abstractNum>
  <w:abstractNum w:abstractNumId="11" w15:restartNumberingAfterBreak="0">
    <w:nsid w:val="4BE25329"/>
    <w:multiLevelType w:val="multilevel"/>
    <w:tmpl w:val="1A92D46A"/>
    <w:lvl w:ilvl="0">
      <w:start w:val="3"/>
      <w:numFmt w:val="decimal"/>
      <w:lvlText w:val="%1"/>
      <w:lvlJc w:val="left"/>
      <w:pPr>
        <w:ind w:left="1709" w:hanging="538"/>
      </w:pPr>
      <w:rPr>
        <w:rFonts w:hint="default"/>
        <w:lang w:val="en-US" w:eastAsia="en-US" w:bidi="ar-SA"/>
      </w:rPr>
    </w:lvl>
    <w:lvl w:ilvl="1">
      <w:start w:val="6"/>
      <w:numFmt w:val="decimal"/>
      <w:lvlText w:val="%1.%2"/>
      <w:lvlJc w:val="left"/>
      <w:pPr>
        <w:ind w:left="1709" w:hanging="538"/>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3376" w:hanging="538"/>
      </w:pPr>
      <w:rPr>
        <w:rFonts w:hint="default"/>
        <w:lang w:val="en-US" w:eastAsia="en-US" w:bidi="ar-SA"/>
      </w:rPr>
    </w:lvl>
    <w:lvl w:ilvl="3">
      <w:numFmt w:val="bullet"/>
      <w:lvlText w:val="•"/>
      <w:lvlJc w:val="left"/>
      <w:pPr>
        <w:ind w:left="4214" w:hanging="538"/>
      </w:pPr>
      <w:rPr>
        <w:rFonts w:hint="default"/>
        <w:lang w:val="en-US" w:eastAsia="en-US" w:bidi="ar-SA"/>
      </w:rPr>
    </w:lvl>
    <w:lvl w:ilvl="4">
      <w:numFmt w:val="bullet"/>
      <w:lvlText w:val="•"/>
      <w:lvlJc w:val="left"/>
      <w:pPr>
        <w:ind w:left="5052" w:hanging="538"/>
      </w:pPr>
      <w:rPr>
        <w:rFonts w:hint="default"/>
        <w:lang w:val="en-US" w:eastAsia="en-US" w:bidi="ar-SA"/>
      </w:rPr>
    </w:lvl>
    <w:lvl w:ilvl="5">
      <w:numFmt w:val="bullet"/>
      <w:lvlText w:val="•"/>
      <w:lvlJc w:val="left"/>
      <w:pPr>
        <w:ind w:left="5890" w:hanging="538"/>
      </w:pPr>
      <w:rPr>
        <w:rFonts w:hint="default"/>
        <w:lang w:val="en-US" w:eastAsia="en-US" w:bidi="ar-SA"/>
      </w:rPr>
    </w:lvl>
    <w:lvl w:ilvl="6">
      <w:numFmt w:val="bullet"/>
      <w:lvlText w:val="•"/>
      <w:lvlJc w:val="left"/>
      <w:pPr>
        <w:ind w:left="6728" w:hanging="538"/>
      </w:pPr>
      <w:rPr>
        <w:rFonts w:hint="default"/>
        <w:lang w:val="en-US" w:eastAsia="en-US" w:bidi="ar-SA"/>
      </w:rPr>
    </w:lvl>
    <w:lvl w:ilvl="7">
      <w:numFmt w:val="bullet"/>
      <w:lvlText w:val="•"/>
      <w:lvlJc w:val="left"/>
      <w:pPr>
        <w:ind w:left="7566" w:hanging="538"/>
      </w:pPr>
      <w:rPr>
        <w:rFonts w:hint="default"/>
        <w:lang w:val="en-US" w:eastAsia="en-US" w:bidi="ar-SA"/>
      </w:rPr>
    </w:lvl>
    <w:lvl w:ilvl="8">
      <w:numFmt w:val="bullet"/>
      <w:lvlText w:val="•"/>
      <w:lvlJc w:val="left"/>
      <w:pPr>
        <w:ind w:left="8404" w:hanging="538"/>
      </w:pPr>
      <w:rPr>
        <w:rFonts w:hint="default"/>
        <w:lang w:val="en-US" w:eastAsia="en-US" w:bidi="ar-SA"/>
      </w:rPr>
    </w:lvl>
  </w:abstractNum>
  <w:abstractNum w:abstractNumId="12" w15:restartNumberingAfterBreak="0">
    <w:nsid w:val="55D87EEF"/>
    <w:multiLevelType w:val="multilevel"/>
    <w:tmpl w:val="F7783E20"/>
    <w:lvl w:ilvl="0">
      <w:start w:val="3"/>
      <w:numFmt w:val="decimal"/>
      <w:lvlText w:val="%1"/>
      <w:lvlJc w:val="left"/>
      <w:pPr>
        <w:ind w:left="1441" w:hanging="721"/>
      </w:pPr>
      <w:rPr>
        <w:rFonts w:hint="default"/>
        <w:lang w:val="en-US" w:eastAsia="en-US" w:bidi="ar-SA"/>
      </w:rPr>
    </w:lvl>
    <w:lvl w:ilvl="1">
      <w:start w:val="1"/>
      <w:numFmt w:val="decimal"/>
      <w:lvlText w:val="%1.%2"/>
      <w:lvlJc w:val="left"/>
      <w:pPr>
        <w:ind w:left="1441" w:hanging="721"/>
      </w:pPr>
      <w:rPr>
        <w:rFonts w:ascii="Times New Roman" w:eastAsia="Times New Roman" w:hAnsi="Times New Roman" w:cs="Times New Roman" w:hint="default"/>
        <w:b/>
        <w:bCs/>
        <w:i w:val="0"/>
        <w:iCs w:val="0"/>
        <w:spacing w:val="0"/>
        <w:w w:val="99"/>
        <w:sz w:val="26"/>
        <w:szCs w:val="26"/>
        <w:lang w:val="en-US" w:eastAsia="en-US" w:bidi="ar-SA"/>
      </w:rPr>
    </w:lvl>
    <w:lvl w:ilvl="2">
      <w:numFmt w:val="bullet"/>
      <w:lvlText w:val="•"/>
      <w:lvlJc w:val="left"/>
      <w:pPr>
        <w:ind w:left="3168" w:hanging="721"/>
      </w:pPr>
      <w:rPr>
        <w:rFonts w:hint="default"/>
        <w:lang w:val="en-US" w:eastAsia="en-US" w:bidi="ar-SA"/>
      </w:rPr>
    </w:lvl>
    <w:lvl w:ilvl="3">
      <w:numFmt w:val="bullet"/>
      <w:lvlText w:val="•"/>
      <w:lvlJc w:val="left"/>
      <w:pPr>
        <w:ind w:left="4032" w:hanging="721"/>
      </w:pPr>
      <w:rPr>
        <w:rFonts w:hint="default"/>
        <w:lang w:val="en-US" w:eastAsia="en-US" w:bidi="ar-SA"/>
      </w:rPr>
    </w:lvl>
    <w:lvl w:ilvl="4">
      <w:numFmt w:val="bullet"/>
      <w:lvlText w:val="•"/>
      <w:lvlJc w:val="left"/>
      <w:pPr>
        <w:ind w:left="4896" w:hanging="721"/>
      </w:pPr>
      <w:rPr>
        <w:rFonts w:hint="default"/>
        <w:lang w:val="en-US" w:eastAsia="en-US" w:bidi="ar-SA"/>
      </w:rPr>
    </w:lvl>
    <w:lvl w:ilvl="5">
      <w:numFmt w:val="bullet"/>
      <w:lvlText w:val="•"/>
      <w:lvlJc w:val="left"/>
      <w:pPr>
        <w:ind w:left="5760" w:hanging="721"/>
      </w:pPr>
      <w:rPr>
        <w:rFonts w:hint="default"/>
        <w:lang w:val="en-US" w:eastAsia="en-US" w:bidi="ar-SA"/>
      </w:rPr>
    </w:lvl>
    <w:lvl w:ilvl="6">
      <w:numFmt w:val="bullet"/>
      <w:lvlText w:val="•"/>
      <w:lvlJc w:val="left"/>
      <w:pPr>
        <w:ind w:left="6624" w:hanging="721"/>
      </w:pPr>
      <w:rPr>
        <w:rFonts w:hint="default"/>
        <w:lang w:val="en-US" w:eastAsia="en-US" w:bidi="ar-SA"/>
      </w:rPr>
    </w:lvl>
    <w:lvl w:ilvl="7">
      <w:numFmt w:val="bullet"/>
      <w:lvlText w:val="•"/>
      <w:lvlJc w:val="left"/>
      <w:pPr>
        <w:ind w:left="7488" w:hanging="721"/>
      </w:pPr>
      <w:rPr>
        <w:rFonts w:hint="default"/>
        <w:lang w:val="en-US" w:eastAsia="en-US" w:bidi="ar-SA"/>
      </w:rPr>
    </w:lvl>
    <w:lvl w:ilvl="8">
      <w:numFmt w:val="bullet"/>
      <w:lvlText w:val="•"/>
      <w:lvlJc w:val="left"/>
      <w:pPr>
        <w:ind w:left="8352" w:hanging="721"/>
      </w:pPr>
      <w:rPr>
        <w:rFonts w:hint="default"/>
        <w:lang w:val="en-US" w:eastAsia="en-US" w:bidi="ar-SA"/>
      </w:rPr>
    </w:lvl>
  </w:abstractNum>
  <w:abstractNum w:abstractNumId="13" w15:restartNumberingAfterBreak="0">
    <w:nsid w:val="571B692F"/>
    <w:multiLevelType w:val="hybridMultilevel"/>
    <w:tmpl w:val="136688E2"/>
    <w:lvl w:ilvl="0" w:tplc="C7F8ED1C">
      <w:numFmt w:val="bullet"/>
      <w:lvlText w:val=""/>
      <w:lvlJc w:val="left"/>
      <w:pPr>
        <w:ind w:left="1441" w:hanging="360"/>
      </w:pPr>
      <w:rPr>
        <w:rFonts w:ascii="Symbol" w:eastAsia="Symbol" w:hAnsi="Symbol" w:cs="Symbol" w:hint="default"/>
        <w:b w:val="0"/>
        <w:bCs w:val="0"/>
        <w:i w:val="0"/>
        <w:iCs w:val="0"/>
        <w:spacing w:val="0"/>
        <w:w w:val="100"/>
        <w:sz w:val="24"/>
        <w:szCs w:val="24"/>
        <w:lang w:val="en-US" w:eastAsia="en-US" w:bidi="ar-SA"/>
      </w:rPr>
    </w:lvl>
    <w:lvl w:ilvl="1" w:tplc="D202326A">
      <w:numFmt w:val="bullet"/>
      <w:lvlText w:val="•"/>
      <w:lvlJc w:val="left"/>
      <w:pPr>
        <w:ind w:left="2304" w:hanging="360"/>
      </w:pPr>
      <w:rPr>
        <w:rFonts w:hint="default"/>
        <w:lang w:val="en-US" w:eastAsia="en-US" w:bidi="ar-SA"/>
      </w:rPr>
    </w:lvl>
    <w:lvl w:ilvl="2" w:tplc="571892DA">
      <w:numFmt w:val="bullet"/>
      <w:lvlText w:val="•"/>
      <w:lvlJc w:val="left"/>
      <w:pPr>
        <w:ind w:left="3168" w:hanging="360"/>
      </w:pPr>
      <w:rPr>
        <w:rFonts w:hint="default"/>
        <w:lang w:val="en-US" w:eastAsia="en-US" w:bidi="ar-SA"/>
      </w:rPr>
    </w:lvl>
    <w:lvl w:ilvl="3" w:tplc="4B94DDE6">
      <w:numFmt w:val="bullet"/>
      <w:lvlText w:val="•"/>
      <w:lvlJc w:val="left"/>
      <w:pPr>
        <w:ind w:left="4032" w:hanging="360"/>
      </w:pPr>
      <w:rPr>
        <w:rFonts w:hint="default"/>
        <w:lang w:val="en-US" w:eastAsia="en-US" w:bidi="ar-SA"/>
      </w:rPr>
    </w:lvl>
    <w:lvl w:ilvl="4" w:tplc="42E2237E">
      <w:numFmt w:val="bullet"/>
      <w:lvlText w:val="•"/>
      <w:lvlJc w:val="left"/>
      <w:pPr>
        <w:ind w:left="4896" w:hanging="360"/>
      </w:pPr>
      <w:rPr>
        <w:rFonts w:hint="default"/>
        <w:lang w:val="en-US" w:eastAsia="en-US" w:bidi="ar-SA"/>
      </w:rPr>
    </w:lvl>
    <w:lvl w:ilvl="5" w:tplc="DFFEB40A">
      <w:numFmt w:val="bullet"/>
      <w:lvlText w:val="•"/>
      <w:lvlJc w:val="left"/>
      <w:pPr>
        <w:ind w:left="5760" w:hanging="360"/>
      </w:pPr>
      <w:rPr>
        <w:rFonts w:hint="default"/>
        <w:lang w:val="en-US" w:eastAsia="en-US" w:bidi="ar-SA"/>
      </w:rPr>
    </w:lvl>
    <w:lvl w:ilvl="6" w:tplc="9AD09C30">
      <w:numFmt w:val="bullet"/>
      <w:lvlText w:val="•"/>
      <w:lvlJc w:val="left"/>
      <w:pPr>
        <w:ind w:left="6624" w:hanging="360"/>
      </w:pPr>
      <w:rPr>
        <w:rFonts w:hint="default"/>
        <w:lang w:val="en-US" w:eastAsia="en-US" w:bidi="ar-SA"/>
      </w:rPr>
    </w:lvl>
    <w:lvl w:ilvl="7" w:tplc="53BA934E">
      <w:numFmt w:val="bullet"/>
      <w:lvlText w:val="•"/>
      <w:lvlJc w:val="left"/>
      <w:pPr>
        <w:ind w:left="7488" w:hanging="360"/>
      </w:pPr>
      <w:rPr>
        <w:rFonts w:hint="default"/>
        <w:lang w:val="en-US" w:eastAsia="en-US" w:bidi="ar-SA"/>
      </w:rPr>
    </w:lvl>
    <w:lvl w:ilvl="8" w:tplc="B7CC7F4A">
      <w:numFmt w:val="bullet"/>
      <w:lvlText w:val="•"/>
      <w:lvlJc w:val="left"/>
      <w:pPr>
        <w:ind w:left="8352" w:hanging="360"/>
      </w:pPr>
      <w:rPr>
        <w:rFonts w:hint="default"/>
        <w:lang w:val="en-US" w:eastAsia="en-US" w:bidi="ar-SA"/>
      </w:rPr>
    </w:lvl>
  </w:abstractNum>
  <w:abstractNum w:abstractNumId="14" w15:restartNumberingAfterBreak="0">
    <w:nsid w:val="58B858B1"/>
    <w:multiLevelType w:val="multilevel"/>
    <w:tmpl w:val="9820A24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E35739D"/>
    <w:multiLevelType w:val="multilevel"/>
    <w:tmpl w:val="51A46E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0067E29"/>
    <w:multiLevelType w:val="multilevel"/>
    <w:tmpl w:val="9820A24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0EC0065"/>
    <w:multiLevelType w:val="multilevel"/>
    <w:tmpl w:val="C20A80E8"/>
    <w:lvl w:ilvl="0">
      <w:start w:val="1"/>
      <w:numFmt w:val="decimal"/>
      <w:lvlText w:val="%1"/>
      <w:lvlJc w:val="left"/>
      <w:pPr>
        <w:ind w:left="1921" w:hanging="749"/>
      </w:pPr>
      <w:rPr>
        <w:rFonts w:hint="default"/>
        <w:lang w:val="en-US" w:eastAsia="en-US" w:bidi="ar-SA"/>
      </w:rPr>
    </w:lvl>
    <w:lvl w:ilvl="1">
      <w:start w:val="1"/>
      <w:numFmt w:val="decimal"/>
      <w:lvlText w:val="%1.%2"/>
      <w:lvlJc w:val="left"/>
      <w:pPr>
        <w:ind w:left="1921" w:hanging="749"/>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709" w:hanging="538"/>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733" w:hanging="538"/>
      </w:pPr>
      <w:rPr>
        <w:rFonts w:hint="default"/>
        <w:lang w:val="en-US" w:eastAsia="en-US" w:bidi="ar-SA"/>
      </w:rPr>
    </w:lvl>
    <w:lvl w:ilvl="4">
      <w:numFmt w:val="bullet"/>
      <w:lvlText w:val="•"/>
      <w:lvlJc w:val="left"/>
      <w:pPr>
        <w:ind w:left="4640" w:hanging="538"/>
      </w:pPr>
      <w:rPr>
        <w:rFonts w:hint="default"/>
        <w:lang w:val="en-US" w:eastAsia="en-US" w:bidi="ar-SA"/>
      </w:rPr>
    </w:lvl>
    <w:lvl w:ilvl="5">
      <w:numFmt w:val="bullet"/>
      <w:lvlText w:val="•"/>
      <w:lvlJc w:val="left"/>
      <w:pPr>
        <w:ind w:left="5546" w:hanging="538"/>
      </w:pPr>
      <w:rPr>
        <w:rFonts w:hint="default"/>
        <w:lang w:val="en-US" w:eastAsia="en-US" w:bidi="ar-SA"/>
      </w:rPr>
    </w:lvl>
    <w:lvl w:ilvl="6">
      <w:numFmt w:val="bullet"/>
      <w:lvlText w:val="•"/>
      <w:lvlJc w:val="left"/>
      <w:pPr>
        <w:ind w:left="6453" w:hanging="538"/>
      </w:pPr>
      <w:rPr>
        <w:rFonts w:hint="default"/>
        <w:lang w:val="en-US" w:eastAsia="en-US" w:bidi="ar-SA"/>
      </w:rPr>
    </w:lvl>
    <w:lvl w:ilvl="7">
      <w:numFmt w:val="bullet"/>
      <w:lvlText w:val="•"/>
      <w:lvlJc w:val="left"/>
      <w:pPr>
        <w:ind w:left="7360" w:hanging="538"/>
      </w:pPr>
      <w:rPr>
        <w:rFonts w:hint="default"/>
        <w:lang w:val="en-US" w:eastAsia="en-US" w:bidi="ar-SA"/>
      </w:rPr>
    </w:lvl>
    <w:lvl w:ilvl="8">
      <w:numFmt w:val="bullet"/>
      <w:lvlText w:val="•"/>
      <w:lvlJc w:val="left"/>
      <w:pPr>
        <w:ind w:left="8266" w:hanging="538"/>
      </w:pPr>
      <w:rPr>
        <w:rFonts w:hint="default"/>
        <w:lang w:val="en-US" w:eastAsia="en-US" w:bidi="ar-SA"/>
      </w:rPr>
    </w:lvl>
  </w:abstractNum>
  <w:abstractNum w:abstractNumId="18" w15:restartNumberingAfterBreak="0">
    <w:nsid w:val="63712810"/>
    <w:multiLevelType w:val="hybridMultilevel"/>
    <w:tmpl w:val="7A6AA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BF43FC"/>
    <w:multiLevelType w:val="multilevel"/>
    <w:tmpl w:val="D7EC2970"/>
    <w:lvl w:ilvl="0">
      <w:start w:val="1"/>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6A8255C7"/>
    <w:multiLevelType w:val="hybridMultilevel"/>
    <w:tmpl w:val="1102C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376E8F"/>
    <w:multiLevelType w:val="multilevel"/>
    <w:tmpl w:val="5DEE0BAC"/>
    <w:lvl w:ilvl="0">
      <w:start w:val="1"/>
      <w:numFmt w:val="decimal"/>
      <w:lvlText w:val="%1"/>
      <w:lvlJc w:val="left"/>
      <w:pPr>
        <w:ind w:left="1441" w:hanging="721"/>
      </w:pPr>
      <w:rPr>
        <w:rFonts w:hint="default"/>
        <w:lang w:val="en-US" w:eastAsia="en-US" w:bidi="ar-SA"/>
      </w:rPr>
    </w:lvl>
    <w:lvl w:ilvl="1">
      <w:start w:val="1"/>
      <w:numFmt w:val="decimal"/>
      <w:lvlText w:val="%1.%2"/>
      <w:lvlJc w:val="left"/>
      <w:pPr>
        <w:ind w:left="1441" w:hanging="721"/>
      </w:pPr>
      <w:rPr>
        <w:rFonts w:hint="default"/>
        <w:spacing w:val="0"/>
        <w:w w:val="99"/>
        <w:lang w:val="en-US" w:eastAsia="en-US" w:bidi="ar-SA"/>
      </w:rPr>
    </w:lvl>
    <w:lvl w:ilvl="2">
      <w:start w:val="1"/>
      <w:numFmt w:val="decimal"/>
      <w:lvlText w:val="%1.%2.%3"/>
      <w:lvlJc w:val="left"/>
      <w:pPr>
        <w:ind w:left="1441" w:hanging="721"/>
      </w:pPr>
      <w:rPr>
        <w:rFonts w:ascii="Times New Roman" w:eastAsia="Times New Roman" w:hAnsi="Times New Roman" w:cs="Times New Roman" w:hint="default"/>
        <w:b/>
        <w:bCs/>
        <w:i w:val="0"/>
        <w:iCs w:val="0"/>
        <w:spacing w:val="0"/>
        <w:w w:val="100"/>
        <w:sz w:val="24"/>
        <w:szCs w:val="24"/>
        <w:lang w:val="en-US" w:eastAsia="en-US" w:bidi="ar-SA"/>
      </w:rPr>
    </w:lvl>
    <w:lvl w:ilvl="3">
      <w:numFmt w:val="bullet"/>
      <w:lvlText w:val="•"/>
      <w:lvlJc w:val="left"/>
      <w:pPr>
        <w:ind w:left="4032" w:hanging="721"/>
      </w:pPr>
      <w:rPr>
        <w:rFonts w:hint="default"/>
        <w:lang w:val="en-US" w:eastAsia="en-US" w:bidi="ar-SA"/>
      </w:rPr>
    </w:lvl>
    <w:lvl w:ilvl="4">
      <w:numFmt w:val="bullet"/>
      <w:lvlText w:val="•"/>
      <w:lvlJc w:val="left"/>
      <w:pPr>
        <w:ind w:left="4896" w:hanging="721"/>
      </w:pPr>
      <w:rPr>
        <w:rFonts w:hint="default"/>
        <w:lang w:val="en-US" w:eastAsia="en-US" w:bidi="ar-SA"/>
      </w:rPr>
    </w:lvl>
    <w:lvl w:ilvl="5">
      <w:numFmt w:val="bullet"/>
      <w:lvlText w:val="•"/>
      <w:lvlJc w:val="left"/>
      <w:pPr>
        <w:ind w:left="5760" w:hanging="721"/>
      </w:pPr>
      <w:rPr>
        <w:rFonts w:hint="default"/>
        <w:lang w:val="en-US" w:eastAsia="en-US" w:bidi="ar-SA"/>
      </w:rPr>
    </w:lvl>
    <w:lvl w:ilvl="6">
      <w:numFmt w:val="bullet"/>
      <w:lvlText w:val="•"/>
      <w:lvlJc w:val="left"/>
      <w:pPr>
        <w:ind w:left="6624" w:hanging="721"/>
      </w:pPr>
      <w:rPr>
        <w:rFonts w:hint="default"/>
        <w:lang w:val="en-US" w:eastAsia="en-US" w:bidi="ar-SA"/>
      </w:rPr>
    </w:lvl>
    <w:lvl w:ilvl="7">
      <w:numFmt w:val="bullet"/>
      <w:lvlText w:val="•"/>
      <w:lvlJc w:val="left"/>
      <w:pPr>
        <w:ind w:left="7488" w:hanging="721"/>
      </w:pPr>
      <w:rPr>
        <w:rFonts w:hint="default"/>
        <w:lang w:val="en-US" w:eastAsia="en-US" w:bidi="ar-SA"/>
      </w:rPr>
    </w:lvl>
    <w:lvl w:ilvl="8">
      <w:numFmt w:val="bullet"/>
      <w:lvlText w:val="•"/>
      <w:lvlJc w:val="left"/>
      <w:pPr>
        <w:ind w:left="8352" w:hanging="721"/>
      </w:pPr>
      <w:rPr>
        <w:rFonts w:hint="default"/>
        <w:lang w:val="en-US" w:eastAsia="en-US" w:bidi="ar-SA"/>
      </w:rPr>
    </w:lvl>
  </w:abstractNum>
  <w:abstractNum w:abstractNumId="22" w15:restartNumberingAfterBreak="0">
    <w:nsid w:val="728775B5"/>
    <w:multiLevelType w:val="multilevel"/>
    <w:tmpl w:val="DCA89666"/>
    <w:lvl w:ilvl="0">
      <w:start w:val="1"/>
      <w:numFmt w:val="decimal"/>
      <w:lvlText w:val="%1"/>
      <w:lvlJc w:val="left"/>
      <w:pPr>
        <w:ind w:left="1081" w:hanging="721"/>
      </w:pPr>
      <w:rPr>
        <w:rFonts w:hint="default"/>
        <w:lang w:val="en-US" w:eastAsia="en-US" w:bidi="ar-SA"/>
      </w:rPr>
    </w:lvl>
    <w:lvl w:ilvl="1">
      <w:start w:val="1"/>
      <w:numFmt w:val="decimal"/>
      <w:lvlText w:val="%1.%2"/>
      <w:lvlJc w:val="left"/>
      <w:pPr>
        <w:ind w:left="1081" w:hanging="721"/>
      </w:pPr>
      <w:rPr>
        <w:rFonts w:hint="default"/>
        <w:spacing w:val="0"/>
        <w:w w:val="99"/>
        <w:lang w:val="en-US" w:eastAsia="en-US" w:bidi="ar-SA"/>
      </w:rPr>
    </w:lvl>
    <w:lvl w:ilvl="2">
      <w:start w:val="1"/>
      <w:numFmt w:val="decimal"/>
      <w:lvlText w:val="%1.%2.%3"/>
      <w:lvlJc w:val="left"/>
      <w:pPr>
        <w:ind w:left="1081" w:hanging="721"/>
      </w:pPr>
      <w:rPr>
        <w:rFonts w:ascii="Times New Roman" w:eastAsia="Times New Roman" w:hAnsi="Times New Roman" w:cs="Times New Roman" w:hint="default"/>
        <w:b/>
        <w:bCs/>
        <w:i w:val="0"/>
        <w:iCs w:val="0"/>
        <w:spacing w:val="0"/>
        <w:w w:val="100"/>
        <w:sz w:val="24"/>
        <w:szCs w:val="24"/>
        <w:lang w:val="en-US" w:eastAsia="en-US" w:bidi="ar-SA"/>
      </w:rPr>
    </w:lvl>
    <w:lvl w:ilvl="3">
      <w:numFmt w:val="bullet"/>
      <w:lvlText w:val="•"/>
      <w:lvlJc w:val="left"/>
      <w:pPr>
        <w:ind w:left="3672" w:hanging="721"/>
      </w:pPr>
      <w:rPr>
        <w:rFonts w:hint="default"/>
        <w:lang w:val="en-US" w:eastAsia="en-US" w:bidi="ar-SA"/>
      </w:rPr>
    </w:lvl>
    <w:lvl w:ilvl="4">
      <w:numFmt w:val="bullet"/>
      <w:lvlText w:val="•"/>
      <w:lvlJc w:val="left"/>
      <w:pPr>
        <w:ind w:left="4536" w:hanging="721"/>
      </w:pPr>
      <w:rPr>
        <w:rFonts w:hint="default"/>
        <w:lang w:val="en-US" w:eastAsia="en-US" w:bidi="ar-SA"/>
      </w:rPr>
    </w:lvl>
    <w:lvl w:ilvl="5">
      <w:numFmt w:val="bullet"/>
      <w:lvlText w:val="•"/>
      <w:lvlJc w:val="left"/>
      <w:pPr>
        <w:ind w:left="5400" w:hanging="721"/>
      </w:pPr>
      <w:rPr>
        <w:rFonts w:hint="default"/>
        <w:lang w:val="en-US" w:eastAsia="en-US" w:bidi="ar-SA"/>
      </w:rPr>
    </w:lvl>
    <w:lvl w:ilvl="6">
      <w:numFmt w:val="bullet"/>
      <w:lvlText w:val="•"/>
      <w:lvlJc w:val="left"/>
      <w:pPr>
        <w:ind w:left="6264" w:hanging="721"/>
      </w:pPr>
      <w:rPr>
        <w:rFonts w:hint="default"/>
        <w:lang w:val="en-US" w:eastAsia="en-US" w:bidi="ar-SA"/>
      </w:rPr>
    </w:lvl>
    <w:lvl w:ilvl="7">
      <w:numFmt w:val="bullet"/>
      <w:lvlText w:val="•"/>
      <w:lvlJc w:val="left"/>
      <w:pPr>
        <w:ind w:left="7128" w:hanging="721"/>
      </w:pPr>
      <w:rPr>
        <w:rFonts w:hint="default"/>
        <w:lang w:val="en-US" w:eastAsia="en-US" w:bidi="ar-SA"/>
      </w:rPr>
    </w:lvl>
    <w:lvl w:ilvl="8">
      <w:numFmt w:val="bullet"/>
      <w:lvlText w:val="•"/>
      <w:lvlJc w:val="left"/>
      <w:pPr>
        <w:ind w:left="7992" w:hanging="721"/>
      </w:pPr>
      <w:rPr>
        <w:rFonts w:hint="default"/>
        <w:lang w:val="en-US" w:eastAsia="en-US" w:bidi="ar-SA"/>
      </w:rPr>
    </w:lvl>
  </w:abstractNum>
  <w:abstractNum w:abstractNumId="23" w15:restartNumberingAfterBreak="0">
    <w:nsid w:val="7C4D75AB"/>
    <w:multiLevelType w:val="multilevel"/>
    <w:tmpl w:val="E0C0E010"/>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F8F60F4"/>
    <w:multiLevelType w:val="hybridMultilevel"/>
    <w:tmpl w:val="70BE8FE4"/>
    <w:lvl w:ilvl="0" w:tplc="A6E2BEF2">
      <w:numFmt w:val="bullet"/>
      <w:lvlText w:val=""/>
      <w:lvlJc w:val="left"/>
      <w:pPr>
        <w:ind w:left="1441" w:hanging="360"/>
      </w:pPr>
      <w:rPr>
        <w:rFonts w:ascii="Symbol" w:eastAsia="Symbol" w:hAnsi="Symbol" w:cs="Symbol" w:hint="default"/>
        <w:b w:val="0"/>
        <w:bCs w:val="0"/>
        <w:i w:val="0"/>
        <w:iCs w:val="0"/>
        <w:spacing w:val="0"/>
        <w:w w:val="100"/>
        <w:sz w:val="24"/>
        <w:szCs w:val="24"/>
        <w:lang w:val="en-US" w:eastAsia="en-US" w:bidi="ar-SA"/>
      </w:rPr>
    </w:lvl>
    <w:lvl w:ilvl="1" w:tplc="D8DE4EB4">
      <w:numFmt w:val="bullet"/>
      <w:lvlText w:val="•"/>
      <w:lvlJc w:val="left"/>
      <w:pPr>
        <w:ind w:left="2304" w:hanging="360"/>
      </w:pPr>
      <w:rPr>
        <w:rFonts w:hint="default"/>
        <w:lang w:val="en-US" w:eastAsia="en-US" w:bidi="ar-SA"/>
      </w:rPr>
    </w:lvl>
    <w:lvl w:ilvl="2" w:tplc="C2D4B9AE">
      <w:numFmt w:val="bullet"/>
      <w:lvlText w:val="•"/>
      <w:lvlJc w:val="left"/>
      <w:pPr>
        <w:ind w:left="3168" w:hanging="360"/>
      </w:pPr>
      <w:rPr>
        <w:rFonts w:hint="default"/>
        <w:lang w:val="en-US" w:eastAsia="en-US" w:bidi="ar-SA"/>
      </w:rPr>
    </w:lvl>
    <w:lvl w:ilvl="3" w:tplc="BA3E638A">
      <w:numFmt w:val="bullet"/>
      <w:lvlText w:val="•"/>
      <w:lvlJc w:val="left"/>
      <w:pPr>
        <w:ind w:left="4032" w:hanging="360"/>
      </w:pPr>
      <w:rPr>
        <w:rFonts w:hint="default"/>
        <w:lang w:val="en-US" w:eastAsia="en-US" w:bidi="ar-SA"/>
      </w:rPr>
    </w:lvl>
    <w:lvl w:ilvl="4" w:tplc="22C6752E">
      <w:numFmt w:val="bullet"/>
      <w:lvlText w:val="•"/>
      <w:lvlJc w:val="left"/>
      <w:pPr>
        <w:ind w:left="4896" w:hanging="360"/>
      </w:pPr>
      <w:rPr>
        <w:rFonts w:hint="default"/>
        <w:lang w:val="en-US" w:eastAsia="en-US" w:bidi="ar-SA"/>
      </w:rPr>
    </w:lvl>
    <w:lvl w:ilvl="5" w:tplc="064E22BE">
      <w:numFmt w:val="bullet"/>
      <w:lvlText w:val="•"/>
      <w:lvlJc w:val="left"/>
      <w:pPr>
        <w:ind w:left="5760" w:hanging="360"/>
      </w:pPr>
      <w:rPr>
        <w:rFonts w:hint="default"/>
        <w:lang w:val="en-US" w:eastAsia="en-US" w:bidi="ar-SA"/>
      </w:rPr>
    </w:lvl>
    <w:lvl w:ilvl="6" w:tplc="55C02702">
      <w:numFmt w:val="bullet"/>
      <w:lvlText w:val="•"/>
      <w:lvlJc w:val="left"/>
      <w:pPr>
        <w:ind w:left="6624" w:hanging="360"/>
      </w:pPr>
      <w:rPr>
        <w:rFonts w:hint="default"/>
        <w:lang w:val="en-US" w:eastAsia="en-US" w:bidi="ar-SA"/>
      </w:rPr>
    </w:lvl>
    <w:lvl w:ilvl="7" w:tplc="F86CF342">
      <w:numFmt w:val="bullet"/>
      <w:lvlText w:val="•"/>
      <w:lvlJc w:val="left"/>
      <w:pPr>
        <w:ind w:left="7488" w:hanging="360"/>
      </w:pPr>
      <w:rPr>
        <w:rFonts w:hint="default"/>
        <w:lang w:val="en-US" w:eastAsia="en-US" w:bidi="ar-SA"/>
      </w:rPr>
    </w:lvl>
    <w:lvl w:ilvl="8" w:tplc="D696D20A">
      <w:numFmt w:val="bullet"/>
      <w:lvlText w:val="•"/>
      <w:lvlJc w:val="left"/>
      <w:pPr>
        <w:ind w:left="8352" w:hanging="360"/>
      </w:pPr>
      <w:rPr>
        <w:rFonts w:hint="default"/>
        <w:lang w:val="en-US" w:eastAsia="en-US" w:bidi="ar-SA"/>
      </w:rPr>
    </w:lvl>
  </w:abstractNum>
  <w:num w:numId="1" w16cid:durableId="476610542">
    <w:abstractNumId w:val="12"/>
  </w:num>
  <w:num w:numId="2" w16cid:durableId="677081833">
    <w:abstractNumId w:val="8"/>
  </w:num>
  <w:num w:numId="3" w16cid:durableId="1333027502">
    <w:abstractNumId w:val="24"/>
  </w:num>
  <w:num w:numId="4" w16cid:durableId="440879791">
    <w:abstractNumId w:val="13"/>
  </w:num>
  <w:num w:numId="5" w16cid:durableId="1528445500">
    <w:abstractNumId w:val="1"/>
  </w:num>
  <w:num w:numId="6" w16cid:durableId="259291716">
    <w:abstractNumId w:val="21"/>
  </w:num>
  <w:num w:numId="7" w16cid:durableId="1486697809">
    <w:abstractNumId w:val="11"/>
  </w:num>
  <w:num w:numId="8" w16cid:durableId="58749935">
    <w:abstractNumId w:val="7"/>
  </w:num>
  <w:num w:numId="9" w16cid:durableId="2051881470">
    <w:abstractNumId w:val="10"/>
  </w:num>
  <w:num w:numId="10" w16cid:durableId="385490115">
    <w:abstractNumId w:val="17"/>
  </w:num>
  <w:num w:numId="11" w16cid:durableId="1208180591">
    <w:abstractNumId w:val="22"/>
  </w:num>
  <w:num w:numId="12" w16cid:durableId="345786234">
    <w:abstractNumId w:val="19"/>
  </w:num>
  <w:num w:numId="13" w16cid:durableId="434634841">
    <w:abstractNumId w:val="0"/>
  </w:num>
  <w:num w:numId="14" w16cid:durableId="1872959492">
    <w:abstractNumId w:val="15"/>
  </w:num>
  <w:num w:numId="15" w16cid:durableId="228006808">
    <w:abstractNumId w:val="9"/>
  </w:num>
  <w:num w:numId="16" w16cid:durableId="316767023">
    <w:abstractNumId w:val="3"/>
  </w:num>
  <w:num w:numId="17" w16cid:durableId="951936869">
    <w:abstractNumId w:val="18"/>
  </w:num>
  <w:num w:numId="18" w16cid:durableId="1365790225">
    <w:abstractNumId w:val="5"/>
  </w:num>
  <w:num w:numId="19" w16cid:durableId="614598903">
    <w:abstractNumId w:val="2"/>
  </w:num>
  <w:num w:numId="20" w16cid:durableId="1869373472">
    <w:abstractNumId w:val="14"/>
  </w:num>
  <w:num w:numId="21" w16cid:durableId="347173864">
    <w:abstractNumId w:val="16"/>
  </w:num>
  <w:num w:numId="22" w16cid:durableId="419260195">
    <w:abstractNumId w:val="4"/>
  </w:num>
  <w:num w:numId="23" w16cid:durableId="103694206">
    <w:abstractNumId w:val="20"/>
  </w:num>
  <w:num w:numId="24" w16cid:durableId="235554689">
    <w:abstractNumId w:val="6"/>
  </w:num>
  <w:num w:numId="25" w16cid:durableId="29421297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4B9"/>
    <w:rsid w:val="00000545"/>
    <w:rsid w:val="0000253D"/>
    <w:rsid w:val="00004448"/>
    <w:rsid w:val="00006B9E"/>
    <w:rsid w:val="00006F4A"/>
    <w:rsid w:val="00006FF9"/>
    <w:rsid w:val="0000726F"/>
    <w:rsid w:val="000100C1"/>
    <w:rsid w:val="0001330B"/>
    <w:rsid w:val="000135C8"/>
    <w:rsid w:val="00013CA3"/>
    <w:rsid w:val="00014F4B"/>
    <w:rsid w:val="00020352"/>
    <w:rsid w:val="000208F9"/>
    <w:rsid w:val="000225CB"/>
    <w:rsid w:val="00022E05"/>
    <w:rsid w:val="00023F26"/>
    <w:rsid w:val="000270C5"/>
    <w:rsid w:val="0003533E"/>
    <w:rsid w:val="00041E52"/>
    <w:rsid w:val="00046DDA"/>
    <w:rsid w:val="000479B9"/>
    <w:rsid w:val="00052027"/>
    <w:rsid w:val="00052957"/>
    <w:rsid w:val="00053BF6"/>
    <w:rsid w:val="00053C77"/>
    <w:rsid w:val="00054FB3"/>
    <w:rsid w:val="00055D01"/>
    <w:rsid w:val="00064A59"/>
    <w:rsid w:val="00067BDF"/>
    <w:rsid w:val="00067E3D"/>
    <w:rsid w:val="00072DE5"/>
    <w:rsid w:val="0007798B"/>
    <w:rsid w:val="00080364"/>
    <w:rsid w:val="00080E20"/>
    <w:rsid w:val="0008111E"/>
    <w:rsid w:val="00082994"/>
    <w:rsid w:val="00086BE3"/>
    <w:rsid w:val="000873CC"/>
    <w:rsid w:val="00090C95"/>
    <w:rsid w:val="00092AA6"/>
    <w:rsid w:val="00095B25"/>
    <w:rsid w:val="000A1B21"/>
    <w:rsid w:val="000A5AE6"/>
    <w:rsid w:val="000B1632"/>
    <w:rsid w:val="000B3550"/>
    <w:rsid w:val="000C031C"/>
    <w:rsid w:val="000C156F"/>
    <w:rsid w:val="000C2237"/>
    <w:rsid w:val="000C412C"/>
    <w:rsid w:val="000C45A8"/>
    <w:rsid w:val="000C7EFA"/>
    <w:rsid w:val="000D2E68"/>
    <w:rsid w:val="000D3271"/>
    <w:rsid w:val="000E574A"/>
    <w:rsid w:val="000F2C7D"/>
    <w:rsid w:val="00100948"/>
    <w:rsid w:val="00105E27"/>
    <w:rsid w:val="00111358"/>
    <w:rsid w:val="00113205"/>
    <w:rsid w:val="0011519A"/>
    <w:rsid w:val="001161D2"/>
    <w:rsid w:val="001173A6"/>
    <w:rsid w:val="00117CD8"/>
    <w:rsid w:val="00131157"/>
    <w:rsid w:val="0013312B"/>
    <w:rsid w:val="0013580B"/>
    <w:rsid w:val="00140052"/>
    <w:rsid w:val="00145C46"/>
    <w:rsid w:val="001461AC"/>
    <w:rsid w:val="001478DD"/>
    <w:rsid w:val="00147BFA"/>
    <w:rsid w:val="001506E7"/>
    <w:rsid w:val="001538E6"/>
    <w:rsid w:val="00155377"/>
    <w:rsid w:val="00160526"/>
    <w:rsid w:val="00161166"/>
    <w:rsid w:val="001631F3"/>
    <w:rsid w:val="001638FE"/>
    <w:rsid w:val="001705C9"/>
    <w:rsid w:val="001724CD"/>
    <w:rsid w:val="001745F2"/>
    <w:rsid w:val="00174B75"/>
    <w:rsid w:val="00174CC9"/>
    <w:rsid w:val="0017505D"/>
    <w:rsid w:val="00176A63"/>
    <w:rsid w:val="00176E8A"/>
    <w:rsid w:val="0018014C"/>
    <w:rsid w:val="00184853"/>
    <w:rsid w:val="001865A0"/>
    <w:rsid w:val="00194A57"/>
    <w:rsid w:val="00194CFD"/>
    <w:rsid w:val="00197BBB"/>
    <w:rsid w:val="001A389F"/>
    <w:rsid w:val="001A532C"/>
    <w:rsid w:val="001A5CC7"/>
    <w:rsid w:val="001A75AA"/>
    <w:rsid w:val="001B408E"/>
    <w:rsid w:val="001B48DA"/>
    <w:rsid w:val="001C1F9D"/>
    <w:rsid w:val="001C3DAD"/>
    <w:rsid w:val="001C4A3F"/>
    <w:rsid w:val="001D16A1"/>
    <w:rsid w:val="001D2106"/>
    <w:rsid w:val="001D5ECC"/>
    <w:rsid w:val="001E0FC2"/>
    <w:rsid w:val="001E4EEB"/>
    <w:rsid w:val="001E4FD5"/>
    <w:rsid w:val="001F29D8"/>
    <w:rsid w:val="001F5D02"/>
    <w:rsid w:val="001F7E89"/>
    <w:rsid w:val="00202268"/>
    <w:rsid w:val="0020287E"/>
    <w:rsid w:val="00204BDE"/>
    <w:rsid w:val="0020621C"/>
    <w:rsid w:val="00206B7E"/>
    <w:rsid w:val="002108FA"/>
    <w:rsid w:val="00210F72"/>
    <w:rsid w:val="002160B5"/>
    <w:rsid w:val="00216F0B"/>
    <w:rsid w:val="00224247"/>
    <w:rsid w:val="00225DF0"/>
    <w:rsid w:val="002312C1"/>
    <w:rsid w:val="002318D9"/>
    <w:rsid w:val="00233455"/>
    <w:rsid w:val="002344B4"/>
    <w:rsid w:val="0024091E"/>
    <w:rsid w:val="00243AE6"/>
    <w:rsid w:val="00245AA9"/>
    <w:rsid w:val="00251CE9"/>
    <w:rsid w:val="00252659"/>
    <w:rsid w:val="00252991"/>
    <w:rsid w:val="00255B03"/>
    <w:rsid w:val="00261449"/>
    <w:rsid w:val="0026461A"/>
    <w:rsid w:val="00266198"/>
    <w:rsid w:val="002700A0"/>
    <w:rsid w:val="00276504"/>
    <w:rsid w:val="00277D14"/>
    <w:rsid w:val="00281DFC"/>
    <w:rsid w:val="002830C1"/>
    <w:rsid w:val="0028311C"/>
    <w:rsid w:val="00286C38"/>
    <w:rsid w:val="00287C93"/>
    <w:rsid w:val="00290ABD"/>
    <w:rsid w:val="002913AE"/>
    <w:rsid w:val="00295F55"/>
    <w:rsid w:val="002963F9"/>
    <w:rsid w:val="002A6BA4"/>
    <w:rsid w:val="002A7D13"/>
    <w:rsid w:val="002B0CFD"/>
    <w:rsid w:val="002B14B1"/>
    <w:rsid w:val="002B50F5"/>
    <w:rsid w:val="002B7800"/>
    <w:rsid w:val="002C0498"/>
    <w:rsid w:val="002C1034"/>
    <w:rsid w:val="002C2554"/>
    <w:rsid w:val="002C544D"/>
    <w:rsid w:val="002D042D"/>
    <w:rsid w:val="002D1813"/>
    <w:rsid w:val="002D2CFB"/>
    <w:rsid w:val="002D62DC"/>
    <w:rsid w:val="002D65FF"/>
    <w:rsid w:val="002E7B2C"/>
    <w:rsid w:val="002F1DAA"/>
    <w:rsid w:val="002F649C"/>
    <w:rsid w:val="002F78FB"/>
    <w:rsid w:val="0030073B"/>
    <w:rsid w:val="00300A8F"/>
    <w:rsid w:val="003022FB"/>
    <w:rsid w:val="0030368F"/>
    <w:rsid w:val="00304012"/>
    <w:rsid w:val="00306ED3"/>
    <w:rsid w:val="003210E6"/>
    <w:rsid w:val="00321625"/>
    <w:rsid w:val="00326B03"/>
    <w:rsid w:val="00331656"/>
    <w:rsid w:val="00334840"/>
    <w:rsid w:val="00335303"/>
    <w:rsid w:val="0034228C"/>
    <w:rsid w:val="0034450E"/>
    <w:rsid w:val="0034497D"/>
    <w:rsid w:val="00355707"/>
    <w:rsid w:val="003570B0"/>
    <w:rsid w:val="003579A2"/>
    <w:rsid w:val="003606F3"/>
    <w:rsid w:val="003658CE"/>
    <w:rsid w:val="00370D6B"/>
    <w:rsid w:val="00380257"/>
    <w:rsid w:val="00380D2B"/>
    <w:rsid w:val="00382CEC"/>
    <w:rsid w:val="00383AC3"/>
    <w:rsid w:val="00385285"/>
    <w:rsid w:val="003859E6"/>
    <w:rsid w:val="0039250E"/>
    <w:rsid w:val="00393726"/>
    <w:rsid w:val="0039424C"/>
    <w:rsid w:val="00394EE5"/>
    <w:rsid w:val="003A09F4"/>
    <w:rsid w:val="003A37B0"/>
    <w:rsid w:val="003A6E8D"/>
    <w:rsid w:val="003A794E"/>
    <w:rsid w:val="003B03DB"/>
    <w:rsid w:val="003B3500"/>
    <w:rsid w:val="003B3C6B"/>
    <w:rsid w:val="003B4075"/>
    <w:rsid w:val="003B5926"/>
    <w:rsid w:val="003B7A26"/>
    <w:rsid w:val="003C0054"/>
    <w:rsid w:val="003C1196"/>
    <w:rsid w:val="003C1BDB"/>
    <w:rsid w:val="003C5177"/>
    <w:rsid w:val="003C53E7"/>
    <w:rsid w:val="003C78FE"/>
    <w:rsid w:val="003D34F0"/>
    <w:rsid w:val="003D606F"/>
    <w:rsid w:val="003D7F36"/>
    <w:rsid w:val="003E4584"/>
    <w:rsid w:val="003E6920"/>
    <w:rsid w:val="003F2BAB"/>
    <w:rsid w:val="003F34DC"/>
    <w:rsid w:val="003F5E83"/>
    <w:rsid w:val="00404935"/>
    <w:rsid w:val="004070D2"/>
    <w:rsid w:val="00410D2B"/>
    <w:rsid w:val="004123DE"/>
    <w:rsid w:val="00417134"/>
    <w:rsid w:val="00421B08"/>
    <w:rsid w:val="00423DC9"/>
    <w:rsid w:val="004373FF"/>
    <w:rsid w:val="00437A80"/>
    <w:rsid w:val="00437A82"/>
    <w:rsid w:val="00440AA3"/>
    <w:rsid w:val="004425D0"/>
    <w:rsid w:val="004427D1"/>
    <w:rsid w:val="0044317B"/>
    <w:rsid w:val="00444869"/>
    <w:rsid w:val="00444ECB"/>
    <w:rsid w:val="00446CB5"/>
    <w:rsid w:val="004470D4"/>
    <w:rsid w:val="004510ED"/>
    <w:rsid w:val="00452C04"/>
    <w:rsid w:val="00453248"/>
    <w:rsid w:val="00453524"/>
    <w:rsid w:val="004611DD"/>
    <w:rsid w:val="0046445C"/>
    <w:rsid w:val="0046447D"/>
    <w:rsid w:val="00466E38"/>
    <w:rsid w:val="004670A2"/>
    <w:rsid w:val="00467BD8"/>
    <w:rsid w:val="00471903"/>
    <w:rsid w:val="00472AC6"/>
    <w:rsid w:val="00476141"/>
    <w:rsid w:val="0048200D"/>
    <w:rsid w:val="004822F5"/>
    <w:rsid w:val="004853A5"/>
    <w:rsid w:val="00485CC3"/>
    <w:rsid w:val="0049061E"/>
    <w:rsid w:val="00491FAF"/>
    <w:rsid w:val="004942D3"/>
    <w:rsid w:val="004952D4"/>
    <w:rsid w:val="004A13BC"/>
    <w:rsid w:val="004A1F67"/>
    <w:rsid w:val="004A2145"/>
    <w:rsid w:val="004A40C0"/>
    <w:rsid w:val="004A718E"/>
    <w:rsid w:val="004B1917"/>
    <w:rsid w:val="004B35FE"/>
    <w:rsid w:val="004B4D77"/>
    <w:rsid w:val="004B6E58"/>
    <w:rsid w:val="004C3667"/>
    <w:rsid w:val="004C7C03"/>
    <w:rsid w:val="004D3538"/>
    <w:rsid w:val="004D406B"/>
    <w:rsid w:val="004D5FF2"/>
    <w:rsid w:val="004D720A"/>
    <w:rsid w:val="004E21F6"/>
    <w:rsid w:val="004E3425"/>
    <w:rsid w:val="004E6969"/>
    <w:rsid w:val="004F2EC9"/>
    <w:rsid w:val="004F65B9"/>
    <w:rsid w:val="004F742B"/>
    <w:rsid w:val="0050410D"/>
    <w:rsid w:val="0050789F"/>
    <w:rsid w:val="00507D66"/>
    <w:rsid w:val="00510980"/>
    <w:rsid w:val="00513517"/>
    <w:rsid w:val="00515B3B"/>
    <w:rsid w:val="0051766A"/>
    <w:rsid w:val="0052226B"/>
    <w:rsid w:val="0053160E"/>
    <w:rsid w:val="00531F00"/>
    <w:rsid w:val="0053546C"/>
    <w:rsid w:val="005474BB"/>
    <w:rsid w:val="005534A1"/>
    <w:rsid w:val="00553E72"/>
    <w:rsid w:val="005547BA"/>
    <w:rsid w:val="00564813"/>
    <w:rsid w:val="005651C8"/>
    <w:rsid w:val="00570622"/>
    <w:rsid w:val="005709B8"/>
    <w:rsid w:val="0057432C"/>
    <w:rsid w:val="005755D3"/>
    <w:rsid w:val="00577751"/>
    <w:rsid w:val="00582C98"/>
    <w:rsid w:val="00584BEA"/>
    <w:rsid w:val="00585EEA"/>
    <w:rsid w:val="00586701"/>
    <w:rsid w:val="00593F7F"/>
    <w:rsid w:val="005A1095"/>
    <w:rsid w:val="005A4946"/>
    <w:rsid w:val="005A4FD1"/>
    <w:rsid w:val="005B19CE"/>
    <w:rsid w:val="005C1740"/>
    <w:rsid w:val="005C1929"/>
    <w:rsid w:val="005C1E1A"/>
    <w:rsid w:val="005C638E"/>
    <w:rsid w:val="005C6974"/>
    <w:rsid w:val="005D12E1"/>
    <w:rsid w:val="005D225F"/>
    <w:rsid w:val="005D27DD"/>
    <w:rsid w:val="005D4325"/>
    <w:rsid w:val="005D6AE3"/>
    <w:rsid w:val="005E0EB1"/>
    <w:rsid w:val="005E17F3"/>
    <w:rsid w:val="005E222C"/>
    <w:rsid w:val="005F0769"/>
    <w:rsid w:val="005F2841"/>
    <w:rsid w:val="005F3AA1"/>
    <w:rsid w:val="005F4A3B"/>
    <w:rsid w:val="005F7AFB"/>
    <w:rsid w:val="006031B0"/>
    <w:rsid w:val="0060436B"/>
    <w:rsid w:val="006107DF"/>
    <w:rsid w:val="00610B96"/>
    <w:rsid w:val="006130A6"/>
    <w:rsid w:val="006219CF"/>
    <w:rsid w:val="00621B4C"/>
    <w:rsid w:val="00622454"/>
    <w:rsid w:val="00623670"/>
    <w:rsid w:val="00623CB3"/>
    <w:rsid w:val="00624396"/>
    <w:rsid w:val="0063109A"/>
    <w:rsid w:val="00632A93"/>
    <w:rsid w:val="00635BD8"/>
    <w:rsid w:val="00636C89"/>
    <w:rsid w:val="00640F64"/>
    <w:rsid w:val="00644484"/>
    <w:rsid w:val="00656C08"/>
    <w:rsid w:val="00660CC7"/>
    <w:rsid w:val="00661DB8"/>
    <w:rsid w:val="0066633F"/>
    <w:rsid w:val="0066734A"/>
    <w:rsid w:val="00667D56"/>
    <w:rsid w:val="0067121B"/>
    <w:rsid w:val="00671259"/>
    <w:rsid w:val="006837E9"/>
    <w:rsid w:val="00685ACC"/>
    <w:rsid w:val="0069593C"/>
    <w:rsid w:val="006A0712"/>
    <w:rsid w:val="006A1168"/>
    <w:rsid w:val="006A21F8"/>
    <w:rsid w:val="006B69E2"/>
    <w:rsid w:val="006C0611"/>
    <w:rsid w:val="006C068B"/>
    <w:rsid w:val="006C2437"/>
    <w:rsid w:val="006C2D56"/>
    <w:rsid w:val="006C3373"/>
    <w:rsid w:val="006D025E"/>
    <w:rsid w:val="006D25CE"/>
    <w:rsid w:val="006D4377"/>
    <w:rsid w:val="006E0037"/>
    <w:rsid w:val="006E0689"/>
    <w:rsid w:val="006E1F0B"/>
    <w:rsid w:val="006E3673"/>
    <w:rsid w:val="006E7AC4"/>
    <w:rsid w:val="006F18E1"/>
    <w:rsid w:val="006F2962"/>
    <w:rsid w:val="006F6608"/>
    <w:rsid w:val="006F7391"/>
    <w:rsid w:val="007013B1"/>
    <w:rsid w:val="007015A1"/>
    <w:rsid w:val="00701834"/>
    <w:rsid w:val="00701A76"/>
    <w:rsid w:val="007020EF"/>
    <w:rsid w:val="00702451"/>
    <w:rsid w:val="0071049A"/>
    <w:rsid w:val="00710849"/>
    <w:rsid w:val="00711946"/>
    <w:rsid w:val="0071200C"/>
    <w:rsid w:val="00712D29"/>
    <w:rsid w:val="0071464E"/>
    <w:rsid w:val="00716772"/>
    <w:rsid w:val="0072566B"/>
    <w:rsid w:val="00725F7D"/>
    <w:rsid w:val="007262BD"/>
    <w:rsid w:val="00731DFF"/>
    <w:rsid w:val="007320FB"/>
    <w:rsid w:val="007321CD"/>
    <w:rsid w:val="00733F10"/>
    <w:rsid w:val="007415CA"/>
    <w:rsid w:val="007442BC"/>
    <w:rsid w:val="00746F15"/>
    <w:rsid w:val="007477E2"/>
    <w:rsid w:val="00755FF9"/>
    <w:rsid w:val="007561DB"/>
    <w:rsid w:val="00757B33"/>
    <w:rsid w:val="00760FFD"/>
    <w:rsid w:val="00762959"/>
    <w:rsid w:val="0076328C"/>
    <w:rsid w:val="00763892"/>
    <w:rsid w:val="00766111"/>
    <w:rsid w:val="00767755"/>
    <w:rsid w:val="00773003"/>
    <w:rsid w:val="00773D68"/>
    <w:rsid w:val="00776492"/>
    <w:rsid w:val="007829CC"/>
    <w:rsid w:val="00784B51"/>
    <w:rsid w:val="00784CE3"/>
    <w:rsid w:val="0078526F"/>
    <w:rsid w:val="00785E60"/>
    <w:rsid w:val="007976B5"/>
    <w:rsid w:val="007A30BF"/>
    <w:rsid w:val="007B204A"/>
    <w:rsid w:val="007B2433"/>
    <w:rsid w:val="007B2C72"/>
    <w:rsid w:val="007B512A"/>
    <w:rsid w:val="007B5805"/>
    <w:rsid w:val="007B6928"/>
    <w:rsid w:val="007B6EF7"/>
    <w:rsid w:val="007B70FC"/>
    <w:rsid w:val="007C4D34"/>
    <w:rsid w:val="007C7B7F"/>
    <w:rsid w:val="007E201A"/>
    <w:rsid w:val="007E22F3"/>
    <w:rsid w:val="007E5F22"/>
    <w:rsid w:val="007E7351"/>
    <w:rsid w:val="007F3ABD"/>
    <w:rsid w:val="007F5FB1"/>
    <w:rsid w:val="007F6423"/>
    <w:rsid w:val="007F7CE7"/>
    <w:rsid w:val="008065A2"/>
    <w:rsid w:val="00807BF2"/>
    <w:rsid w:val="00817009"/>
    <w:rsid w:val="00822AC9"/>
    <w:rsid w:val="0082469C"/>
    <w:rsid w:val="00825470"/>
    <w:rsid w:val="00825EC6"/>
    <w:rsid w:val="008265E8"/>
    <w:rsid w:val="00827E55"/>
    <w:rsid w:val="008315A3"/>
    <w:rsid w:val="00832112"/>
    <w:rsid w:val="00836099"/>
    <w:rsid w:val="00840FC8"/>
    <w:rsid w:val="00841743"/>
    <w:rsid w:val="008460EC"/>
    <w:rsid w:val="008500E6"/>
    <w:rsid w:val="008667EF"/>
    <w:rsid w:val="0086768D"/>
    <w:rsid w:val="00870A23"/>
    <w:rsid w:val="00871D87"/>
    <w:rsid w:val="00872E0B"/>
    <w:rsid w:val="00875844"/>
    <w:rsid w:val="00880985"/>
    <w:rsid w:val="00885526"/>
    <w:rsid w:val="00886233"/>
    <w:rsid w:val="00886DC5"/>
    <w:rsid w:val="00887FEA"/>
    <w:rsid w:val="0089332C"/>
    <w:rsid w:val="00894506"/>
    <w:rsid w:val="008961C4"/>
    <w:rsid w:val="008A1F6B"/>
    <w:rsid w:val="008A6BFF"/>
    <w:rsid w:val="008B0913"/>
    <w:rsid w:val="008C1238"/>
    <w:rsid w:val="008C7139"/>
    <w:rsid w:val="008D3E16"/>
    <w:rsid w:val="008E21E6"/>
    <w:rsid w:val="008F20FC"/>
    <w:rsid w:val="008F47EB"/>
    <w:rsid w:val="008F6CAD"/>
    <w:rsid w:val="00901391"/>
    <w:rsid w:val="0090157A"/>
    <w:rsid w:val="00901E21"/>
    <w:rsid w:val="0090300C"/>
    <w:rsid w:val="009041F7"/>
    <w:rsid w:val="009070AC"/>
    <w:rsid w:val="00911734"/>
    <w:rsid w:val="009146EB"/>
    <w:rsid w:val="00915B98"/>
    <w:rsid w:val="0091763F"/>
    <w:rsid w:val="00917CD1"/>
    <w:rsid w:val="009310E2"/>
    <w:rsid w:val="00931732"/>
    <w:rsid w:val="009331CF"/>
    <w:rsid w:val="009342E5"/>
    <w:rsid w:val="00934C8B"/>
    <w:rsid w:val="009354A2"/>
    <w:rsid w:val="00936FEF"/>
    <w:rsid w:val="00940441"/>
    <w:rsid w:val="009411DE"/>
    <w:rsid w:val="00942049"/>
    <w:rsid w:val="00942704"/>
    <w:rsid w:val="009452F1"/>
    <w:rsid w:val="0095188A"/>
    <w:rsid w:val="009528F4"/>
    <w:rsid w:val="00952D6E"/>
    <w:rsid w:val="00954218"/>
    <w:rsid w:val="00955E07"/>
    <w:rsid w:val="00956122"/>
    <w:rsid w:val="00956315"/>
    <w:rsid w:val="009602CE"/>
    <w:rsid w:val="0096203E"/>
    <w:rsid w:val="009628FE"/>
    <w:rsid w:val="00965923"/>
    <w:rsid w:val="00970A22"/>
    <w:rsid w:val="00970F52"/>
    <w:rsid w:val="009738C7"/>
    <w:rsid w:val="00973CB2"/>
    <w:rsid w:val="00973D74"/>
    <w:rsid w:val="0097757F"/>
    <w:rsid w:val="00980EF6"/>
    <w:rsid w:val="00984780"/>
    <w:rsid w:val="009847F5"/>
    <w:rsid w:val="00996A0A"/>
    <w:rsid w:val="009A056B"/>
    <w:rsid w:val="009A1F64"/>
    <w:rsid w:val="009A231E"/>
    <w:rsid w:val="009A7B77"/>
    <w:rsid w:val="009B1735"/>
    <w:rsid w:val="009B1799"/>
    <w:rsid w:val="009B3E5F"/>
    <w:rsid w:val="009B49F6"/>
    <w:rsid w:val="009B4A5F"/>
    <w:rsid w:val="009B633B"/>
    <w:rsid w:val="009C047D"/>
    <w:rsid w:val="009C08FF"/>
    <w:rsid w:val="009C1751"/>
    <w:rsid w:val="009C5B60"/>
    <w:rsid w:val="009C767D"/>
    <w:rsid w:val="009C772A"/>
    <w:rsid w:val="009C7BA6"/>
    <w:rsid w:val="009E0E34"/>
    <w:rsid w:val="009E1EF9"/>
    <w:rsid w:val="009E2771"/>
    <w:rsid w:val="009E51C6"/>
    <w:rsid w:val="009E62B4"/>
    <w:rsid w:val="009E7808"/>
    <w:rsid w:val="009F56F0"/>
    <w:rsid w:val="009F6163"/>
    <w:rsid w:val="00A011AD"/>
    <w:rsid w:val="00A0155A"/>
    <w:rsid w:val="00A01A6A"/>
    <w:rsid w:val="00A10567"/>
    <w:rsid w:val="00A110C1"/>
    <w:rsid w:val="00A14B85"/>
    <w:rsid w:val="00A21CB6"/>
    <w:rsid w:val="00A22593"/>
    <w:rsid w:val="00A25601"/>
    <w:rsid w:val="00A336F1"/>
    <w:rsid w:val="00A3441B"/>
    <w:rsid w:val="00A35C74"/>
    <w:rsid w:val="00A375D5"/>
    <w:rsid w:val="00A41EA0"/>
    <w:rsid w:val="00A42661"/>
    <w:rsid w:val="00A43C0E"/>
    <w:rsid w:val="00A45054"/>
    <w:rsid w:val="00A520E9"/>
    <w:rsid w:val="00A56C00"/>
    <w:rsid w:val="00A56ECD"/>
    <w:rsid w:val="00A60DCD"/>
    <w:rsid w:val="00A72B23"/>
    <w:rsid w:val="00A76FD2"/>
    <w:rsid w:val="00A7764C"/>
    <w:rsid w:val="00A8377B"/>
    <w:rsid w:val="00A929C9"/>
    <w:rsid w:val="00A934D5"/>
    <w:rsid w:val="00AA3419"/>
    <w:rsid w:val="00AA540F"/>
    <w:rsid w:val="00AA6692"/>
    <w:rsid w:val="00AA7C28"/>
    <w:rsid w:val="00AB0B28"/>
    <w:rsid w:val="00AB0CB6"/>
    <w:rsid w:val="00AB14EE"/>
    <w:rsid w:val="00AB49A6"/>
    <w:rsid w:val="00AC1B5F"/>
    <w:rsid w:val="00AC70BC"/>
    <w:rsid w:val="00AD3DA2"/>
    <w:rsid w:val="00AD57B3"/>
    <w:rsid w:val="00AD798A"/>
    <w:rsid w:val="00AE1A64"/>
    <w:rsid w:val="00AE23C8"/>
    <w:rsid w:val="00AE432E"/>
    <w:rsid w:val="00AE592D"/>
    <w:rsid w:val="00AE7ABF"/>
    <w:rsid w:val="00AF01E6"/>
    <w:rsid w:val="00AF0A59"/>
    <w:rsid w:val="00AF1AA0"/>
    <w:rsid w:val="00AF6E00"/>
    <w:rsid w:val="00B02B64"/>
    <w:rsid w:val="00B06E57"/>
    <w:rsid w:val="00B1051C"/>
    <w:rsid w:val="00B1354C"/>
    <w:rsid w:val="00B1528E"/>
    <w:rsid w:val="00B15E00"/>
    <w:rsid w:val="00B1640C"/>
    <w:rsid w:val="00B17B8E"/>
    <w:rsid w:val="00B21EDC"/>
    <w:rsid w:val="00B21EEC"/>
    <w:rsid w:val="00B24916"/>
    <w:rsid w:val="00B305FC"/>
    <w:rsid w:val="00B315CE"/>
    <w:rsid w:val="00B32AF0"/>
    <w:rsid w:val="00B33CF0"/>
    <w:rsid w:val="00B413CD"/>
    <w:rsid w:val="00B41A0D"/>
    <w:rsid w:val="00B426CD"/>
    <w:rsid w:val="00B47FDF"/>
    <w:rsid w:val="00B51B8C"/>
    <w:rsid w:val="00B528B3"/>
    <w:rsid w:val="00B614DD"/>
    <w:rsid w:val="00B72297"/>
    <w:rsid w:val="00B755C7"/>
    <w:rsid w:val="00B758DB"/>
    <w:rsid w:val="00B75CD3"/>
    <w:rsid w:val="00B7619C"/>
    <w:rsid w:val="00B761DE"/>
    <w:rsid w:val="00B76BE9"/>
    <w:rsid w:val="00B77288"/>
    <w:rsid w:val="00B81124"/>
    <w:rsid w:val="00B812BD"/>
    <w:rsid w:val="00B839F4"/>
    <w:rsid w:val="00B84F3C"/>
    <w:rsid w:val="00B8684D"/>
    <w:rsid w:val="00B86ACE"/>
    <w:rsid w:val="00B9052E"/>
    <w:rsid w:val="00B90DAD"/>
    <w:rsid w:val="00B91F1F"/>
    <w:rsid w:val="00B92646"/>
    <w:rsid w:val="00BA44BB"/>
    <w:rsid w:val="00BB1822"/>
    <w:rsid w:val="00BB1996"/>
    <w:rsid w:val="00BC1B44"/>
    <w:rsid w:val="00BC2018"/>
    <w:rsid w:val="00BC31DB"/>
    <w:rsid w:val="00BC3A70"/>
    <w:rsid w:val="00BC3CA3"/>
    <w:rsid w:val="00BC3D6C"/>
    <w:rsid w:val="00BC47BD"/>
    <w:rsid w:val="00BD1CC8"/>
    <w:rsid w:val="00BE3F21"/>
    <w:rsid w:val="00BE44D0"/>
    <w:rsid w:val="00BE590D"/>
    <w:rsid w:val="00BE6751"/>
    <w:rsid w:val="00BF1BA7"/>
    <w:rsid w:val="00BF5AC7"/>
    <w:rsid w:val="00BF645F"/>
    <w:rsid w:val="00C0199F"/>
    <w:rsid w:val="00C061D4"/>
    <w:rsid w:val="00C07778"/>
    <w:rsid w:val="00C10C14"/>
    <w:rsid w:val="00C13D55"/>
    <w:rsid w:val="00C15B62"/>
    <w:rsid w:val="00C164AF"/>
    <w:rsid w:val="00C171B3"/>
    <w:rsid w:val="00C22F22"/>
    <w:rsid w:val="00C2391E"/>
    <w:rsid w:val="00C24CF3"/>
    <w:rsid w:val="00C2683F"/>
    <w:rsid w:val="00C34A3B"/>
    <w:rsid w:val="00C3574D"/>
    <w:rsid w:val="00C41B5C"/>
    <w:rsid w:val="00C516FB"/>
    <w:rsid w:val="00C53B67"/>
    <w:rsid w:val="00C53CA0"/>
    <w:rsid w:val="00C53F7A"/>
    <w:rsid w:val="00C5707B"/>
    <w:rsid w:val="00C5776E"/>
    <w:rsid w:val="00C57ECC"/>
    <w:rsid w:val="00C62D5F"/>
    <w:rsid w:val="00C67411"/>
    <w:rsid w:val="00C71C28"/>
    <w:rsid w:val="00C71D70"/>
    <w:rsid w:val="00C7404D"/>
    <w:rsid w:val="00C7773D"/>
    <w:rsid w:val="00C77F91"/>
    <w:rsid w:val="00C83794"/>
    <w:rsid w:val="00C848D4"/>
    <w:rsid w:val="00C91DEC"/>
    <w:rsid w:val="00C9778B"/>
    <w:rsid w:val="00CA3959"/>
    <w:rsid w:val="00CA5200"/>
    <w:rsid w:val="00CB4C89"/>
    <w:rsid w:val="00CB530B"/>
    <w:rsid w:val="00CB5C28"/>
    <w:rsid w:val="00CC0A4F"/>
    <w:rsid w:val="00CC7791"/>
    <w:rsid w:val="00CD09C0"/>
    <w:rsid w:val="00CD1C94"/>
    <w:rsid w:val="00CD6558"/>
    <w:rsid w:val="00CD67A6"/>
    <w:rsid w:val="00CE0FDE"/>
    <w:rsid w:val="00CE30EA"/>
    <w:rsid w:val="00CE3F53"/>
    <w:rsid w:val="00CF0E93"/>
    <w:rsid w:val="00CF204B"/>
    <w:rsid w:val="00D05184"/>
    <w:rsid w:val="00D0629F"/>
    <w:rsid w:val="00D07416"/>
    <w:rsid w:val="00D10F34"/>
    <w:rsid w:val="00D1120D"/>
    <w:rsid w:val="00D141A9"/>
    <w:rsid w:val="00D16733"/>
    <w:rsid w:val="00D16F87"/>
    <w:rsid w:val="00D214A1"/>
    <w:rsid w:val="00D21653"/>
    <w:rsid w:val="00D3169A"/>
    <w:rsid w:val="00D32B77"/>
    <w:rsid w:val="00D3607A"/>
    <w:rsid w:val="00D42D97"/>
    <w:rsid w:val="00D46C22"/>
    <w:rsid w:val="00D511C2"/>
    <w:rsid w:val="00D52F33"/>
    <w:rsid w:val="00D535F0"/>
    <w:rsid w:val="00D54E1E"/>
    <w:rsid w:val="00D6078C"/>
    <w:rsid w:val="00D616C8"/>
    <w:rsid w:val="00D61E50"/>
    <w:rsid w:val="00D630C3"/>
    <w:rsid w:val="00D6346F"/>
    <w:rsid w:val="00D678A3"/>
    <w:rsid w:val="00D712F5"/>
    <w:rsid w:val="00D75C0A"/>
    <w:rsid w:val="00D823D6"/>
    <w:rsid w:val="00D828BE"/>
    <w:rsid w:val="00D83BE9"/>
    <w:rsid w:val="00D83CAB"/>
    <w:rsid w:val="00D84A2C"/>
    <w:rsid w:val="00D87F4F"/>
    <w:rsid w:val="00D907FE"/>
    <w:rsid w:val="00D92B90"/>
    <w:rsid w:val="00D940B2"/>
    <w:rsid w:val="00DA06F0"/>
    <w:rsid w:val="00DA2307"/>
    <w:rsid w:val="00DA3790"/>
    <w:rsid w:val="00DA4C08"/>
    <w:rsid w:val="00DA6C9E"/>
    <w:rsid w:val="00DB2000"/>
    <w:rsid w:val="00DB7F3C"/>
    <w:rsid w:val="00DC20F2"/>
    <w:rsid w:val="00DC2954"/>
    <w:rsid w:val="00DC5FE8"/>
    <w:rsid w:val="00DC7762"/>
    <w:rsid w:val="00DD07E4"/>
    <w:rsid w:val="00DE05E2"/>
    <w:rsid w:val="00DE12BA"/>
    <w:rsid w:val="00DE2D47"/>
    <w:rsid w:val="00DE3834"/>
    <w:rsid w:val="00DE54AD"/>
    <w:rsid w:val="00DE5E2D"/>
    <w:rsid w:val="00DE7953"/>
    <w:rsid w:val="00DF172A"/>
    <w:rsid w:val="00DF52ED"/>
    <w:rsid w:val="00DF6CB8"/>
    <w:rsid w:val="00E0089C"/>
    <w:rsid w:val="00E015A7"/>
    <w:rsid w:val="00E02AA5"/>
    <w:rsid w:val="00E03E17"/>
    <w:rsid w:val="00E10811"/>
    <w:rsid w:val="00E11594"/>
    <w:rsid w:val="00E11FD9"/>
    <w:rsid w:val="00E17D56"/>
    <w:rsid w:val="00E24921"/>
    <w:rsid w:val="00E309FE"/>
    <w:rsid w:val="00E31370"/>
    <w:rsid w:val="00E31EF2"/>
    <w:rsid w:val="00E349F3"/>
    <w:rsid w:val="00E35A9F"/>
    <w:rsid w:val="00E376A2"/>
    <w:rsid w:val="00E4354C"/>
    <w:rsid w:val="00E47562"/>
    <w:rsid w:val="00E47946"/>
    <w:rsid w:val="00E5260A"/>
    <w:rsid w:val="00E54FEA"/>
    <w:rsid w:val="00E62119"/>
    <w:rsid w:val="00E621B4"/>
    <w:rsid w:val="00E719E9"/>
    <w:rsid w:val="00E726D8"/>
    <w:rsid w:val="00E72CF1"/>
    <w:rsid w:val="00E73735"/>
    <w:rsid w:val="00E767DC"/>
    <w:rsid w:val="00E768CD"/>
    <w:rsid w:val="00E804A3"/>
    <w:rsid w:val="00E806C1"/>
    <w:rsid w:val="00E80AF5"/>
    <w:rsid w:val="00E856E2"/>
    <w:rsid w:val="00E867D6"/>
    <w:rsid w:val="00E86E6C"/>
    <w:rsid w:val="00E8729F"/>
    <w:rsid w:val="00E90B84"/>
    <w:rsid w:val="00E95AF4"/>
    <w:rsid w:val="00E96E58"/>
    <w:rsid w:val="00EA1430"/>
    <w:rsid w:val="00EA2613"/>
    <w:rsid w:val="00EA70C7"/>
    <w:rsid w:val="00EB209A"/>
    <w:rsid w:val="00EB2414"/>
    <w:rsid w:val="00EB255D"/>
    <w:rsid w:val="00EB3A66"/>
    <w:rsid w:val="00EB546D"/>
    <w:rsid w:val="00EB5EC5"/>
    <w:rsid w:val="00EB742C"/>
    <w:rsid w:val="00EC4508"/>
    <w:rsid w:val="00ED04B9"/>
    <w:rsid w:val="00ED0FD7"/>
    <w:rsid w:val="00ED1B35"/>
    <w:rsid w:val="00ED1DD2"/>
    <w:rsid w:val="00ED3A7F"/>
    <w:rsid w:val="00ED45E7"/>
    <w:rsid w:val="00EE7FB4"/>
    <w:rsid w:val="00EF27E6"/>
    <w:rsid w:val="00EF35D1"/>
    <w:rsid w:val="00EF3D4D"/>
    <w:rsid w:val="00EF3FE1"/>
    <w:rsid w:val="00EF4F82"/>
    <w:rsid w:val="00EF78A8"/>
    <w:rsid w:val="00F01600"/>
    <w:rsid w:val="00F0602B"/>
    <w:rsid w:val="00F07131"/>
    <w:rsid w:val="00F07217"/>
    <w:rsid w:val="00F117DC"/>
    <w:rsid w:val="00F13E8F"/>
    <w:rsid w:val="00F14BFF"/>
    <w:rsid w:val="00F16CB0"/>
    <w:rsid w:val="00F17A37"/>
    <w:rsid w:val="00F218C7"/>
    <w:rsid w:val="00F2219E"/>
    <w:rsid w:val="00F222F9"/>
    <w:rsid w:val="00F22B4F"/>
    <w:rsid w:val="00F23403"/>
    <w:rsid w:val="00F23630"/>
    <w:rsid w:val="00F309BA"/>
    <w:rsid w:val="00F314A3"/>
    <w:rsid w:val="00F315BB"/>
    <w:rsid w:val="00F33C74"/>
    <w:rsid w:val="00F33D85"/>
    <w:rsid w:val="00F34081"/>
    <w:rsid w:val="00F34DFA"/>
    <w:rsid w:val="00F3614F"/>
    <w:rsid w:val="00F3731F"/>
    <w:rsid w:val="00F443EA"/>
    <w:rsid w:val="00F5399D"/>
    <w:rsid w:val="00F57E65"/>
    <w:rsid w:val="00F63C93"/>
    <w:rsid w:val="00F702EB"/>
    <w:rsid w:val="00F709B7"/>
    <w:rsid w:val="00F70B3D"/>
    <w:rsid w:val="00F71CBB"/>
    <w:rsid w:val="00F724CD"/>
    <w:rsid w:val="00F73BA2"/>
    <w:rsid w:val="00F7490F"/>
    <w:rsid w:val="00F7544A"/>
    <w:rsid w:val="00F806B0"/>
    <w:rsid w:val="00F83EC3"/>
    <w:rsid w:val="00F840AC"/>
    <w:rsid w:val="00F86200"/>
    <w:rsid w:val="00F91D1C"/>
    <w:rsid w:val="00F92114"/>
    <w:rsid w:val="00F958EB"/>
    <w:rsid w:val="00F967F7"/>
    <w:rsid w:val="00F97965"/>
    <w:rsid w:val="00FA2340"/>
    <w:rsid w:val="00FA2BE4"/>
    <w:rsid w:val="00FA4439"/>
    <w:rsid w:val="00FA5795"/>
    <w:rsid w:val="00FA7DED"/>
    <w:rsid w:val="00FB0FCD"/>
    <w:rsid w:val="00FB31DF"/>
    <w:rsid w:val="00FB4264"/>
    <w:rsid w:val="00FB7F50"/>
    <w:rsid w:val="00FC00D1"/>
    <w:rsid w:val="00FC0631"/>
    <w:rsid w:val="00FC1B26"/>
    <w:rsid w:val="00FC4923"/>
    <w:rsid w:val="00FD0AD3"/>
    <w:rsid w:val="00FD236C"/>
    <w:rsid w:val="00FD57C5"/>
    <w:rsid w:val="00FE1097"/>
    <w:rsid w:val="00FE30B4"/>
    <w:rsid w:val="00FF24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28BDBB"/>
  <w15:docId w15:val="{64BCF7F7-9D3B-4737-BBC0-DA293E130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link w:val="Heading1Char"/>
    <w:uiPriority w:val="9"/>
    <w:qFormat/>
    <w:pPr>
      <w:ind w:left="466" w:right="108"/>
      <w:jc w:val="center"/>
      <w:outlineLvl w:val="0"/>
    </w:pPr>
    <w:rPr>
      <w:b/>
      <w:bCs/>
      <w:sz w:val="28"/>
      <w:szCs w:val="28"/>
    </w:rPr>
  </w:style>
  <w:style w:type="paragraph" w:styleId="Heading2">
    <w:name w:val="heading 2"/>
    <w:basedOn w:val="Normal"/>
    <w:link w:val="Heading2Char"/>
    <w:uiPriority w:val="9"/>
    <w:unhideWhenUsed/>
    <w:qFormat/>
    <w:pPr>
      <w:ind w:left="1440" w:hanging="720"/>
      <w:outlineLvl w:val="1"/>
    </w:pPr>
    <w:rPr>
      <w:b/>
      <w:bCs/>
      <w:sz w:val="26"/>
      <w:szCs w:val="26"/>
    </w:rPr>
  </w:style>
  <w:style w:type="paragraph" w:styleId="Heading3">
    <w:name w:val="heading 3"/>
    <w:basedOn w:val="Normal"/>
    <w:link w:val="Heading3Char"/>
    <w:uiPriority w:val="9"/>
    <w:unhideWhenUsed/>
    <w:qFormat/>
    <w:pPr>
      <w:ind w:left="1440" w:hanging="720"/>
      <w:outlineLvl w:val="2"/>
    </w:pPr>
    <w:rPr>
      <w:b/>
      <w:bCs/>
      <w:sz w:val="24"/>
      <w:szCs w:val="24"/>
    </w:rPr>
  </w:style>
  <w:style w:type="paragraph" w:styleId="Heading4">
    <w:name w:val="heading 4"/>
    <w:basedOn w:val="Normal"/>
    <w:next w:val="Normal"/>
    <w:link w:val="Heading4Char"/>
    <w:uiPriority w:val="9"/>
    <w:unhideWhenUsed/>
    <w:qFormat/>
    <w:rsid w:val="00DA6C9E"/>
    <w:pPr>
      <w:keepNext/>
      <w:keepLines/>
      <w:spacing w:before="40"/>
      <w:outlineLvl w:val="3"/>
    </w:pPr>
    <w:rPr>
      <w:rFonts w:eastAsiaTheme="majorEastAsia" w:cstheme="majorBidi"/>
      <w:b/>
      <w:i/>
      <w:iCs/>
      <w:color w:val="000000" w:themeColor="text1"/>
      <w:sz w:val="24"/>
    </w:rPr>
  </w:style>
  <w:style w:type="paragraph" w:styleId="Heading5">
    <w:name w:val="heading 5"/>
    <w:basedOn w:val="Normal"/>
    <w:next w:val="Normal"/>
    <w:link w:val="Heading5Char"/>
    <w:uiPriority w:val="9"/>
    <w:unhideWhenUsed/>
    <w:qFormat/>
    <w:rsid w:val="00B305FC"/>
    <w:pPr>
      <w:keepNext/>
      <w:keepLines/>
      <w:widowControl/>
      <w:autoSpaceDE/>
      <w:autoSpaceDN/>
      <w:spacing w:before="200" w:line="276" w:lineRule="auto"/>
      <w:ind w:left="1008" w:hanging="1008"/>
      <w:outlineLvl w:val="4"/>
    </w:pPr>
    <w:rPr>
      <w:rFonts w:asciiTheme="majorHAnsi" w:eastAsiaTheme="majorEastAsia" w:hAnsiTheme="majorHAnsi" w:cstheme="majorBidi"/>
      <w:color w:val="17365D" w:themeColor="text2" w:themeShade="BF"/>
      <w:kern w:val="2"/>
      <w14:ligatures w14:val="standardContextual"/>
    </w:rPr>
  </w:style>
  <w:style w:type="paragraph" w:styleId="Heading6">
    <w:name w:val="heading 6"/>
    <w:basedOn w:val="Normal"/>
    <w:next w:val="Normal"/>
    <w:link w:val="Heading6Char"/>
    <w:uiPriority w:val="9"/>
    <w:semiHidden/>
    <w:unhideWhenUsed/>
    <w:qFormat/>
    <w:rsid w:val="00B305FC"/>
    <w:pPr>
      <w:keepNext/>
      <w:keepLines/>
      <w:widowControl/>
      <w:autoSpaceDE/>
      <w:autoSpaceDN/>
      <w:spacing w:before="200" w:line="276" w:lineRule="auto"/>
      <w:ind w:left="1152" w:hanging="1152"/>
      <w:outlineLvl w:val="5"/>
    </w:pPr>
    <w:rPr>
      <w:rFonts w:asciiTheme="majorHAnsi" w:eastAsiaTheme="majorEastAsia" w:hAnsiTheme="majorHAnsi" w:cstheme="majorBidi"/>
      <w:i/>
      <w:iCs/>
      <w:color w:val="17365D" w:themeColor="text2" w:themeShade="BF"/>
      <w:kern w:val="2"/>
      <w14:ligatures w14:val="standardContextual"/>
    </w:rPr>
  </w:style>
  <w:style w:type="paragraph" w:styleId="Heading7">
    <w:name w:val="heading 7"/>
    <w:basedOn w:val="Normal"/>
    <w:next w:val="Normal"/>
    <w:link w:val="Heading7Char"/>
    <w:uiPriority w:val="9"/>
    <w:semiHidden/>
    <w:unhideWhenUsed/>
    <w:qFormat/>
    <w:rsid w:val="00B305FC"/>
    <w:pPr>
      <w:keepNext/>
      <w:keepLines/>
      <w:widowControl/>
      <w:autoSpaceDE/>
      <w:autoSpaceDN/>
      <w:spacing w:before="200" w:line="276" w:lineRule="auto"/>
      <w:ind w:left="1296" w:hanging="1296"/>
      <w:outlineLvl w:val="6"/>
    </w:pPr>
    <w:rPr>
      <w:rFonts w:asciiTheme="majorHAnsi" w:eastAsiaTheme="majorEastAsia" w:hAnsiTheme="majorHAnsi" w:cstheme="majorBidi"/>
      <w:i/>
      <w:iCs/>
      <w:color w:val="404040" w:themeColor="text1" w:themeTint="BF"/>
      <w:kern w:val="2"/>
      <w14:ligatures w14:val="standardContextual"/>
    </w:rPr>
  </w:style>
  <w:style w:type="paragraph" w:styleId="Heading8">
    <w:name w:val="heading 8"/>
    <w:basedOn w:val="Normal"/>
    <w:next w:val="Normal"/>
    <w:link w:val="Heading8Char"/>
    <w:uiPriority w:val="9"/>
    <w:semiHidden/>
    <w:unhideWhenUsed/>
    <w:qFormat/>
    <w:rsid w:val="00B305FC"/>
    <w:pPr>
      <w:keepNext/>
      <w:keepLines/>
      <w:widowControl/>
      <w:autoSpaceDE/>
      <w:autoSpaceDN/>
      <w:spacing w:before="200" w:line="276" w:lineRule="auto"/>
      <w:ind w:left="1440" w:hanging="1440"/>
      <w:outlineLvl w:val="7"/>
    </w:pPr>
    <w:rPr>
      <w:rFonts w:asciiTheme="majorHAnsi" w:eastAsiaTheme="majorEastAsia" w:hAnsiTheme="majorHAnsi" w:cstheme="majorBidi"/>
      <w:color w:val="404040" w:themeColor="text1" w:themeTint="BF"/>
      <w:kern w:val="2"/>
      <w:sz w:val="20"/>
      <w:szCs w:val="20"/>
      <w14:ligatures w14:val="standardContextual"/>
    </w:rPr>
  </w:style>
  <w:style w:type="paragraph" w:styleId="Heading9">
    <w:name w:val="heading 9"/>
    <w:basedOn w:val="Normal"/>
    <w:next w:val="Normal"/>
    <w:link w:val="Heading9Char"/>
    <w:uiPriority w:val="9"/>
    <w:semiHidden/>
    <w:unhideWhenUsed/>
    <w:qFormat/>
    <w:rsid w:val="00B305FC"/>
    <w:pPr>
      <w:keepNext/>
      <w:keepLines/>
      <w:widowControl/>
      <w:autoSpaceDE/>
      <w:autoSpaceDN/>
      <w:spacing w:before="200" w:line="276" w:lineRule="auto"/>
      <w:ind w:left="1584" w:hanging="1584"/>
      <w:outlineLvl w:val="8"/>
    </w:pPr>
    <w:rPr>
      <w:rFonts w:asciiTheme="majorHAnsi" w:eastAsiaTheme="majorEastAsia" w:hAnsiTheme="majorHAnsi" w:cstheme="majorBidi"/>
      <w:i/>
      <w:iCs/>
      <w:color w:val="404040" w:themeColor="text1" w:themeTint="BF"/>
      <w:kern w:val="2"/>
      <w:sz w:val="20"/>
      <w:szCs w:val="2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72"/>
      <w:ind w:left="1172"/>
    </w:pPr>
    <w:rPr>
      <w:b/>
      <w:bCs/>
      <w:sz w:val="24"/>
      <w:szCs w:val="24"/>
    </w:rPr>
  </w:style>
  <w:style w:type="paragraph" w:styleId="TOC2">
    <w:name w:val="toc 2"/>
    <w:basedOn w:val="Normal"/>
    <w:uiPriority w:val="39"/>
    <w:qFormat/>
    <w:pPr>
      <w:spacing w:before="137"/>
      <w:ind w:left="1709" w:hanging="537"/>
    </w:pPr>
    <w:rPr>
      <w:sz w:val="24"/>
      <w:szCs w:val="24"/>
    </w:rPr>
  </w:style>
  <w:style w:type="paragraph" w:styleId="TOC3">
    <w:name w:val="toc 3"/>
    <w:basedOn w:val="Normal"/>
    <w:uiPriority w:val="39"/>
    <w:qFormat/>
    <w:pPr>
      <w:spacing w:before="137"/>
      <w:ind w:left="1709" w:hanging="537"/>
    </w:pPr>
    <w:rPr>
      <w:sz w:val="24"/>
      <w:szCs w:val="24"/>
    </w:rPr>
  </w:style>
  <w:style w:type="paragraph" w:styleId="TOC4">
    <w:name w:val="toc 4"/>
    <w:basedOn w:val="Normal"/>
    <w:uiPriority w:val="1"/>
    <w:qFormat/>
    <w:pPr>
      <w:spacing w:before="137"/>
      <w:ind w:left="1709" w:hanging="537"/>
    </w:pPr>
    <w:rPr>
      <w:sz w:val="24"/>
      <w:szCs w:val="24"/>
    </w:rPr>
  </w:style>
  <w:style w:type="paragraph" w:styleId="BodyText">
    <w:name w:val="Body Text"/>
    <w:basedOn w:val="Normal"/>
    <w:link w:val="BodyTextChar"/>
    <w:uiPriority w:val="1"/>
    <w:qFormat/>
    <w:rPr>
      <w:sz w:val="24"/>
      <w:szCs w:val="24"/>
    </w:rPr>
  </w:style>
  <w:style w:type="paragraph" w:styleId="Title">
    <w:name w:val="Title"/>
    <w:basedOn w:val="Normal"/>
    <w:link w:val="TitleChar"/>
    <w:uiPriority w:val="10"/>
    <w:qFormat/>
    <w:pPr>
      <w:ind w:left="474" w:right="108"/>
      <w:jc w:val="center"/>
    </w:pPr>
    <w:rPr>
      <w:b/>
      <w:bCs/>
      <w:sz w:val="32"/>
      <w:szCs w:val="32"/>
    </w:rPr>
  </w:style>
  <w:style w:type="paragraph" w:styleId="ListParagraph">
    <w:name w:val="List Paragraph"/>
    <w:basedOn w:val="Normal"/>
    <w:uiPriority w:val="34"/>
    <w:qFormat/>
    <w:pPr>
      <w:spacing w:before="137"/>
      <w:ind w:left="1440" w:hanging="72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84780"/>
    <w:rPr>
      <w:color w:val="0000FF" w:themeColor="hyperlink"/>
      <w:u w:val="single"/>
    </w:rPr>
  </w:style>
  <w:style w:type="character" w:customStyle="1" w:styleId="UnresolvedMention1">
    <w:name w:val="Unresolved Mention1"/>
    <w:basedOn w:val="DefaultParagraphFont"/>
    <w:uiPriority w:val="99"/>
    <w:semiHidden/>
    <w:unhideWhenUsed/>
    <w:rsid w:val="00984780"/>
    <w:rPr>
      <w:color w:val="605E5C"/>
      <w:shd w:val="clear" w:color="auto" w:fill="E1DFDD"/>
    </w:rPr>
  </w:style>
  <w:style w:type="paragraph" w:styleId="Header">
    <w:name w:val="header"/>
    <w:basedOn w:val="Normal"/>
    <w:link w:val="HeaderChar"/>
    <w:uiPriority w:val="99"/>
    <w:unhideWhenUsed/>
    <w:rsid w:val="00326B03"/>
    <w:pPr>
      <w:tabs>
        <w:tab w:val="center" w:pos="4680"/>
        <w:tab w:val="right" w:pos="9360"/>
      </w:tabs>
    </w:pPr>
  </w:style>
  <w:style w:type="character" w:customStyle="1" w:styleId="HeaderChar">
    <w:name w:val="Header Char"/>
    <w:basedOn w:val="DefaultParagraphFont"/>
    <w:link w:val="Header"/>
    <w:uiPriority w:val="99"/>
    <w:rsid w:val="00326B03"/>
    <w:rPr>
      <w:rFonts w:ascii="Times New Roman" w:eastAsia="Times New Roman" w:hAnsi="Times New Roman" w:cs="Times New Roman"/>
    </w:rPr>
  </w:style>
  <w:style w:type="paragraph" w:styleId="Footer">
    <w:name w:val="footer"/>
    <w:basedOn w:val="Normal"/>
    <w:link w:val="FooterChar"/>
    <w:uiPriority w:val="99"/>
    <w:unhideWhenUsed/>
    <w:rsid w:val="00326B03"/>
    <w:pPr>
      <w:tabs>
        <w:tab w:val="center" w:pos="4680"/>
        <w:tab w:val="right" w:pos="9360"/>
      </w:tabs>
    </w:pPr>
  </w:style>
  <w:style w:type="character" w:customStyle="1" w:styleId="FooterChar">
    <w:name w:val="Footer Char"/>
    <w:basedOn w:val="DefaultParagraphFont"/>
    <w:link w:val="Footer"/>
    <w:uiPriority w:val="99"/>
    <w:rsid w:val="00326B03"/>
    <w:rPr>
      <w:rFonts w:ascii="Times New Roman" w:eastAsia="Times New Roman" w:hAnsi="Times New Roman" w:cs="Times New Roman"/>
    </w:rPr>
  </w:style>
  <w:style w:type="character" w:customStyle="1" w:styleId="Heading4Char">
    <w:name w:val="Heading 4 Char"/>
    <w:basedOn w:val="DefaultParagraphFont"/>
    <w:link w:val="Heading4"/>
    <w:uiPriority w:val="9"/>
    <w:rsid w:val="00DA6C9E"/>
    <w:rPr>
      <w:rFonts w:ascii="Times New Roman" w:eastAsiaTheme="majorEastAsia" w:hAnsi="Times New Roman" w:cstheme="majorBidi"/>
      <w:b/>
      <w:i/>
      <w:iCs/>
      <w:color w:val="000000" w:themeColor="text1"/>
      <w:sz w:val="24"/>
    </w:rPr>
  </w:style>
  <w:style w:type="character" w:customStyle="1" w:styleId="Heading5Char">
    <w:name w:val="Heading 5 Char"/>
    <w:basedOn w:val="DefaultParagraphFont"/>
    <w:link w:val="Heading5"/>
    <w:uiPriority w:val="9"/>
    <w:rsid w:val="00B305FC"/>
    <w:rPr>
      <w:rFonts w:asciiTheme="majorHAnsi" w:eastAsiaTheme="majorEastAsia" w:hAnsiTheme="majorHAnsi" w:cstheme="majorBidi"/>
      <w:color w:val="17365D" w:themeColor="text2" w:themeShade="BF"/>
      <w:kern w:val="2"/>
      <w14:ligatures w14:val="standardContextual"/>
    </w:rPr>
  </w:style>
  <w:style w:type="character" w:customStyle="1" w:styleId="Heading6Char">
    <w:name w:val="Heading 6 Char"/>
    <w:basedOn w:val="DefaultParagraphFont"/>
    <w:link w:val="Heading6"/>
    <w:uiPriority w:val="9"/>
    <w:semiHidden/>
    <w:rsid w:val="00B305FC"/>
    <w:rPr>
      <w:rFonts w:asciiTheme="majorHAnsi" w:eastAsiaTheme="majorEastAsia" w:hAnsiTheme="majorHAnsi" w:cstheme="majorBidi"/>
      <w:i/>
      <w:iCs/>
      <w:color w:val="17365D" w:themeColor="text2" w:themeShade="BF"/>
      <w:kern w:val="2"/>
      <w14:ligatures w14:val="standardContextual"/>
    </w:rPr>
  </w:style>
  <w:style w:type="character" w:customStyle="1" w:styleId="Heading7Char">
    <w:name w:val="Heading 7 Char"/>
    <w:basedOn w:val="DefaultParagraphFont"/>
    <w:link w:val="Heading7"/>
    <w:uiPriority w:val="9"/>
    <w:semiHidden/>
    <w:rsid w:val="00B305FC"/>
    <w:rPr>
      <w:rFonts w:asciiTheme="majorHAnsi" w:eastAsiaTheme="majorEastAsia" w:hAnsiTheme="majorHAnsi" w:cstheme="majorBidi"/>
      <w:i/>
      <w:iCs/>
      <w:color w:val="404040" w:themeColor="text1" w:themeTint="BF"/>
      <w:kern w:val="2"/>
      <w14:ligatures w14:val="standardContextual"/>
    </w:rPr>
  </w:style>
  <w:style w:type="character" w:customStyle="1" w:styleId="Heading8Char">
    <w:name w:val="Heading 8 Char"/>
    <w:basedOn w:val="DefaultParagraphFont"/>
    <w:link w:val="Heading8"/>
    <w:uiPriority w:val="9"/>
    <w:semiHidden/>
    <w:rsid w:val="00B305FC"/>
    <w:rPr>
      <w:rFonts w:asciiTheme="majorHAnsi" w:eastAsiaTheme="majorEastAsia" w:hAnsiTheme="majorHAnsi" w:cstheme="majorBidi"/>
      <w:color w:val="404040" w:themeColor="text1" w:themeTint="BF"/>
      <w:kern w:val="2"/>
      <w:sz w:val="20"/>
      <w:szCs w:val="20"/>
      <w14:ligatures w14:val="standardContextual"/>
    </w:rPr>
  </w:style>
  <w:style w:type="character" w:customStyle="1" w:styleId="Heading9Char">
    <w:name w:val="Heading 9 Char"/>
    <w:basedOn w:val="DefaultParagraphFont"/>
    <w:link w:val="Heading9"/>
    <w:uiPriority w:val="9"/>
    <w:semiHidden/>
    <w:rsid w:val="00B305FC"/>
    <w:rPr>
      <w:rFonts w:asciiTheme="majorHAnsi" w:eastAsiaTheme="majorEastAsia" w:hAnsiTheme="majorHAnsi" w:cstheme="majorBidi"/>
      <w:i/>
      <w:iCs/>
      <w:color w:val="404040" w:themeColor="text1" w:themeTint="BF"/>
      <w:kern w:val="2"/>
      <w:sz w:val="20"/>
      <w:szCs w:val="20"/>
      <w14:ligatures w14:val="standardContextual"/>
    </w:rPr>
  </w:style>
  <w:style w:type="character" w:customStyle="1" w:styleId="anchor-text">
    <w:name w:val="anchor-text"/>
    <w:basedOn w:val="DefaultParagraphFont"/>
    <w:rsid w:val="00B305FC"/>
  </w:style>
  <w:style w:type="character" w:customStyle="1" w:styleId="Heading1Char">
    <w:name w:val="Heading 1 Char"/>
    <w:basedOn w:val="DefaultParagraphFont"/>
    <w:link w:val="Heading1"/>
    <w:uiPriority w:val="9"/>
    <w:rsid w:val="00B305FC"/>
    <w:rPr>
      <w:rFonts w:ascii="Times New Roman" w:eastAsia="Times New Roman" w:hAnsi="Times New Roman" w:cs="Times New Roman"/>
      <w:b/>
      <w:bCs/>
      <w:sz w:val="28"/>
      <w:szCs w:val="28"/>
    </w:rPr>
  </w:style>
  <w:style w:type="character" w:customStyle="1" w:styleId="Heading2Char">
    <w:name w:val="Heading 2 Char"/>
    <w:basedOn w:val="DefaultParagraphFont"/>
    <w:link w:val="Heading2"/>
    <w:uiPriority w:val="9"/>
    <w:rsid w:val="00B305FC"/>
    <w:rPr>
      <w:rFonts w:ascii="Times New Roman" w:eastAsia="Times New Roman" w:hAnsi="Times New Roman" w:cs="Times New Roman"/>
      <w:b/>
      <w:bCs/>
      <w:sz w:val="26"/>
      <w:szCs w:val="26"/>
    </w:rPr>
  </w:style>
  <w:style w:type="character" w:customStyle="1" w:styleId="Heading3Char">
    <w:name w:val="Heading 3 Char"/>
    <w:basedOn w:val="DefaultParagraphFont"/>
    <w:link w:val="Heading3"/>
    <w:uiPriority w:val="9"/>
    <w:rsid w:val="00B305FC"/>
    <w:rPr>
      <w:rFonts w:ascii="Times New Roman" w:eastAsia="Times New Roman" w:hAnsi="Times New Roman" w:cs="Times New Roman"/>
      <w:b/>
      <w:bCs/>
      <w:sz w:val="24"/>
      <w:szCs w:val="24"/>
    </w:rPr>
  </w:style>
  <w:style w:type="paragraph" w:styleId="Caption">
    <w:name w:val="caption"/>
    <w:basedOn w:val="Normal"/>
    <w:next w:val="Normal"/>
    <w:uiPriority w:val="35"/>
    <w:unhideWhenUsed/>
    <w:qFormat/>
    <w:rsid w:val="00B305FC"/>
    <w:pPr>
      <w:widowControl/>
      <w:autoSpaceDE/>
      <w:autoSpaceDN/>
      <w:spacing w:after="200"/>
    </w:pPr>
    <w:rPr>
      <w:rFonts w:asciiTheme="minorHAnsi" w:eastAsiaTheme="minorHAnsi" w:hAnsiTheme="minorHAnsi" w:cstheme="minorBidi"/>
      <w:i/>
      <w:iCs/>
      <w:color w:val="1F497D" w:themeColor="text2"/>
      <w:kern w:val="2"/>
      <w:sz w:val="18"/>
      <w:szCs w:val="18"/>
      <w14:ligatures w14:val="standardContextual"/>
    </w:rPr>
  </w:style>
  <w:style w:type="paragraph" w:styleId="TableofFigures">
    <w:name w:val="table of figures"/>
    <w:basedOn w:val="Normal"/>
    <w:next w:val="Normal"/>
    <w:uiPriority w:val="99"/>
    <w:unhideWhenUsed/>
    <w:rsid w:val="00B305FC"/>
    <w:pPr>
      <w:widowControl/>
      <w:autoSpaceDE/>
      <w:autoSpaceDN/>
      <w:spacing w:line="276" w:lineRule="auto"/>
    </w:pPr>
    <w:rPr>
      <w:rFonts w:asciiTheme="minorHAnsi" w:eastAsiaTheme="minorHAnsi" w:hAnsiTheme="minorHAnsi" w:cstheme="minorBidi"/>
      <w:kern w:val="2"/>
      <w14:ligatures w14:val="standardContextual"/>
    </w:rPr>
  </w:style>
  <w:style w:type="character" w:customStyle="1" w:styleId="TitleChar">
    <w:name w:val="Title Char"/>
    <w:basedOn w:val="DefaultParagraphFont"/>
    <w:link w:val="Title"/>
    <w:uiPriority w:val="10"/>
    <w:rsid w:val="00B305FC"/>
    <w:rPr>
      <w:rFonts w:ascii="Times New Roman" w:eastAsia="Times New Roman" w:hAnsi="Times New Roman" w:cs="Times New Roman"/>
      <w:b/>
      <w:bCs/>
      <w:sz w:val="32"/>
      <w:szCs w:val="32"/>
    </w:rPr>
  </w:style>
  <w:style w:type="character" w:customStyle="1" w:styleId="BodyTextChar">
    <w:name w:val="Body Text Char"/>
    <w:basedOn w:val="DefaultParagraphFont"/>
    <w:link w:val="BodyText"/>
    <w:uiPriority w:val="1"/>
    <w:rsid w:val="00B305FC"/>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B305FC"/>
    <w:pPr>
      <w:widowControl/>
      <w:numPr>
        <w:ilvl w:val="1"/>
      </w:numPr>
      <w:autoSpaceDE/>
      <w:autoSpaceDN/>
      <w:spacing w:line="276" w:lineRule="auto"/>
    </w:pPr>
    <w:rPr>
      <w:rFonts w:asciiTheme="minorHAnsi" w:eastAsiaTheme="minorHAnsi" w:hAnsiTheme="minorHAnsi" w:cstheme="minorBidi"/>
      <w:color w:val="5A5A5A" w:themeColor="text1" w:themeTint="A5"/>
      <w:spacing w:val="10"/>
      <w:kern w:val="2"/>
      <w14:ligatures w14:val="standardContextual"/>
    </w:rPr>
  </w:style>
  <w:style w:type="character" w:customStyle="1" w:styleId="SubtitleChar">
    <w:name w:val="Subtitle Char"/>
    <w:basedOn w:val="DefaultParagraphFont"/>
    <w:link w:val="Subtitle"/>
    <w:uiPriority w:val="11"/>
    <w:rsid w:val="00B305FC"/>
    <w:rPr>
      <w:color w:val="5A5A5A" w:themeColor="text1" w:themeTint="A5"/>
      <w:spacing w:val="10"/>
      <w:kern w:val="2"/>
      <w14:ligatures w14:val="standardContextual"/>
    </w:rPr>
  </w:style>
  <w:style w:type="character" w:styleId="Strong">
    <w:name w:val="Strong"/>
    <w:basedOn w:val="DefaultParagraphFont"/>
    <w:uiPriority w:val="22"/>
    <w:qFormat/>
    <w:rsid w:val="00B305FC"/>
    <w:rPr>
      <w:b/>
      <w:bCs/>
      <w:color w:val="000000" w:themeColor="text1"/>
    </w:rPr>
  </w:style>
  <w:style w:type="character" w:styleId="Emphasis">
    <w:name w:val="Emphasis"/>
    <w:basedOn w:val="DefaultParagraphFont"/>
    <w:uiPriority w:val="20"/>
    <w:qFormat/>
    <w:rsid w:val="00B305FC"/>
    <w:rPr>
      <w:i/>
      <w:iCs/>
      <w:color w:val="auto"/>
    </w:rPr>
  </w:style>
  <w:style w:type="paragraph" w:styleId="NormalWeb">
    <w:name w:val="Normal (Web)"/>
    <w:basedOn w:val="Normal"/>
    <w:uiPriority w:val="99"/>
    <w:semiHidden/>
    <w:unhideWhenUsed/>
    <w:rsid w:val="00B305FC"/>
    <w:pPr>
      <w:widowControl/>
      <w:autoSpaceDE/>
      <w:autoSpaceDN/>
      <w:spacing w:before="100" w:beforeAutospacing="1" w:after="100" w:afterAutospacing="1" w:line="276" w:lineRule="auto"/>
    </w:pPr>
    <w:rPr>
      <w:kern w:val="2"/>
      <w:sz w:val="24"/>
      <w:szCs w:val="24"/>
      <w14:ligatures w14:val="standardContextual"/>
    </w:rPr>
  </w:style>
  <w:style w:type="paragraph" w:styleId="BalloonText">
    <w:name w:val="Balloon Text"/>
    <w:basedOn w:val="Normal"/>
    <w:link w:val="BalloonTextChar"/>
    <w:uiPriority w:val="99"/>
    <w:semiHidden/>
    <w:unhideWhenUsed/>
    <w:rsid w:val="00B305FC"/>
    <w:pPr>
      <w:widowControl/>
      <w:autoSpaceDE/>
      <w:autoSpaceDN/>
      <w:spacing w:line="276" w:lineRule="auto"/>
    </w:pPr>
    <w:rPr>
      <w:rFonts w:ascii="Tahoma" w:eastAsiaTheme="minorHAnsi" w:hAnsi="Tahoma" w:cs="Tahoma"/>
      <w:kern w:val="2"/>
      <w:sz w:val="16"/>
      <w:szCs w:val="16"/>
      <w14:ligatures w14:val="standardContextual"/>
    </w:rPr>
  </w:style>
  <w:style w:type="character" w:customStyle="1" w:styleId="BalloonTextChar">
    <w:name w:val="Balloon Text Char"/>
    <w:basedOn w:val="DefaultParagraphFont"/>
    <w:link w:val="BalloonText"/>
    <w:uiPriority w:val="99"/>
    <w:semiHidden/>
    <w:rsid w:val="00B305FC"/>
    <w:rPr>
      <w:rFonts w:ascii="Tahoma" w:hAnsi="Tahoma" w:cs="Tahoma"/>
      <w:kern w:val="2"/>
      <w:sz w:val="16"/>
      <w:szCs w:val="16"/>
      <w14:ligatures w14:val="standardContextual"/>
    </w:rPr>
  </w:style>
  <w:style w:type="table" w:styleId="TableGrid">
    <w:name w:val="Table Grid"/>
    <w:basedOn w:val="TableNormal"/>
    <w:uiPriority w:val="59"/>
    <w:rsid w:val="00B305FC"/>
    <w:pPr>
      <w:widowControl/>
      <w:autoSpaceDE/>
      <w:autoSpaceDN/>
      <w:spacing w:line="276"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305FC"/>
    <w:pPr>
      <w:widowControl/>
      <w:autoSpaceDE/>
      <w:autoSpaceDN/>
    </w:pPr>
    <w:rPr>
      <w:rFonts w:eastAsiaTheme="minorEastAsia"/>
    </w:rPr>
  </w:style>
  <w:style w:type="paragraph" w:styleId="Quote">
    <w:name w:val="Quote"/>
    <w:basedOn w:val="Normal"/>
    <w:next w:val="Normal"/>
    <w:link w:val="QuoteChar"/>
    <w:uiPriority w:val="29"/>
    <w:qFormat/>
    <w:rsid w:val="00B305FC"/>
    <w:pPr>
      <w:widowControl/>
      <w:autoSpaceDE/>
      <w:autoSpaceDN/>
      <w:spacing w:before="160" w:line="276" w:lineRule="auto"/>
      <w:ind w:left="720" w:right="720"/>
    </w:pPr>
    <w:rPr>
      <w:rFonts w:asciiTheme="minorHAnsi" w:eastAsiaTheme="minorHAnsi" w:hAnsiTheme="minorHAnsi" w:cstheme="minorBidi"/>
      <w:i/>
      <w:iCs/>
      <w:color w:val="000000" w:themeColor="text1"/>
      <w:kern w:val="2"/>
      <w14:ligatures w14:val="standardContextual"/>
    </w:rPr>
  </w:style>
  <w:style w:type="character" w:customStyle="1" w:styleId="QuoteChar">
    <w:name w:val="Quote Char"/>
    <w:basedOn w:val="DefaultParagraphFont"/>
    <w:link w:val="Quote"/>
    <w:uiPriority w:val="29"/>
    <w:rsid w:val="00B305FC"/>
    <w:rPr>
      <w:i/>
      <w:iCs/>
      <w:color w:val="000000" w:themeColor="text1"/>
      <w:kern w:val="2"/>
      <w14:ligatures w14:val="standardContextual"/>
    </w:rPr>
  </w:style>
  <w:style w:type="paragraph" w:styleId="IntenseQuote">
    <w:name w:val="Intense Quote"/>
    <w:basedOn w:val="Normal"/>
    <w:next w:val="Normal"/>
    <w:link w:val="IntenseQuoteChar"/>
    <w:uiPriority w:val="30"/>
    <w:qFormat/>
    <w:rsid w:val="00B305FC"/>
    <w:pPr>
      <w:widowControl/>
      <w:pBdr>
        <w:top w:val="single" w:sz="24" w:space="1" w:color="F2F2F2" w:themeColor="background1" w:themeShade="F2"/>
        <w:bottom w:val="single" w:sz="24" w:space="1" w:color="F2F2F2" w:themeColor="background1" w:themeShade="F2"/>
      </w:pBdr>
      <w:shd w:val="clear" w:color="auto" w:fill="F2F2F2" w:themeFill="background1" w:themeFillShade="F2"/>
      <w:autoSpaceDE/>
      <w:autoSpaceDN/>
      <w:spacing w:before="240" w:after="240" w:line="276" w:lineRule="auto"/>
      <w:ind w:left="936" w:right="936"/>
      <w:jc w:val="center"/>
    </w:pPr>
    <w:rPr>
      <w:rFonts w:asciiTheme="minorHAnsi" w:eastAsiaTheme="minorHAnsi" w:hAnsiTheme="minorHAnsi" w:cstheme="minorBidi"/>
      <w:color w:val="000000" w:themeColor="text1"/>
      <w:kern w:val="2"/>
      <w14:ligatures w14:val="standardContextual"/>
    </w:rPr>
  </w:style>
  <w:style w:type="character" w:customStyle="1" w:styleId="IntenseQuoteChar">
    <w:name w:val="Intense Quote Char"/>
    <w:basedOn w:val="DefaultParagraphFont"/>
    <w:link w:val="IntenseQuote"/>
    <w:uiPriority w:val="30"/>
    <w:rsid w:val="00B305FC"/>
    <w:rPr>
      <w:color w:val="000000" w:themeColor="text1"/>
      <w:kern w:val="2"/>
      <w:shd w:val="clear" w:color="auto" w:fill="F2F2F2" w:themeFill="background1" w:themeFillShade="F2"/>
      <w14:ligatures w14:val="standardContextual"/>
    </w:rPr>
  </w:style>
  <w:style w:type="character" w:styleId="SubtleEmphasis">
    <w:name w:val="Subtle Emphasis"/>
    <w:basedOn w:val="DefaultParagraphFont"/>
    <w:uiPriority w:val="19"/>
    <w:qFormat/>
    <w:rsid w:val="00B305FC"/>
    <w:rPr>
      <w:i/>
      <w:iCs/>
      <w:color w:val="404040" w:themeColor="text1" w:themeTint="BF"/>
    </w:rPr>
  </w:style>
  <w:style w:type="character" w:styleId="IntenseEmphasis">
    <w:name w:val="Intense Emphasis"/>
    <w:basedOn w:val="DefaultParagraphFont"/>
    <w:uiPriority w:val="21"/>
    <w:qFormat/>
    <w:rsid w:val="00B305FC"/>
    <w:rPr>
      <w:b/>
      <w:bCs/>
      <w:i/>
      <w:iCs/>
      <w:caps/>
    </w:rPr>
  </w:style>
  <w:style w:type="character" w:styleId="SubtleReference">
    <w:name w:val="Subtle Reference"/>
    <w:basedOn w:val="DefaultParagraphFont"/>
    <w:uiPriority w:val="31"/>
    <w:qFormat/>
    <w:rsid w:val="00B305FC"/>
    <w:rPr>
      <w:smallCaps/>
      <w:color w:val="404040" w:themeColor="text1" w:themeTint="BF"/>
      <w:u w:val="single" w:color="7F7F7F"/>
    </w:rPr>
  </w:style>
  <w:style w:type="character" w:styleId="IntenseReference">
    <w:name w:val="Intense Reference"/>
    <w:basedOn w:val="DefaultParagraphFont"/>
    <w:uiPriority w:val="32"/>
    <w:qFormat/>
    <w:rsid w:val="00B305FC"/>
    <w:rPr>
      <w:b/>
      <w:bCs/>
      <w:smallCaps/>
      <w:u w:val="single"/>
    </w:rPr>
  </w:style>
  <w:style w:type="character" w:styleId="BookTitle">
    <w:name w:val="Book Title"/>
    <w:basedOn w:val="DefaultParagraphFont"/>
    <w:uiPriority w:val="33"/>
    <w:qFormat/>
    <w:rsid w:val="00B305FC"/>
    <w:rPr>
      <w:b w:val="0"/>
      <w:bCs w:val="0"/>
      <w:smallCaps/>
      <w:spacing w:val="5"/>
    </w:rPr>
  </w:style>
  <w:style w:type="paragraph" w:styleId="TOCHeading">
    <w:name w:val="TOC Heading"/>
    <w:basedOn w:val="Heading1"/>
    <w:next w:val="Normal"/>
    <w:uiPriority w:val="39"/>
    <w:unhideWhenUsed/>
    <w:qFormat/>
    <w:rsid w:val="00B305FC"/>
    <w:pPr>
      <w:keepNext/>
      <w:keepLines/>
      <w:widowControl/>
      <w:pBdr>
        <w:bottom w:val="single" w:sz="4" w:space="1" w:color="595959" w:themeColor="text1" w:themeTint="A6"/>
      </w:pBdr>
      <w:autoSpaceDE/>
      <w:autoSpaceDN/>
      <w:spacing w:before="360" w:line="276" w:lineRule="auto"/>
      <w:ind w:left="432" w:right="0" w:hanging="432"/>
      <w:outlineLvl w:val="9"/>
    </w:pPr>
    <w:rPr>
      <w:rFonts w:eastAsiaTheme="majorEastAsia" w:cstheme="majorBidi"/>
      <w:smallCaps/>
      <w:color w:val="000000" w:themeColor="text1"/>
      <w:kern w:val="2"/>
      <w:sz w:val="24"/>
      <w:szCs w:val="36"/>
      <w14:ligatures w14:val="standardContextual"/>
    </w:rPr>
  </w:style>
  <w:style w:type="character" w:styleId="UnresolvedMention">
    <w:name w:val="Unresolved Mention"/>
    <w:basedOn w:val="DefaultParagraphFont"/>
    <w:uiPriority w:val="99"/>
    <w:semiHidden/>
    <w:unhideWhenUsed/>
    <w:rsid w:val="00CF0E93"/>
    <w:rPr>
      <w:color w:val="605E5C"/>
      <w:shd w:val="clear" w:color="auto" w:fill="E1DFDD"/>
    </w:rPr>
  </w:style>
  <w:style w:type="table" w:styleId="GridTable1Light">
    <w:name w:val="Grid Table 1 Light"/>
    <w:basedOn w:val="TableNormal"/>
    <w:uiPriority w:val="46"/>
    <w:rsid w:val="00476141"/>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4761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562185">
      <w:bodyDiv w:val="1"/>
      <w:marLeft w:val="0"/>
      <w:marRight w:val="0"/>
      <w:marTop w:val="0"/>
      <w:marBottom w:val="0"/>
      <w:divBdr>
        <w:top w:val="none" w:sz="0" w:space="0" w:color="auto"/>
        <w:left w:val="none" w:sz="0" w:space="0" w:color="auto"/>
        <w:bottom w:val="none" w:sz="0" w:space="0" w:color="auto"/>
        <w:right w:val="none" w:sz="0" w:space="0" w:color="auto"/>
      </w:divBdr>
    </w:div>
    <w:div w:id="706636783">
      <w:bodyDiv w:val="1"/>
      <w:marLeft w:val="0"/>
      <w:marRight w:val="0"/>
      <w:marTop w:val="0"/>
      <w:marBottom w:val="0"/>
      <w:divBdr>
        <w:top w:val="none" w:sz="0" w:space="0" w:color="auto"/>
        <w:left w:val="none" w:sz="0" w:space="0" w:color="auto"/>
        <w:bottom w:val="none" w:sz="0" w:space="0" w:color="auto"/>
        <w:right w:val="none" w:sz="0" w:space="0" w:color="auto"/>
      </w:divBdr>
    </w:div>
    <w:div w:id="1081952470">
      <w:bodyDiv w:val="1"/>
      <w:marLeft w:val="0"/>
      <w:marRight w:val="0"/>
      <w:marTop w:val="0"/>
      <w:marBottom w:val="0"/>
      <w:divBdr>
        <w:top w:val="none" w:sz="0" w:space="0" w:color="auto"/>
        <w:left w:val="none" w:sz="0" w:space="0" w:color="auto"/>
        <w:bottom w:val="none" w:sz="0" w:space="0" w:color="auto"/>
        <w:right w:val="none" w:sz="0" w:space="0" w:color="auto"/>
      </w:divBdr>
      <w:divsChild>
        <w:div w:id="1383407400">
          <w:marLeft w:val="-720"/>
          <w:marRight w:val="0"/>
          <w:marTop w:val="0"/>
          <w:marBottom w:val="0"/>
          <w:divBdr>
            <w:top w:val="none" w:sz="0" w:space="0" w:color="auto"/>
            <w:left w:val="none" w:sz="0" w:space="0" w:color="auto"/>
            <w:bottom w:val="none" w:sz="0" w:space="0" w:color="auto"/>
            <w:right w:val="none" w:sz="0" w:space="0" w:color="auto"/>
          </w:divBdr>
        </w:div>
      </w:divsChild>
    </w:div>
    <w:div w:id="2083867328">
      <w:bodyDiv w:val="1"/>
      <w:marLeft w:val="0"/>
      <w:marRight w:val="0"/>
      <w:marTop w:val="0"/>
      <w:marBottom w:val="0"/>
      <w:divBdr>
        <w:top w:val="none" w:sz="0" w:space="0" w:color="auto"/>
        <w:left w:val="none" w:sz="0" w:space="0" w:color="auto"/>
        <w:bottom w:val="none" w:sz="0" w:space="0" w:color="auto"/>
        <w:right w:val="none" w:sz="0" w:space="0" w:color="auto"/>
      </w:divBdr>
      <w:divsChild>
        <w:div w:id="906380609">
          <w:marLeft w:val="-72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6/J.MEDCLE.2020.11.003" TargetMode="External"/><Relationship Id="rId21" Type="http://schemas.openxmlformats.org/officeDocument/2006/relationships/hyperlink" Target="https://doi.org/10.3390/admsci14060126" TargetMode="External"/><Relationship Id="rId42" Type="http://schemas.openxmlformats.org/officeDocument/2006/relationships/hyperlink" Target="https://doi.org/10.1177/10464964241288221" TargetMode="External"/><Relationship Id="rId47" Type="http://schemas.openxmlformats.org/officeDocument/2006/relationships/hyperlink" Target="https://doi.org/10.1177/10464964241288221" TargetMode="External"/><Relationship Id="rId63" Type="http://schemas.openxmlformats.org/officeDocument/2006/relationships/hyperlink" Target="https://doi.org/10.22547/BER/9.3.10" TargetMode="External"/><Relationship Id="rId68" Type="http://schemas.openxmlformats.org/officeDocument/2006/relationships/hyperlink" Target="https://doi.org/10.3390/su15086644" TargetMode="External"/><Relationship Id="rId16" Type="http://schemas.openxmlformats.org/officeDocument/2006/relationships/hyperlink" Target="https://pmc.ncbi.nlm.nih.gov/articles/PMC9775872/?utm_source=chatgpt.com&amp;ref19" TargetMode="External"/><Relationship Id="rId11" Type="http://schemas.openxmlformats.org/officeDocument/2006/relationships/image" Target="media/image4.png"/><Relationship Id="rId24" Type="http://schemas.openxmlformats.org/officeDocument/2006/relationships/hyperlink" Target="https://doi.org/10.3390/ddc3010011" TargetMode="External"/><Relationship Id="rId32" Type="http://schemas.openxmlformats.org/officeDocument/2006/relationships/hyperlink" Target="https://doi.org/10.3390/SU9010068" TargetMode="External"/><Relationship Id="rId37" Type="http://schemas.openxmlformats.org/officeDocument/2006/relationships/hyperlink" Target="https://doi.org/10.1146/ANNUREV-ORGPSYCH-032117-104640" TargetMode="External"/><Relationship Id="rId40" Type="http://schemas.openxmlformats.org/officeDocument/2006/relationships/hyperlink" Target="https://doi.org/10.1108/SAMPJ-05-2018-0140" TargetMode="External"/><Relationship Id="rId45" Type="http://schemas.openxmlformats.org/officeDocument/2006/relationships/hyperlink" Target="https://doi.org/10.1146/ANNUREV-ORGPSYCH-120920-044531" TargetMode="External"/><Relationship Id="rId53" Type="http://schemas.openxmlformats.org/officeDocument/2006/relationships/hyperlink" Target="https://doi.org/10.1016/j.heliyon.2023.e17683" TargetMode="External"/><Relationship Id="rId58" Type="http://schemas.openxmlformats.org/officeDocument/2006/relationships/hyperlink" Target="https://doi.org/10.3390/admsci14120318" TargetMode="External"/><Relationship Id="rId66" Type="http://schemas.openxmlformats.org/officeDocument/2006/relationships/hyperlink" Target="https://doi.org/10.1016/J.SHAW.2018.11.001" TargetMode="External"/><Relationship Id="rId74" Type="http://schemas.openxmlformats.org/officeDocument/2006/relationships/image" Target="media/image11.png"/><Relationship Id="rId5" Type="http://schemas.openxmlformats.org/officeDocument/2006/relationships/webSettings" Target="webSettings.xml"/><Relationship Id="rId61" Type="http://schemas.openxmlformats.org/officeDocument/2006/relationships/hyperlink" Target="https://doi.org/10.55573/IJAFB.084616" TargetMode="External"/><Relationship Id="rId19" Type="http://schemas.openxmlformats.org/officeDocument/2006/relationships/hyperlink" Target="https://doi.org/10.1136/BMJOPEN-2016-013041" TargetMode="External"/><Relationship Id="rId14" Type="http://schemas.openxmlformats.org/officeDocument/2006/relationships/image" Target="media/image6.png"/><Relationship Id="rId22" Type="http://schemas.openxmlformats.org/officeDocument/2006/relationships/hyperlink" Target="https://doi.org/10.1016/j.heliyon.2024.e37795" TargetMode="External"/><Relationship Id="rId27" Type="http://schemas.openxmlformats.org/officeDocument/2006/relationships/hyperlink" Target="https://doi.org/10.3390/bs15040529" TargetMode="External"/><Relationship Id="rId30" Type="http://schemas.openxmlformats.org/officeDocument/2006/relationships/hyperlink" Target="https://doi.org/10.1146/ANNUREV-ORGPSYCH-120920-055217" TargetMode="External"/><Relationship Id="rId35" Type="http://schemas.openxmlformats.org/officeDocument/2006/relationships/hyperlink" Target="http://www.emerald.com/insight/content/doi/10.1108/ebr-11-2018-0203/full/html" TargetMode="External"/><Relationship Id="rId43" Type="http://schemas.openxmlformats.org/officeDocument/2006/relationships/hyperlink" Target="https://doi.org/10.1504/IJMP.2022.121149" TargetMode="External"/><Relationship Id="rId48" Type="http://schemas.openxmlformats.org/officeDocument/2006/relationships/hyperlink" Target="https://doi.org/10.3390/ijerph20010406" TargetMode="External"/><Relationship Id="rId56" Type="http://schemas.openxmlformats.org/officeDocument/2006/relationships/hyperlink" Target="http://www.openpsychologyjournal.com/contents/volumes/V16/e187435012307090/e18743" TargetMode="External"/><Relationship Id="rId64" Type="http://schemas.openxmlformats.org/officeDocument/2006/relationships/hyperlink" Target="https://journals.sagepub.com/doi/abs/10.1177/1046496408323569" TargetMode="External"/><Relationship Id="rId69" Type="http://schemas.openxmlformats.org/officeDocument/2006/relationships/hyperlink" Target="https://digitalcommons.montclair.edu/management-facpubs/49" TargetMode="External"/><Relationship Id="rId77"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doi.org/10.1061/(ASCE)ME.1943-5479.0000532" TargetMode="External"/><Relationship Id="rId72" Type="http://schemas.openxmlformats.org/officeDocument/2006/relationships/image" Target="media/image9.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doi.org/10.3390/admsci13030092" TargetMode="External"/><Relationship Id="rId25" Type="http://schemas.openxmlformats.org/officeDocument/2006/relationships/hyperlink" Target="https://doi.org/10.3390/su12187414" TargetMode="External"/><Relationship Id="rId33" Type="http://schemas.openxmlformats.org/officeDocument/2006/relationships/hyperlink" Target="https://doi.org/10.1016/j.heliyon.2024.e36677" TargetMode="External"/><Relationship Id="rId38" Type="http://schemas.openxmlformats.org/officeDocument/2006/relationships/hyperlink" Target="https://doi.org/10.3390/su17052031" TargetMode="External"/><Relationship Id="rId46" Type="http://schemas.openxmlformats.org/officeDocument/2006/relationships/hyperlink" Target="https://doi.org/10.1146/ANNUREV-ORGPSYCH-032516-113324" TargetMode="External"/><Relationship Id="rId59" Type="http://schemas.openxmlformats.org/officeDocument/2006/relationships/hyperlink" Target="https://doi.org/10.3390/su17062763" TargetMode="External"/><Relationship Id="rId67" Type="http://schemas.openxmlformats.org/officeDocument/2006/relationships/hyperlink" Target="https://doi.org/10.3390/su141710949" TargetMode="External"/><Relationship Id="rId20" Type="http://schemas.openxmlformats.org/officeDocument/2006/relationships/hyperlink" Target="https://doi.org/10.3390/su16187921" TargetMode="External"/><Relationship Id="rId41" Type="http://schemas.openxmlformats.org/officeDocument/2006/relationships/hyperlink" Target="https://doi.org/10.1007/S00420-021-01695-X" TargetMode="External"/><Relationship Id="rId54" Type="http://schemas.openxmlformats.org/officeDocument/2006/relationships/hyperlink" Target="https://doi.org/10.1007/s10668-024-05359-x" TargetMode="External"/><Relationship Id="rId62" Type="http://schemas.openxmlformats.org/officeDocument/2006/relationships/hyperlink" Target="https://doi.org/10.24312/UCPMR010205" TargetMode="External"/><Relationship Id="rId70" Type="http://schemas.openxmlformats.org/officeDocument/2006/relationships/hyperlink" Target="https://doi.org/10.38035/dijemss.v5i5.2686" TargetMode="External"/><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s://doi.org/10.1093/QJMED/HCAA207" TargetMode="External"/><Relationship Id="rId28" Type="http://schemas.openxmlformats.org/officeDocument/2006/relationships/hyperlink" Target="https://doi.org/10.1016/j.jsr.2024.08.001" TargetMode="External"/><Relationship Id="rId36" Type="http://schemas.openxmlformats.org/officeDocument/2006/relationships/hyperlink" Target="https://doi.org/10.3390/brainsci13101450" TargetMode="External"/><Relationship Id="rId49" Type="http://schemas.openxmlformats.org/officeDocument/2006/relationships/hyperlink" Target="https://doi.org/10.1080/23311975.2024.2329375" TargetMode="External"/><Relationship Id="rId57" Type="http://schemas.openxmlformats.org/officeDocument/2006/relationships/hyperlink" Target="https://doi.org/10.1108/EBHRM-08-2024-0307/FULL/XML" TargetMode="External"/><Relationship Id="rId10" Type="http://schemas.openxmlformats.org/officeDocument/2006/relationships/image" Target="media/image3.png"/><Relationship Id="rId31" Type="http://schemas.openxmlformats.org/officeDocument/2006/relationships/hyperlink" Target="http://www.drakevanegdom.com/resources/perceived-organizational-support?utm" TargetMode="External"/><Relationship Id="rId44" Type="http://schemas.openxmlformats.org/officeDocument/2006/relationships/hyperlink" Target="https://doi.org/10.1177/14413582241264619/ASSET/IMAGES/LARGE/10.1177_14413582%20241264619-FIG6.JPEG" TargetMode="External"/><Relationship Id="rId52" Type="http://schemas.openxmlformats.org/officeDocument/2006/relationships/hyperlink" Target="https://doi.org/10.58777/hco.v1i1.121" TargetMode="External"/><Relationship Id="rId60" Type="http://schemas.openxmlformats.org/officeDocument/2006/relationships/hyperlink" Target="https://doi.org/10.1108/QRJ-12-2018-%200012" TargetMode="External"/><Relationship Id="rId65" Type="http://schemas.openxmlformats.org/officeDocument/2006/relationships/hyperlink" Target="https://doi.org/10.1007/S00420-019-01471-Y" TargetMode="External"/><Relationship Id="rId73"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jpeg"/><Relationship Id="rId18" Type="http://schemas.openxmlformats.org/officeDocument/2006/relationships/hyperlink" Target="https://doi.org/10.1016/j.rcsop.2025.100576" TargetMode="External"/><Relationship Id="rId39" Type="http://schemas.openxmlformats.org/officeDocument/2006/relationships/hyperlink" Target="https://doi.org/10.1016/j.jfma.2024.08.018" TargetMode="External"/><Relationship Id="rId34" Type="http://schemas.openxmlformats.org/officeDocument/2006/relationships/hyperlink" Target="https://doi.org/10.1136/BMJ.J1855" TargetMode="External"/><Relationship Id="rId50" Type="http://schemas.openxmlformats.org/officeDocument/2006/relationships/hyperlink" Target="https://doi.org/10.22034/ijels.2025.490681.1029" TargetMode="External"/><Relationship Id="rId55" Type="http://schemas.openxmlformats.org/officeDocument/2006/relationships/hyperlink" Target="http://dx.doi.org/10.2174/18743501-v16-230727-2023-36"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8.png"/><Relationship Id="rId2" Type="http://schemas.openxmlformats.org/officeDocument/2006/relationships/numbering" Target="numbering.xml"/><Relationship Id="rId29" Type="http://schemas.openxmlformats.org/officeDocument/2006/relationships/hyperlink" Target="https://doi.org/10.3390/su170626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4317A7-0F1B-486A-B856-681F69FC4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19922</Words>
  <Characters>113560</Characters>
  <Application>Microsoft Office Word</Application>
  <DocSecurity>0</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Munaza</dc:creator>
  <cp:lastModifiedBy>Microsoft Office User</cp:lastModifiedBy>
  <cp:revision>5</cp:revision>
  <dcterms:created xsi:type="dcterms:W3CDTF">2025-07-22T12:59:00Z</dcterms:created>
  <dcterms:modified xsi:type="dcterms:W3CDTF">2026-07-16T08:01:00Z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2025-05-02T00:00:00Z</vt:filetime>
  </property>
  <property fmtid="{D5CDD505-2E9C-101B-9397-08002B2CF9AE}" pid="3" name="Creator">
    <vt:lpwstr>Microsoft® Word 2016</vt:lpwstr>
  </property>
  <property fmtid="{D5CDD505-2E9C-101B-9397-08002B2CF9AE}" pid="4" name="LastSaved">
    <vt:filetime>2025-07-08T00:00:00Z</vt:filetime>
  </property>
  <property fmtid="{D5CDD505-2E9C-101B-9397-08002B2CF9AE}" pid="5" name="Producer">
    <vt:lpwstr>www.ilovepdf.com</vt:lpwstr>
  </property>
  <property fmtid="{D5CDD505-2E9C-101B-9397-08002B2CF9AE}" pid="6" name="GrammarlyDocumentId">
    <vt:lpwstr>bfe60dce-f984-45cf-94f3-fa844ee1e31a</vt:lpwstr>
  </property>
</Properties>
</file>